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CC3BC1" w:rsidRDefault="00AC75EA" w:rsidP="00502C05">
      <w:pPr>
        <w:jc w:val="both"/>
        <w:rPr>
          <w:b/>
          <w:bCs/>
          <w:lang w:val="lt-LT"/>
        </w:rPr>
      </w:pPr>
      <w:r w:rsidRPr="00CC3BC1">
        <w:rPr>
          <w:b/>
          <w:bCs/>
          <w:lang w:val="lt-LT"/>
        </w:rPr>
        <w:tab/>
      </w:r>
      <w:r w:rsidRPr="00CC3BC1">
        <w:rPr>
          <w:b/>
          <w:bCs/>
          <w:lang w:val="lt-LT"/>
        </w:rPr>
        <w:tab/>
      </w: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19658D" w:rsidRDefault="0019658D" w:rsidP="00A075E4">
      <w:pPr>
        <w:spacing w:line="360" w:lineRule="auto"/>
        <w:jc w:val="center"/>
        <w:rPr>
          <w:b/>
          <w:lang w:val="lt-LT"/>
        </w:rPr>
      </w:pPr>
    </w:p>
    <w:p w:rsidR="00A075E4" w:rsidRPr="00A075E4" w:rsidRDefault="00A075E4" w:rsidP="00A075E4">
      <w:pPr>
        <w:spacing w:line="360" w:lineRule="auto"/>
        <w:jc w:val="center"/>
        <w:rPr>
          <w:b/>
          <w:lang w:val="lt-LT"/>
        </w:rPr>
      </w:pPr>
      <w:r w:rsidRPr="00A075E4">
        <w:rPr>
          <w:b/>
          <w:lang w:val="lt-LT"/>
        </w:rPr>
        <w:t>SPRENDIMAS</w:t>
      </w:r>
    </w:p>
    <w:p w:rsidR="001E6B4F" w:rsidRPr="001E6B4F" w:rsidRDefault="00DD19DE" w:rsidP="001E6B4F">
      <w:pPr>
        <w:spacing w:line="360" w:lineRule="auto"/>
        <w:jc w:val="center"/>
        <w:rPr>
          <w:b/>
          <w:bCs/>
          <w:lang w:val="lt-LT"/>
        </w:rPr>
      </w:pPr>
      <w:r w:rsidRPr="00DD19DE">
        <w:rPr>
          <w:b/>
          <w:lang w:val="lt-LT"/>
        </w:rPr>
        <w:t>DĖL PRIENŲ RAJONO SAVIVALDYBĖS TARYBOS 2016 M. KOVO 31 D. SPRENDIMO NR. T3-63 „DĖL PRIENŲ RAJONO SAVIVALDYBEI SKIRTŲ KELIŲ PRIEŽIŪROS IR PLĖTROS PROGRAMOS LĖŠŲ PASKIRSTYMO IR ŠIOS PROGRAMOS LĖŠOMIS FINANSUOJAMŲ OBJEKTŲ SĄRAŠO PATVIRTINIMO“ PAKEITIMO</w:t>
      </w:r>
    </w:p>
    <w:p w:rsidR="00DC2A56" w:rsidRPr="00DC2A56" w:rsidRDefault="00DC2A56" w:rsidP="00DC2A56">
      <w:pPr>
        <w:spacing w:line="276" w:lineRule="auto"/>
        <w:jc w:val="center"/>
        <w:rPr>
          <w:lang w:val="lt-LT"/>
        </w:rPr>
      </w:pPr>
    </w:p>
    <w:p w:rsidR="00AC75EA" w:rsidRPr="00CC3BC1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201</w:t>
      </w:r>
      <w:r>
        <w:rPr>
          <w:lang w:val="lt-LT"/>
        </w:rPr>
        <w:t>6</w:t>
      </w:r>
      <w:r w:rsidRPr="00CC3BC1">
        <w:rPr>
          <w:lang w:val="lt-LT"/>
        </w:rPr>
        <w:t xml:space="preserve"> m. </w:t>
      </w:r>
      <w:r w:rsidR="00F868E7">
        <w:rPr>
          <w:lang w:val="lt-LT"/>
        </w:rPr>
        <w:t>rugpjūčio 25</w:t>
      </w:r>
      <w:r w:rsidRPr="00CC3BC1">
        <w:rPr>
          <w:lang w:val="lt-LT"/>
        </w:rPr>
        <w:t xml:space="preserve"> d. Nr. </w:t>
      </w:r>
      <w:r w:rsidR="001F6953">
        <w:rPr>
          <w:lang w:val="lt-LT"/>
        </w:rPr>
        <w:t>T</w:t>
      </w:r>
      <w:r w:rsidR="00F868E7">
        <w:rPr>
          <w:lang w:val="lt-LT"/>
        </w:rPr>
        <w:t>3-</w:t>
      </w:r>
      <w:r w:rsidR="00DD19DE">
        <w:rPr>
          <w:lang w:val="lt-LT"/>
        </w:rPr>
        <w:t>200</w:t>
      </w:r>
    </w:p>
    <w:p w:rsidR="00AC75EA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Prienai</w:t>
      </w:r>
    </w:p>
    <w:p w:rsidR="0019658D" w:rsidRPr="00CC3BC1" w:rsidRDefault="0019658D" w:rsidP="00A40D5B">
      <w:pPr>
        <w:spacing w:line="360" w:lineRule="auto"/>
        <w:jc w:val="center"/>
        <w:rPr>
          <w:lang w:val="lt-LT"/>
        </w:rPr>
      </w:pPr>
    </w:p>
    <w:p w:rsidR="00DD19DE" w:rsidRDefault="00DD19DE" w:rsidP="00DD19DE">
      <w:pPr>
        <w:pStyle w:val="pavadinimas1"/>
        <w:spacing w:before="0" w:beforeAutospacing="0" w:after="0" w:afterAutospacing="0" w:line="360" w:lineRule="auto"/>
        <w:ind w:firstLine="1134"/>
        <w:jc w:val="both"/>
        <w:rPr>
          <w:lang w:val="lt-LT"/>
        </w:rPr>
      </w:pPr>
      <w:r>
        <w:rPr>
          <w:lang w:val="lt-LT"/>
        </w:rPr>
        <w:t xml:space="preserve">Vadovaudamasi </w:t>
      </w:r>
      <w:r w:rsidRPr="005B1531">
        <w:rPr>
          <w:lang w:val="lt-LT"/>
        </w:rPr>
        <w:t>Kelių priežiūros ir plėtros programos lėšų, skirtų savivaldybei vietinės reikšmės keliams ir gatvėms tiesti, rekonstruoti, taisyti (remontuoti), prižiūrėti ir saugaus eismo sąlygoms užtikrinti, naudojimo ir skirstymo tvarkos aprašu</w:t>
      </w:r>
      <w:r>
        <w:rPr>
          <w:szCs w:val="17"/>
          <w:lang w:val="lt-LT"/>
        </w:rPr>
        <w:t>, patvirtintu</w:t>
      </w:r>
      <w:r>
        <w:rPr>
          <w:lang w:val="lt-LT"/>
        </w:rPr>
        <w:t xml:space="preserve"> Prienų rajono savivaldybės tarybos 2016 m.  kovo 31 d. sprendimu Nr. T3-62 </w:t>
      </w:r>
      <w:r w:rsidRPr="0044691A">
        <w:rPr>
          <w:lang w:val="lt-LT"/>
        </w:rPr>
        <w:t>„</w:t>
      </w:r>
      <w:r>
        <w:rPr>
          <w:lang w:val="lt-LT"/>
        </w:rPr>
        <w:t xml:space="preserve">Dėl </w:t>
      </w:r>
      <w:r w:rsidRPr="005B1531">
        <w:rPr>
          <w:lang w:val="lt-LT"/>
        </w:rPr>
        <w:t>Kelių priežiūros ir plėtros programos finansavimo lėšų, skirtų savivaldybei vietinės reikšmės keliams ir gatvėms tiesti, rekonstruoti, taisyti (remontuoti), prižiūrėti ir saugaus eismo sąlygoms užtikrinti, naudojimo ir skirstymo tvarkos aprašo patvirtinimo”</w:t>
      </w:r>
      <w:r>
        <w:rPr>
          <w:lang w:val="lt-LT"/>
        </w:rPr>
        <w:t xml:space="preserve">, Prienų rajono savivaldybės taryba  </w:t>
      </w:r>
      <w:r>
        <w:rPr>
          <w:spacing w:val="120"/>
          <w:lang w:val="lt-LT"/>
        </w:rPr>
        <w:t>nusprendži</w:t>
      </w:r>
      <w:r>
        <w:rPr>
          <w:lang w:val="lt-LT"/>
        </w:rPr>
        <w:t>a:</w:t>
      </w:r>
    </w:p>
    <w:p w:rsidR="00DE3577" w:rsidRDefault="00DD19DE" w:rsidP="00DD19DE">
      <w:pPr>
        <w:spacing w:line="300" w:lineRule="auto"/>
        <w:ind w:firstLine="1134"/>
        <w:jc w:val="both"/>
        <w:rPr>
          <w:lang w:val="lt-LT"/>
        </w:rPr>
      </w:pPr>
      <w:r>
        <w:rPr>
          <w:lang w:val="lt-LT"/>
        </w:rPr>
        <w:t xml:space="preserve"> Pakeisti Prienų rajono savivaldybės tarybos 2016 m. kovo 31 d. sprendimo Nr. T3-63 </w:t>
      </w:r>
      <w:r w:rsidRPr="0044691A">
        <w:rPr>
          <w:lang w:val="lt-LT"/>
        </w:rPr>
        <w:t>„Dėl Prienų rajono savivaldybei skirtų Kelių priežiūros ir plėtros programos lėšų paskirstymo ir šios programos lėš</w:t>
      </w:r>
      <w:r>
        <w:rPr>
          <w:lang w:val="lt-LT"/>
        </w:rPr>
        <w:t>omis</w:t>
      </w:r>
      <w:r w:rsidRPr="0044691A">
        <w:rPr>
          <w:lang w:val="lt-LT"/>
        </w:rPr>
        <w:t xml:space="preserve"> finansuojamų objektų sąrašo patvirtinimo“</w:t>
      </w:r>
      <w:r>
        <w:rPr>
          <w:lang w:val="lt-LT"/>
        </w:rPr>
        <w:t xml:space="preserve"> priedą ir šiuo sprendimu patvirtintą Prienų rajono savivaldybės objektų, finansuojamų </w:t>
      </w:r>
      <w:r w:rsidRPr="0044691A">
        <w:rPr>
          <w:lang w:val="lt-LT"/>
        </w:rPr>
        <w:t>Kelių priežiūros ir plėtros programos lėš</w:t>
      </w:r>
      <w:r>
        <w:rPr>
          <w:lang w:val="lt-LT"/>
        </w:rPr>
        <w:t>omis, sąrašą ir</w:t>
      </w:r>
      <w:r w:rsidRPr="0044691A">
        <w:rPr>
          <w:lang w:val="lt-LT"/>
        </w:rPr>
        <w:t xml:space="preserve"> </w:t>
      </w:r>
      <w:r>
        <w:rPr>
          <w:lang w:val="lt-LT"/>
        </w:rPr>
        <w:t>juos išdėstyti nauja redakcija (pridedama).</w:t>
      </w:r>
    </w:p>
    <w:p w:rsidR="00DD19DE" w:rsidRPr="00DD19DE" w:rsidRDefault="00DD19DE" w:rsidP="00DD19DE">
      <w:pPr>
        <w:spacing w:line="300" w:lineRule="auto"/>
        <w:ind w:firstLine="1080"/>
        <w:jc w:val="both"/>
        <w:rPr>
          <w:lang w:val="lt-LT"/>
        </w:rPr>
      </w:pPr>
    </w:p>
    <w:p w:rsidR="002D5E1E" w:rsidRDefault="002D5E1E" w:rsidP="00A075E4">
      <w:pPr>
        <w:spacing w:line="300" w:lineRule="auto"/>
        <w:ind w:firstLine="1080"/>
        <w:jc w:val="both"/>
        <w:rPr>
          <w:lang w:val="lt-LT"/>
        </w:rPr>
      </w:pPr>
    </w:p>
    <w:p w:rsidR="00AC75EA" w:rsidRPr="00CC3BC1" w:rsidRDefault="00AC75EA" w:rsidP="00A075E4">
      <w:pPr>
        <w:spacing w:line="300" w:lineRule="auto"/>
        <w:rPr>
          <w:lang w:val="lt-LT"/>
        </w:rPr>
      </w:pPr>
      <w:r w:rsidRPr="00CC3BC1">
        <w:rPr>
          <w:lang w:val="lt-LT"/>
        </w:rPr>
        <w:t>Savivaldybės m</w:t>
      </w:r>
      <w:r w:rsidR="0019658D">
        <w:rPr>
          <w:lang w:val="lt-LT"/>
        </w:rPr>
        <w:t>eras</w:t>
      </w:r>
      <w:r w:rsidR="0019658D">
        <w:rPr>
          <w:lang w:val="lt-LT"/>
        </w:rPr>
        <w:tab/>
      </w:r>
      <w:r w:rsidR="0019658D">
        <w:rPr>
          <w:lang w:val="lt-LT"/>
        </w:rPr>
        <w:tab/>
      </w:r>
      <w:r w:rsidR="0019658D">
        <w:rPr>
          <w:lang w:val="lt-LT"/>
        </w:rPr>
        <w:tab/>
        <w:t xml:space="preserve">     </w:t>
      </w:r>
      <w:r w:rsidR="0019658D">
        <w:rPr>
          <w:lang w:val="lt-LT"/>
        </w:rPr>
        <w:tab/>
        <w:t xml:space="preserve">                </w:t>
      </w:r>
      <w:r w:rsidRPr="00CC3BC1">
        <w:rPr>
          <w:lang w:val="lt-LT"/>
        </w:rPr>
        <w:t>Alvydas Vaicekauskas</w:t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</w:p>
    <w:sectPr w:rsidR="00AC75EA" w:rsidRPr="00CC3BC1" w:rsidSect="0019658D">
      <w:headerReference w:type="even" r:id="rId7"/>
      <w:headerReference w:type="default" r:id="rId8"/>
      <w:headerReference w:type="first" r:id="rId9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6EC2" w:rsidRDefault="00696EC2">
      <w:r>
        <w:separator/>
      </w:r>
    </w:p>
  </w:endnote>
  <w:endnote w:type="continuationSeparator" w:id="0">
    <w:p w:rsidR="00696EC2" w:rsidRDefault="00696E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6EC2" w:rsidRDefault="00696EC2">
      <w:r>
        <w:separator/>
      </w:r>
    </w:p>
  </w:footnote>
  <w:footnote w:type="continuationSeparator" w:id="0">
    <w:p w:rsidR="00696EC2" w:rsidRDefault="00696E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E551CB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E551CB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0D23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LIETUVOS RESPUBLIKOS</w:t>
    </w: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1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3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4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5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7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8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13E70"/>
    <w:rsid w:val="000156D2"/>
    <w:rsid w:val="000227D4"/>
    <w:rsid w:val="0002390F"/>
    <w:rsid w:val="00025B3E"/>
    <w:rsid w:val="00030AA6"/>
    <w:rsid w:val="000345BE"/>
    <w:rsid w:val="00034D26"/>
    <w:rsid w:val="000355E9"/>
    <w:rsid w:val="00044DA2"/>
    <w:rsid w:val="00054CF3"/>
    <w:rsid w:val="000551C9"/>
    <w:rsid w:val="0006282F"/>
    <w:rsid w:val="00062AB6"/>
    <w:rsid w:val="00063F87"/>
    <w:rsid w:val="0006444D"/>
    <w:rsid w:val="000729C7"/>
    <w:rsid w:val="00080BB3"/>
    <w:rsid w:val="00085652"/>
    <w:rsid w:val="000869BD"/>
    <w:rsid w:val="0008708E"/>
    <w:rsid w:val="00095C08"/>
    <w:rsid w:val="0009680C"/>
    <w:rsid w:val="000A552B"/>
    <w:rsid w:val="000A7095"/>
    <w:rsid w:val="000D272B"/>
    <w:rsid w:val="000D35ED"/>
    <w:rsid w:val="000D6938"/>
    <w:rsid w:val="000E1CB8"/>
    <w:rsid w:val="000E5093"/>
    <w:rsid w:val="000E52EC"/>
    <w:rsid w:val="000E6756"/>
    <w:rsid w:val="000F045E"/>
    <w:rsid w:val="000F7B37"/>
    <w:rsid w:val="00101AB7"/>
    <w:rsid w:val="00103EC2"/>
    <w:rsid w:val="00104D81"/>
    <w:rsid w:val="00110AF2"/>
    <w:rsid w:val="0011364B"/>
    <w:rsid w:val="001207C8"/>
    <w:rsid w:val="00120B90"/>
    <w:rsid w:val="00155026"/>
    <w:rsid w:val="0015549E"/>
    <w:rsid w:val="00165CC1"/>
    <w:rsid w:val="00166933"/>
    <w:rsid w:val="00167619"/>
    <w:rsid w:val="00170E3E"/>
    <w:rsid w:val="00171532"/>
    <w:rsid w:val="001721A8"/>
    <w:rsid w:val="001753F9"/>
    <w:rsid w:val="00180A92"/>
    <w:rsid w:val="00182C2A"/>
    <w:rsid w:val="00187A60"/>
    <w:rsid w:val="00193A48"/>
    <w:rsid w:val="00193D1D"/>
    <w:rsid w:val="0019658D"/>
    <w:rsid w:val="001968F0"/>
    <w:rsid w:val="001A5A69"/>
    <w:rsid w:val="001B68BD"/>
    <w:rsid w:val="001B7FA5"/>
    <w:rsid w:val="001C6F8E"/>
    <w:rsid w:val="001D02CC"/>
    <w:rsid w:val="001E6B4F"/>
    <w:rsid w:val="001F4982"/>
    <w:rsid w:val="001F6953"/>
    <w:rsid w:val="00204BDF"/>
    <w:rsid w:val="00205DCC"/>
    <w:rsid w:val="00210002"/>
    <w:rsid w:val="002164D8"/>
    <w:rsid w:val="00216D96"/>
    <w:rsid w:val="002259B3"/>
    <w:rsid w:val="0022778A"/>
    <w:rsid w:val="00227FB2"/>
    <w:rsid w:val="00236E5C"/>
    <w:rsid w:val="00237E48"/>
    <w:rsid w:val="00237F65"/>
    <w:rsid w:val="00256438"/>
    <w:rsid w:val="00265391"/>
    <w:rsid w:val="00267EA8"/>
    <w:rsid w:val="002709B1"/>
    <w:rsid w:val="00283A60"/>
    <w:rsid w:val="00290D47"/>
    <w:rsid w:val="0029359A"/>
    <w:rsid w:val="002A1E7B"/>
    <w:rsid w:val="002A21E7"/>
    <w:rsid w:val="002A443A"/>
    <w:rsid w:val="002A529F"/>
    <w:rsid w:val="002A775B"/>
    <w:rsid w:val="002B0F80"/>
    <w:rsid w:val="002C1B4A"/>
    <w:rsid w:val="002C6FA4"/>
    <w:rsid w:val="002D4549"/>
    <w:rsid w:val="002D5E1E"/>
    <w:rsid w:val="002D602D"/>
    <w:rsid w:val="002D70A2"/>
    <w:rsid w:val="002E0734"/>
    <w:rsid w:val="002E10DE"/>
    <w:rsid w:val="002F2258"/>
    <w:rsid w:val="002F225A"/>
    <w:rsid w:val="002F5C26"/>
    <w:rsid w:val="00301CF3"/>
    <w:rsid w:val="003040DB"/>
    <w:rsid w:val="003070AB"/>
    <w:rsid w:val="00330ADB"/>
    <w:rsid w:val="00331C4C"/>
    <w:rsid w:val="00332DB0"/>
    <w:rsid w:val="00362A41"/>
    <w:rsid w:val="003749D1"/>
    <w:rsid w:val="00374CF4"/>
    <w:rsid w:val="003779C5"/>
    <w:rsid w:val="0038465B"/>
    <w:rsid w:val="00392D98"/>
    <w:rsid w:val="00396D8B"/>
    <w:rsid w:val="003C07AD"/>
    <w:rsid w:val="003C3FFB"/>
    <w:rsid w:val="003D11CF"/>
    <w:rsid w:val="003D63D3"/>
    <w:rsid w:val="003F1A15"/>
    <w:rsid w:val="00415102"/>
    <w:rsid w:val="00416F12"/>
    <w:rsid w:val="00421DCC"/>
    <w:rsid w:val="004233BD"/>
    <w:rsid w:val="004338E9"/>
    <w:rsid w:val="00436D1A"/>
    <w:rsid w:val="00436F0D"/>
    <w:rsid w:val="00441FF4"/>
    <w:rsid w:val="004439FE"/>
    <w:rsid w:val="00455279"/>
    <w:rsid w:val="00460732"/>
    <w:rsid w:val="0047376F"/>
    <w:rsid w:val="00474A02"/>
    <w:rsid w:val="00483180"/>
    <w:rsid w:val="004A6110"/>
    <w:rsid w:val="004B18C6"/>
    <w:rsid w:val="004B1BC8"/>
    <w:rsid w:val="004B7A62"/>
    <w:rsid w:val="004C6AB8"/>
    <w:rsid w:val="004C7961"/>
    <w:rsid w:val="004E3CDF"/>
    <w:rsid w:val="004E47DD"/>
    <w:rsid w:val="004E5F44"/>
    <w:rsid w:val="004E7744"/>
    <w:rsid w:val="00502C05"/>
    <w:rsid w:val="00510DB2"/>
    <w:rsid w:val="005138B2"/>
    <w:rsid w:val="0051609F"/>
    <w:rsid w:val="00525AB8"/>
    <w:rsid w:val="005279C4"/>
    <w:rsid w:val="005415CC"/>
    <w:rsid w:val="00553AB1"/>
    <w:rsid w:val="00573D8B"/>
    <w:rsid w:val="00587BA7"/>
    <w:rsid w:val="00587F64"/>
    <w:rsid w:val="00592A4F"/>
    <w:rsid w:val="005956EE"/>
    <w:rsid w:val="005A086B"/>
    <w:rsid w:val="005A2ED5"/>
    <w:rsid w:val="005A79CA"/>
    <w:rsid w:val="005B76BF"/>
    <w:rsid w:val="005C0366"/>
    <w:rsid w:val="005C4DDD"/>
    <w:rsid w:val="005C6872"/>
    <w:rsid w:val="005C688F"/>
    <w:rsid w:val="005D5E5E"/>
    <w:rsid w:val="005E5DFB"/>
    <w:rsid w:val="005E65DC"/>
    <w:rsid w:val="005E7478"/>
    <w:rsid w:val="00602A9B"/>
    <w:rsid w:val="00605A7B"/>
    <w:rsid w:val="006123A0"/>
    <w:rsid w:val="00614CE9"/>
    <w:rsid w:val="0062799C"/>
    <w:rsid w:val="006379B8"/>
    <w:rsid w:val="00646E69"/>
    <w:rsid w:val="00647323"/>
    <w:rsid w:val="00653822"/>
    <w:rsid w:val="00681841"/>
    <w:rsid w:val="00693A57"/>
    <w:rsid w:val="00696B92"/>
    <w:rsid w:val="00696E40"/>
    <w:rsid w:val="00696EC2"/>
    <w:rsid w:val="006A56C6"/>
    <w:rsid w:val="006B33C2"/>
    <w:rsid w:val="006B3870"/>
    <w:rsid w:val="006B4904"/>
    <w:rsid w:val="006D277B"/>
    <w:rsid w:val="006D4875"/>
    <w:rsid w:val="006D4886"/>
    <w:rsid w:val="006E333D"/>
    <w:rsid w:val="006E4AC6"/>
    <w:rsid w:val="006F15E3"/>
    <w:rsid w:val="006F5F69"/>
    <w:rsid w:val="00702669"/>
    <w:rsid w:val="00703DFF"/>
    <w:rsid w:val="00710812"/>
    <w:rsid w:val="007110DA"/>
    <w:rsid w:val="007225BE"/>
    <w:rsid w:val="00722D6D"/>
    <w:rsid w:val="00725502"/>
    <w:rsid w:val="00727C0D"/>
    <w:rsid w:val="00740C38"/>
    <w:rsid w:val="00743842"/>
    <w:rsid w:val="00745C1C"/>
    <w:rsid w:val="0075285B"/>
    <w:rsid w:val="00755E64"/>
    <w:rsid w:val="00761266"/>
    <w:rsid w:val="00761702"/>
    <w:rsid w:val="0077066F"/>
    <w:rsid w:val="0077727D"/>
    <w:rsid w:val="0078301B"/>
    <w:rsid w:val="00785676"/>
    <w:rsid w:val="0078702D"/>
    <w:rsid w:val="00791295"/>
    <w:rsid w:val="00794EC9"/>
    <w:rsid w:val="007E5CEA"/>
    <w:rsid w:val="007F2F0A"/>
    <w:rsid w:val="007F71BC"/>
    <w:rsid w:val="00814650"/>
    <w:rsid w:val="00814731"/>
    <w:rsid w:val="0081799C"/>
    <w:rsid w:val="00825FB7"/>
    <w:rsid w:val="0082711C"/>
    <w:rsid w:val="00827C73"/>
    <w:rsid w:val="00834E1E"/>
    <w:rsid w:val="00835906"/>
    <w:rsid w:val="00851203"/>
    <w:rsid w:val="00851507"/>
    <w:rsid w:val="008530D8"/>
    <w:rsid w:val="00853642"/>
    <w:rsid w:val="00855D30"/>
    <w:rsid w:val="0085677D"/>
    <w:rsid w:val="0087450A"/>
    <w:rsid w:val="008858E5"/>
    <w:rsid w:val="00896425"/>
    <w:rsid w:val="008A57AE"/>
    <w:rsid w:val="008B2CCD"/>
    <w:rsid w:val="008B76BC"/>
    <w:rsid w:val="008C420C"/>
    <w:rsid w:val="008D32E4"/>
    <w:rsid w:val="008D49AA"/>
    <w:rsid w:val="008E4DE1"/>
    <w:rsid w:val="008E570D"/>
    <w:rsid w:val="009055EC"/>
    <w:rsid w:val="0090663A"/>
    <w:rsid w:val="0091240E"/>
    <w:rsid w:val="0091458F"/>
    <w:rsid w:val="00916407"/>
    <w:rsid w:val="00931217"/>
    <w:rsid w:val="00936219"/>
    <w:rsid w:val="009446A7"/>
    <w:rsid w:val="00946AC2"/>
    <w:rsid w:val="00960D19"/>
    <w:rsid w:val="00964897"/>
    <w:rsid w:val="009667C2"/>
    <w:rsid w:val="00971D02"/>
    <w:rsid w:val="00974E4C"/>
    <w:rsid w:val="00983243"/>
    <w:rsid w:val="00993F1A"/>
    <w:rsid w:val="00995F0A"/>
    <w:rsid w:val="009974BD"/>
    <w:rsid w:val="009A71F6"/>
    <w:rsid w:val="009B53E5"/>
    <w:rsid w:val="009B593E"/>
    <w:rsid w:val="009B5DF0"/>
    <w:rsid w:val="009C50E2"/>
    <w:rsid w:val="009C6D7D"/>
    <w:rsid w:val="009D3CF8"/>
    <w:rsid w:val="009D4D5E"/>
    <w:rsid w:val="009D7153"/>
    <w:rsid w:val="009E30D5"/>
    <w:rsid w:val="009E5B01"/>
    <w:rsid w:val="009E7B35"/>
    <w:rsid w:val="009F7566"/>
    <w:rsid w:val="00A02888"/>
    <w:rsid w:val="00A03709"/>
    <w:rsid w:val="00A06080"/>
    <w:rsid w:val="00A075E4"/>
    <w:rsid w:val="00A12BAC"/>
    <w:rsid w:val="00A17759"/>
    <w:rsid w:val="00A22216"/>
    <w:rsid w:val="00A24BFA"/>
    <w:rsid w:val="00A27DA5"/>
    <w:rsid w:val="00A33B4B"/>
    <w:rsid w:val="00A36320"/>
    <w:rsid w:val="00A40D5B"/>
    <w:rsid w:val="00A42D7A"/>
    <w:rsid w:val="00A52AF5"/>
    <w:rsid w:val="00A5388F"/>
    <w:rsid w:val="00A547C3"/>
    <w:rsid w:val="00A5658D"/>
    <w:rsid w:val="00A613E0"/>
    <w:rsid w:val="00A66097"/>
    <w:rsid w:val="00A668F1"/>
    <w:rsid w:val="00A7450C"/>
    <w:rsid w:val="00A815A1"/>
    <w:rsid w:val="00A829CD"/>
    <w:rsid w:val="00A84052"/>
    <w:rsid w:val="00AB39E4"/>
    <w:rsid w:val="00AC0E7D"/>
    <w:rsid w:val="00AC5A89"/>
    <w:rsid w:val="00AC75EA"/>
    <w:rsid w:val="00AE763D"/>
    <w:rsid w:val="00AF031F"/>
    <w:rsid w:val="00AF30AE"/>
    <w:rsid w:val="00B0011B"/>
    <w:rsid w:val="00B05D7B"/>
    <w:rsid w:val="00B06472"/>
    <w:rsid w:val="00B17D38"/>
    <w:rsid w:val="00B25E72"/>
    <w:rsid w:val="00B26FB6"/>
    <w:rsid w:val="00B31E79"/>
    <w:rsid w:val="00B324A1"/>
    <w:rsid w:val="00B73A26"/>
    <w:rsid w:val="00B75BCC"/>
    <w:rsid w:val="00B80879"/>
    <w:rsid w:val="00B8560D"/>
    <w:rsid w:val="00B9501C"/>
    <w:rsid w:val="00BC190D"/>
    <w:rsid w:val="00BC4A48"/>
    <w:rsid w:val="00BC4D34"/>
    <w:rsid w:val="00BD3E79"/>
    <w:rsid w:val="00BD5290"/>
    <w:rsid w:val="00BD7941"/>
    <w:rsid w:val="00BF287A"/>
    <w:rsid w:val="00BF5AD7"/>
    <w:rsid w:val="00C001E4"/>
    <w:rsid w:val="00C0237F"/>
    <w:rsid w:val="00C053D3"/>
    <w:rsid w:val="00C07CBF"/>
    <w:rsid w:val="00C1372A"/>
    <w:rsid w:val="00C258B6"/>
    <w:rsid w:val="00C26422"/>
    <w:rsid w:val="00C30B0B"/>
    <w:rsid w:val="00C30D23"/>
    <w:rsid w:val="00C37ED4"/>
    <w:rsid w:val="00C566EF"/>
    <w:rsid w:val="00C577EB"/>
    <w:rsid w:val="00C715D0"/>
    <w:rsid w:val="00C716B5"/>
    <w:rsid w:val="00C71B6B"/>
    <w:rsid w:val="00C80BF2"/>
    <w:rsid w:val="00C87A79"/>
    <w:rsid w:val="00C95332"/>
    <w:rsid w:val="00CA059D"/>
    <w:rsid w:val="00CA21A6"/>
    <w:rsid w:val="00CA7078"/>
    <w:rsid w:val="00CB6101"/>
    <w:rsid w:val="00CC3BC1"/>
    <w:rsid w:val="00CC4A1B"/>
    <w:rsid w:val="00CC64EB"/>
    <w:rsid w:val="00CC6ACA"/>
    <w:rsid w:val="00CD7822"/>
    <w:rsid w:val="00CE0451"/>
    <w:rsid w:val="00CE45D4"/>
    <w:rsid w:val="00CF0A53"/>
    <w:rsid w:val="00CF6CE6"/>
    <w:rsid w:val="00CF7974"/>
    <w:rsid w:val="00D03C2C"/>
    <w:rsid w:val="00D202ED"/>
    <w:rsid w:val="00D276BE"/>
    <w:rsid w:val="00D31DD5"/>
    <w:rsid w:val="00D32A6D"/>
    <w:rsid w:val="00D33D22"/>
    <w:rsid w:val="00D35EF4"/>
    <w:rsid w:val="00D373CC"/>
    <w:rsid w:val="00D453A2"/>
    <w:rsid w:val="00D51E5E"/>
    <w:rsid w:val="00D70A6F"/>
    <w:rsid w:val="00D7316E"/>
    <w:rsid w:val="00D76FFC"/>
    <w:rsid w:val="00D809F2"/>
    <w:rsid w:val="00D80E33"/>
    <w:rsid w:val="00D8323E"/>
    <w:rsid w:val="00D83AE5"/>
    <w:rsid w:val="00D840BC"/>
    <w:rsid w:val="00D846B4"/>
    <w:rsid w:val="00D97EE8"/>
    <w:rsid w:val="00DA2A94"/>
    <w:rsid w:val="00DA3FB7"/>
    <w:rsid w:val="00DB3F7E"/>
    <w:rsid w:val="00DB41F3"/>
    <w:rsid w:val="00DC0A25"/>
    <w:rsid w:val="00DC2A56"/>
    <w:rsid w:val="00DC4D71"/>
    <w:rsid w:val="00DC4FD2"/>
    <w:rsid w:val="00DD19DE"/>
    <w:rsid w:val="00DD31B0"/>
    <w:rsid w:val="00DD6207"/>
    <w:rsid w:val="00DE0531"/>
    <w:rsid w:val="00DE2E6C"/>
    <w:rsid w:val="00DE3577"/>
    <w:rsid w:val="00DE4930"/>
    <w:rsid w:val="00DF1635"/>
    <w:rsid w:val="00DF2D12"/>
    <w:rsid w:val="00E055C0"/>
    <w:rsid w:val="00E10656"/>
    <w:rsid w:val="00E15F60"/>
    <w:rsid w:val="00E23844"/>
    <w:rsid w:val="00E24C7A"/>
    <w:rsid w:val="00E25E62"/>
    <w:rsid w:val="00E445CF"/>
    <w:rsid w:val="00E45E2A"/>
    <w:rsid w:val="00E551CB"/>
    <w:rsid w:val="00E55D10"/>
    <w:rsid w:val="00E6281B"/>
    <w:rsid w:val="00E664C2"/>
    <w:rsid w:val="00E6756C"/>
    <w:rsid w:val="00E9108E"/>
    <w:rsid w:val="00E95FA6"/>
    <w:rsid w:val="00EB06E3"/>
    <w:rsid w:val="00EB1D9A"/>
    <w:rsid w:val="00ED0A6F"/>
    <w:rsid w:val="00ED22EE"/>
    <w:rsid w:val="00ED2C55"/>
    <w:rsid w:val="00EE1A96"/>
    <w:rsid w:val="00EE73AE"/>
    <w:rsid w:val="00EF041D"/>
    <w:rsid w:val="00EF3BEE"/>
    <w:rsid w:val="00EF580A"/>
    <w:rsid w:val="00EF66D9"/>
    <w:rsid w:val="00F0396F"/>
    <w:rsid w:val="00F100DA"/>
    <w:rsid w:val="00F15A3D"/>
    <w:rsid w:val="00F21D99"/>
    <w:rsid w:val="00F226AB"/>
    <w:rsid w:val="00F260BF"/>
    <w:rsid w:val="00F27868"/>
    <w:rsid w:val="00F31E3F"/>
    <w:rsid w:val="00F4102A"/>
    <w:rsid w:val="00F4323B"/>
    <w:rsid w:val="00F43BE6"/>
    <w:rsid w:val="00F52CB7"/>
    <w:rsid w:val="00F5471B"/>
    <w:rsid w:val="00F64544"/>
    <w:rsid w:val="00F65268"/>
    <w:rsid w:val="00F80B36"/>
    <w:rsid w:val="00F80B68"/>
    <w:rsid w:val="00F81580"/>
    <w:rsid w:val="00F868E7"/>
    <w:rsid w:val="00F904D7"/>
    <w:rsid w:val="00F94A0D"/>
    <w:rsid w:val="00FA3CD0"/>
    <w:rsid w:val="00FC3186"/>
    <w:rsid w:val="00FD61EF"/>
    <w:rsid w:val="00FD7CEE"/>
    <w:rsid w:val="00FD7DAD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paragraph" w:customStyle="1" w:styleId="pavadinimas1">
    <w:name w:val="pavadinimas1"/>
    <w:basedOn w:val="Normal"/>
    <w:rsid w:val="00DD19DE"/>
    <w:pPr>
      <w:spacing w:before="100" w:beforeAutospacing="1" w:after="100" w:afterAutospacing="1"/>
    </w:pPr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933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2</cp:revision>
  <cp:lastPrinted>2016-07-04T10:49:00Z</cp:lastPrinted>
  <dcterms:created xsi:type="dcterms:W3CDTF">2016-08-29T11:45:00Z</dcterms:created>
  <dcterms:modified xsi:type="dcterms:W3CDTF">2016-08-29T11:45:00Z</dcterms:modified>
</cp:coreProperties>
</file>