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075E4" w:rsidRPr="009C3003" w:rsidRDefault="00A075E4" w:rsidP="00A075E4">
      <w:pPr>
        <w:spacing w:line="360" w:lineRule="auto"/>
        <w:jc w:val="center"/>
        <w:rPr>
          <w:b/>
          <w:lang w:val="lt-LT"/>
        </w:rPr>
      </w:pPr>
      <w:r w:rsidRPr="009C3003">
        <w:rPr>
          <w:b/>
          <w:lang w:val="lt-LT"/>
        </w:rPr>
        <w:t>SPRENDIMAS</w:t>
      </w:r>
    </w:p>
    <w:p w:rsidR="001E6B4F" w:rsidRPr="009C3003" w:rsidRDefault="00530D57" w:rsidP="00FD637D">
      <w:pPr>
        <w:spacing w:line="360" w:lineRule="auto"/>
        <w:jc w:val="center"/>
        <w:rPr>
          <w:b/>
          <w:bCs/>
          <w:lang w:val="lt-LT"/>
        </w:rPr>
      </w:pPr>
      <w:r w:rsidRPr="00530D57">
        <w:rPr>
          <w:b/>
          <w:lang w:val="lt-LT"/>
        </w:rPr>
        <w:t>DĖL PRIENŲ RAJONO  SAVIVALDYBĖS ILGALAIKIO MATERIALIOJO TURTO NUOMOS SUTARTIES PRATĘSIMO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652CC2">
        <w:rPr>
          <w:lang w:val="lt-LT"/>
        </w:rPr>
        <w:t>lapkričio 30</w:t>
      </w:r>
      <w:r w:rsidRPr="009C3003">
        <w:rPr>
          <w:lang w:val="lt-LT"/>
        </w:rPr>
        <w:t xml:space="preserve"> d. Nr. </w:t>
      </w:r>
      <w:r w:rsidR="001F6953" w:rsidRPr="009C3003">
        <w:rPr>
          <w:lang w:val="lt-LT"/>
        </w:rPr>
        <w:t>T</w:t>
      </w:r>
      <w:r w:rsidR="00F868E7" w:rsidRPr="009C3003">
        <w:rPr>
          <w:lang w:val="lt-LT"/>
        </w:rPr>
        <w:t>3-</w:t>
      </w:r>
      <w:r w:rsidR="00530D57">
        <w:rPr>
          <w:lang w:val="lt-LT"/>
        </w:rPr>
        <w:t>284</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530D57" w:rsidRPr="00530D57" w:rsidRDefault="00530D57" w:rsidP="00530D57">
      <w:pPr>
        <w:spacing w:line="360" w:lineRule="auto"/>
        <w:ind w:firstLine="1080"/>
        <w:jc w:val="both"/>
        <w:rPr>
          <w:lang w:val="lt-LT"/>
        </w:rPr>
      </w:pPr>
      <w:r w:rsidRPr="00530D57">
        <w:rPr>
          <w:lang w:val="lt-LT"/>
        </w:rPr>
        <w:t xml:space="preserve">Vadovaudamasi Lietuvos Respublikos vietos savivaldos įstatymo 16 straipsnio 2 dalies 26 punktu, 48 straipsnio 2 dalimi, Lietuvos Respublikos civilinio kodekso 6.482 straipsnio 1 dalimi, Lietuvos Respublikos valstybės ir savivaldybių turto valdymo, naudojimo ir disponavimo juo įstatymo 15 straipsnio 8 dalimi, Prienų rajono savivaldybei nuosavybės teise priklausančio turto valdymo, naudojimo ir disponavimo juo tvarkos aprašo, patvirtinto Prienų rajono savivaldybės tarybos 2017 m. vasario 15 d. sprendimu Nr. T3-12 ,,Dėl Prienų rajono savivaldybei nuosavybės teise priklausančio turto valdymo, naudojimo ir disponavimo juo tvarkos aprašo ir Prienų rajono savivaldybės materialiojo turto viešo nuomos konkurso organizavimo taisyklių patvirtinimo“, 43 punktu ir atsižvelgdama į akcinės bendrovės ,,Telia Lietuva“ 2017-10-30 raštą Nr. 04258, Prienų rajono savivaldybės taryba n u s p r e n d ž i a: </w:t>
      </w:r>
    </w:p>
    <w:p w:rsidR="00530D57" w:rsidRPr="00530D57" w:rsidRDefault="00530D57" w:rsidP="00530D57">
      <w:pPr>
        <w:spacing w:line="360" w:lineRule="auto"/>
        <w:ind w:firstLine="1080"/>
        <w:jc w:val="both"/>
        <w:rPr>
          <w:lang w:val="lt-LT"/>
        </w:rPr>
      </w:pPr>
      <w:r w:rsidRPr="00530D57">
        <w:rPr>
          <w:lang w:val="lt-LT"/>
        </w:rPr>
        <w:t>1.</w:t>
      </w:r>
      <w:r w:rsidRPr="00530D57">
        <w:rPr>
          <w:lang w:val="lt-LT"/>
        </w:rPr>
        <w:tab/>
        <w:t>Pratęsti nuo 2017 m. gruodžio 17 d. penkerių metų laikotarpiui 2012 m. gruodžio 17 d. Savivaldybės ilgalaikio materialiojo turto nuomos sutartį Nr. (9.28)-D1-2013/15/2012/LN-225, sudarytą su akcine bendrove ,,TEO LT“ (šiuo metu AB ,,Telia Lietuva“), dėl Prienų rajono savivaldybei nuosavybės teise priklausančių negyvenamųjų patalpų, esančių Sodų g. 33, Pakuonio mstl., Pakuonio sen., Prienų r. sav. (nekilnojamojo turto kadastro duomenų byloje pastatas pažymėtas plane 1B2p, unikalus numeris  6996-7007-1018, registro Nr. 44/709654).</w:t>
      </w:r>
    </w:p>
    <w:p w:rsidR="00530D57" w:rsidRPr="00530D57" w:rsidRDefault="00530D57" w:rsidP="00530D57">
      <w:pPr>
        <w:spacing w:line="360" w:lineRule="auto"/>
        <w:ind w:firstLine="1080"/>
        <w:jc w:val="both"/>
        <w:rPr>
          <w:lang w:val="lt-LT"/>
        </w:rPr>
      </w:pPr>
      <w:r w:rsidRPr="00530D57">
        <w:rPr>
          <w:lang w:val="lt-LT"/>
        </w:rPr>
        <w:t>2.</w:t>
      </w:r>
      <w:r w:rsidRPr="00530D57">
        <w:rPr>
          <w:lang w:val="lt-LT"/>
        </w:rPr>
        <w:tab/>
        <w:t>Įgalioti Prienų rajono savivaldybės administracijos direktorių pasirašyti papildomą susitarimą dėl sprendimo 1 punkte nurodyto turto nuomos termino pratęsimo.</w:t>
      </w:r>
    </w:p>
    <w:p w:rsidR="00D93407" w:rsidRPr="009C3003" w:rsidRDefault="00530D57" w:rsidP="00530D57">
      <w:pPr>
        <w:spacing w:line="360" w:lineRule="auto"/>
        <w:ind w:firstLine="1080"/>
        <w:jc w:val="both"/>
        <w:rPr>
          <w:lang w:val="lt-LT"/>
        </w:rPr>
      </w:pPr>
      <w:r w:rsidRPr="00530D57">
        <w:rPr>
          <w:lang w:val="lt-LT"/>
        </w:rPr>
        <w:t>Šis sprendimas Lietuvos Respublikos administracinių bylų teisenos įstatymo nustatyta tvarka per vieną mėnesį nuo jo įteikimo suinteresuotai šaliai dienos gali būti skundžiamas Kauno apygardos administraciniam teismui (A. Mickevičiaus g. 8A, Kaunas).</w:t>
      </w:r>
    </w:p>
    <w:p w:rsidR="00D93407" w:rsidRDefault="00D93407" w:rsidP="00652CC2">
      <w:pPr>
        <w:spacing w:line="360" w:lineRule="auto"/>
        <w:ind w:firstLine="1080"/>
        <w:jc w:val="both"/>
        <w:rPr>
          <w:lang w:val="lt-LT"/>
        </w:rPr>
      </w:pPr>
    </w:p>
    <w:p w:rsidR="00070F48" w:rsidRPr="009C3003" w:rsidRDefault="00070F48" w:rsidP="00652CC2">
      <w:pPr>
        <w:spacing w:line="360" w:lineRule="auto"/>
        <w:ind w:firstLine="1080"/>
        <w:jc w:val="both"/>
        <w:rPr>
          <w:lang w:val="lt-LT"/>
        </w:rPr>
      </w:pPr>
    </w:p>
    <w:p w:rsidR="00AC75EA" w:rsidRPr="009C3003" w:rsidRDefault="00AC75EA" w:rsidP="00652CC2">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E47" w:rsidRDefault="00CF6E47">
      <w:r>
        <w:separator/>
      </w:r>
    </w:p>
  </w:endnote>
  <w:endnote w:type="continuationSeparator" w:id="0">
    <w:p w:rsidR="00CF6E47" w:rsidRDefault="00CF6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E47" w:rsidRDefault="00CF6E47">
      <w:r>
        <w:separator/>
      </w:r>
    </w:p>
  </w:footnote>
  <w:footnote w:type="continuationSeparator" w:id="0">
    <w:p w:rsidR="00CF6E47" w:rsidRDefault="00CF6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216B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216B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54619">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9830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B21"/>
    <w:rsid w:val="00165CC1"/>
    <w:rsid w:val="00166933"/>
    <w:rsid w:val="00167619"/>
    <w:rsid w:val="00170E3E"/>
    <w:rsid w:val="00171532"/>
    <w:rsid w:val="001721A8"/>
    <w:rsid w:val="001753F9"/>
    <w:rsid w:val="00180A92"/>
    <w:rsid w:val="00182C2A"/>
    <w:rsid w:val="0018570F"/>
    <w:rsid w:val="00187A60"/>
    <w:rsid w:val="00193A48"/>
    <w:rsid w:val="00193D1D"/>
    <w:rsid w:val="0019658D"/>
    <w:rsid w:val="001968F0"/>
    <w:rsid w:val="001A5A69"/>
    <w:rsid w:val="001B68BD"/>
    <w:rsid w:val="001B7FA5"/>
    <w:rsid w:val="001C1B37"/>
    <w:rsid w:val="001C6F8E"/>
    <w:rsid w:val="001D02CC"/>
    <w:rsid w:val="001E6847"/>
    <w:rsid w:val="001E6B4F"/>
    <w:rsid w:val="001F4982"/>
    <w:rsid w:val="001F6953"/>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5A60"/>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C1B4A"/>
    <w:rsid w:val="002C4953"/>
    <w:rsid w:val="002C6FA4"/>
    <w:rsid w:val="002D4549"/>
    <w:rsid w:val="002D5E1E"/>
    <w:rsid w:val="002D602D"/>
    <w:rsid w:val="002D70A2"/>
    <w:rsid w:val="002E0734"/>
    <w:rsid w:val="002E0F90"/>
    <w:rsid w:val="002E10DE"/>
    <w:rsid w:val="002F2258"/>
    <w:rsid w:val="002F225A"/>
    <w:rsid w:val="002F5C26"/>
    <w:rsid w:val="00301CF3"/>
    <w:rsid w:val="003040DB"/>
    <w:rsid w:val="003070AB"/>
    <w:rsid w:val="00330ADB"/>
    <w:rsid w:val="0033126A"/>
    <w:rsid w:val="00331C4C"/>
    <w:rsid w:val="00332DB0"/>
    <w:rsid w:val="00362A41"/>
    <w:rsid w:val="003749D1"/>
    <w:rsid w:val="00374CF4"/>
    <w:rsid w:val="003779C5"/>
    <w:rsid w:val="0038465B"/>
    <w:rsid w:val="00392D98"/>
    <w:rsid w:val="00396D8B"/>
    <w:rsid w:val="003C02B9"/>
    <w:rsid w:val="003C07AD"/>
    <w:rsid w:val="003C3FFB"/>
    <w:rsid w:val="003D11CF"/>
    <w:rsid w:val="003D63D3"/>
    <w:rsid w:val="003E2C88"/>
    <w:rsid w:val="003E3269"/>
    <w:rsid w:val="003F1A15"/>
    <w:rsid w:val="003F2F01"/>
    <w:rsid w:val="004046A6"/>
    <w:rsid w:val="00415102"/>
    <w:rsid w:val="00416F12"/>
    <w:rsid w:val="00421DCC"/>
    <w:rsid w:val="004233BD"/>
    <w:rsid w:val="004243CD"/>
    <w:rsid w:val="004338E9"/>
    <w:rsid w:val="00436D1A"/>
    <w:rsid w:val="00436F0D"/>
    <w:rsid w:val="00441FF4"/>
    <w:rsid w:val="004439FE"/>
    <w:rsid w:val="00450E89"/>
    <w:rsid w:val="00455279"/>
    <w:rsid w:val="0045711E"/>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0D57"/>
    <w:rsid w:val="005312BF"/>
    <w:rsid w:val="005415CC"/>
    <w:rsid w:val="00553AB1"/>
    <w:rsid w:val="00562D63"/>
    <w:rsid w:val="00573D8B"/>
    <w:rsid w:val="00587BA7"/>
    <w:rsid w:val="00587F64"/>
    <w:rsid w:val="00592A4F"/>
    <w:rsid w:val="005956EE"/>
    <w:rsid w:val="005A086B"/>
    <w:rsid w:val="005A2ED5"/>
    <w:rsid w:val="005A79CA"/>
    <w:rsid w:val="005B36C7"/>
    <w:rsid w:val="005B76BF"/>
    <w:rsid w:val="005C0366"/>
    <w:rsid w:val="005C2221"/>
    <w:rsid w:val="005C4DDD"/>
    <w:rsid w:val="005C6872"/>
    <w:rsid w:val="005C688F"/>
    <w:rsid w:val="005D17EA"/>
    <w:rsid w:val="005D5E5E"/>
    <w:rsid w:val="005E0A06"/>
    <w:rsid w:val="005E5DFB"/>
    <w:rsid w:val="005E65DC"/>
    <w:rsid w:val="005E7478"/>
    <w:rsid w:val="00602A9B"/>
    <w:rsid w:val="0060489E"/>
    <w:rsid w:val="00605A7B"/>
    <w:rsid w:val="0060661F"/>
    <w:rsid w:val="006123A0"/>
    <w:rsid w:val="00614CE9"/>
    <w:rsid w:val="00614F72"/>
    <w:rsid w:val="0062799C"/>
    <w:rsid w:val="006379B8"/>
    <w:rsid w:val="00646E69"/>
    <w:rsid w:val="00647323"/>
    <w:rsid w:val="00652CC2"/>
    <w:rsid w:val="00652E62"/>
    <w:rsid w:val="00653822"/>
    <w:rsid w:val="00673FEC"/>
    <w:rsid w:val="00681841"/>
    <w:rsid w:val="00693A57"/>
    <w:rsid w:val="00696B92"/>
    <w:rsid w:val="00696E40"/>
    <w:rsid w:val="006A4B3E"/>
    <w:rsid w:val="006A5542"/>
    <w:rsid w:val="006A56C6"/>
    <w:rsid w:val="006B33C2"/>
    <w:rsid w:val="006B3870"/>
    <w:rsid w:val="006B4904"/>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46560"/>
    <w:rsid w:val="007466DB"/>
    <w:rsid w:val="0075285B"/>
    <w:rsid w:val="00755E64"/>
    <w:rsid w:val="00757DD6"/>
    <w:rsid w:val="00761266"/>
    <w:rsid w:val="00761295"/>
    <w:rsid w:val="00761702"/>
    <w:rsid w:val="0077066F"/>
    <w:rsid w:val="0077727D"/>
    <w:rsid w:val="0078301B"/>
    <w:rsid w:val="00784A73"/>
    <w:rsid w:val="00785676"/>
    <w:rsid w:val="0078702D"/>
    <w:rsid w:val="00791295"/>
    <w:rsid w:val="00794EC9"/>
    <w:rsid w:val="007E5CEA"/>
    <w:rsid w:val="007F2F0A"/>
    <w:rsid w:val="007F71BC"/>
    <w:rsid w:val="00803B61"/>
    <w:rsid w:val="00805156"/>
    <w:rsid w:val="00814650"/>
    <w:rsid w:val="00814731"/>
    <w:rsid w:val="0081799C"/>
    <w:rsid w:val="00825FB7"/>
    <w:rsid w:val="0082711C"/>
    <w:rsid w:val="00827C73"/>
    <w:rsid w:val="00833C55"/>
    <w:rsid w:val="00834E1E"/>
    <w:rsid w:val="00835906"/>
    <w:rsid w:val="00847351"/>
    <w:rsid w:val="00851203"/>
    <w:rsid w:val="00851507"/>
    <w:rsid w:val="008530D8"/>
    <w:rsid w:val="00853642"/>
    <w:rsid w:val="00855D30"/>
    <w:rsid w:val="0085677D"/>
    <w:rsid w:val="008739B7"/>
    <w:rsid w:val="0087450A"/>
    <w:rsid w:val="00885445"/>
    <w:rsid w:val="008858E5"/>
    <w:rsid w:val="00890620"/>
    <w:rsid w:val="00891248"/>
    <w:rsid w:val="00896425"/>
    <w:rsid w:val="008A2D41"/>
    <w:rsid w:val="008A57AE"/>
    <w:rsid w:val="008B2CCD"/>
    <w:rsid w:val="008B76BC"/>
    <w:rsid w:val="008C420C"/>
    <w:rsid w:val="008D32E4"/>
    <w:rsid w:val="008D3E1B"/>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F0A"/>
    <w:rsid w:val="009974BD"/>
    <w:rsid w:val="009A71F6"/>
    <w:rsid w:val="009B4077"/>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16BA"/>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8F1"/>
    <w:rsid w:val="00A7450C"/>
    <w:rsid w:val="00A758D0"/>
    <w:rsid w:val="00A815A1"/>
    <w:rsid w:val="00A829CD"/>
    <w:rsid w:val="00A84052"/>
    <w:rsid w:val="00A90049"/>
    <w:rsid w:val="00AB39E4"/>
    <w:rsid w:val="00AC0E7D"/>
    <w:rsid w:val="00AC5A89"/>
    <w:rsid w:val="00AC75EA"/>
    <w:rsid w:val="00AE379C"/>
    <w:rsid w:val="00AE763D"/>
    <w:rsid w:val="00AF031F"/>
    <w:rsid w:val="00AF30AE"/>
    <w:rsid w:val="00AF6858"/>
    <w:rsid w:val="00B0011B"/>
    <w:rsid w:val="00B05D7B"/>
    <w:rsid w:val="00B06472"/>
    <w:rsid w:val="00B17D38"/>
    <w:rsid w:val="00B25E72"/>
    <w:rsid w:val="00B26FB6"/>
    <w:rsid w:val="00B31E79"/>
    <w:rsid w:val="00B324A1"/>
    <w:rsid w:val="00B473E0"/>
    <w:rsid w:val="00B71A71"/>
    <w:rsid w:val="00B72425"/>
    <w:rsid w:val="00B73A26"/>
    <w:rsid w:val="00B75BCC"/>
    <w:rsid w:val="00B80879"/>
    <w:rsid w:val="00B8560D"/>
    <w:rsid w:val="00B9501C"/>
    <w:rsid w:val="00BA18B8"/>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553B"/>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CE6"/>
    <w:rsid w:val="00CF6E47"/>
    <w:rsid w:val="00CF7974"/>
    <w:rsid w:val="00D00658"/>
    <w:rsid w:val="00D03C2C"/>
    <w:rsid w:val="00D10374"/>
    <w:rsid w:val="00D202ED"/>
    <w:rsid w:val="00D276BE"/>
    <w:rsid w:val="00D30E1C"/>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49AC"/>
    <w:rsid w:val="00E45E2A"/>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73AE"/>
    <w:rsid w:val="00EE7876"/>
    <w:rsid w:val="00EF041D"/>
    <w:rsid w:val="00EF3BEE"/>
    <w:rsid w:val="00EF580A"/>
    <w:rsid w:val="00EF66D9"/>
    <w:rsid w:val="00F008F2"/>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152"/>
    <w:rsid w:val="00F64544"/>
    <w:rsid w:val="00F65268"/>
    <w:rsid w:val="00F80B36"/>
    <w:rsid w:val="00F80B68"/>
    <w:rsid w:val="00F81580"/>
    <w:rsid w:val="00F868E7"/>
    <w:rsid w:val="00F904D7"/>
    <w:rsid w:val="00F94A0D"/>
    <w:rsid w:val="00FA2D55"/>
    <w:rsid w:val="00FA3CD0"/>
    <w:rsid w:val="00FA7C76"/>
    <w:rsid w:val="00FB5028"/>
    <w:rsid w:val="00FC21D7"/>
    <w:rsid w:val="00FC3186"/>
    <w:rsid w:val="00FD5A75"/>
    <w:rsid w:val="00FD61EF"/>
    <w:rsid w:val="00FD637D"/>
    <w:rsid w:val="00FD7CEE"/>
    <w:rsid w:val="00FD7DAD"/>
    <w:rsid w:val="00FF0D40"/>
    <w:rsid w:val="00FF102C"/>
    <w:rsid w:val="00FF3DD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1331</Words>
  <Characters>759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2017-12-01T09:18:00Z</cp:lastPrinted>
  <dcterms:created xsi:type="dcterms:W3CDTF">2017-12-01T09:19:00Z</dcterms:created>
  <dcterms:modified xsi:type="dcterms:W3CDTF">2017-12-01T09:25:00Z</dcterms:modified>
</cp:coreProperties>
</file>