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EA" w:rsidRPr="00E73042" w:rsidRDefault="00AC75EA" w:rsidP="00502C05">
      <w:pPr>
        <w:jc w:val="both"/>
        <w:rPr>
          <w:b/>
          <w:bCs/>
          <w:lang w:val="lt-LT"/>
        </w:rPr>
      </w:pPr>
      <w:r w:rsidRPr="00E73042">
        <w:rPr>
          <w:b/>
          <w:bCs/>
          <w:lang w:val="lt-LT"/>
        </w:rPr>
        <w:tab/>
      </w:r>
      <w:r w:rsidRPr="00E73042">
        <w:rPr>
          <w:b/>
          <w:bCs/>
          <w:lang w:val="lt-LT"/>
        </w:rPr>
        <w:tab/>
      </w:r>
    </w:p>
    <w:p w:rsidR="00AC75EA" w:rsidRPr="00E73042" w:rsidRDefault="00AC75EA" w:rsidP="00474A02">
      <w:pPr>
        <w:pStyle w:val="Header"/>
        <w:jc w:val="center"/>
        <w:rPr>
          <w:b/>
          <w:bCs/>
          <w:lang w:val="lt-LT"/>
        </w:rPr>
      </w:pPr>
    </w:p>
    <w:p w:rsidR="00AC75EA" w:rsidRPr="00E73042" w:rsidRDefault="00AC75EA" w:rsidP="00474A02">
      <w:pPr>
        <w:pStyle w:val="Header"/>
        <w:jc w:val="center"/>
        <w:rPr>
          <w:b/>
          <w:bCs/>
          <w:lang w:val="lt-LT"/>
        </w:rPr>
      </w:pPr>
    </w:p>
    <w:p w:rsidR="00AC75EA" w:rsidRPr="00E73042" w:rsidRDefault="00AC75EA" w:rsidP="00474A02">
      <w:pPr>
        <w:pStyle w:val="Header"/>
        <w:jc w:val="center"/>
        <w:rPr>
          <w:b/>
          <w:bCs/>
          <w:lang w:val="lt-LT"/>
        </w:rPr>
      </w:pPr>
    </w:p>
    <w:p w:rsidR="00AC75EA" w:rsidRPr="00E73042" w:rsidRDefault="00AC75EA" w:rsidP="00474A02">
      <w:pPr>
        <w:pStyle w:val="Header"/>
        <w:jc w:val="center"/>
        <w:rPr>
          <w:b/>
          <w:bCs/>
          <w:lang w:val="lt-LT"/>
        </w:rPr>
      </w:pPr>
    </w:p>
    <w:p w:rsidR="0019658D" w:rsidRPr="00E73042" w:rsidRDefault="0019658D" w:rsidP="00A075E4">
      <w:pPr>
        <w:spacing w:line="360" w:lineRule="auto"/>
        <w:jc w:val="center"/>
        <w:rPr>
          <w:b/>
          <w:lang w:val="lt-LT"/>
        </w:rPr>
      </w:pPr>
    </w:p>
    <w:p w:rsidR="00E85BB8" w:rsidRDefault="00E85BB8" w:rsidP="00E85BB8">
      <w:pPr>
        <w:spacing w:line="360" w:lineRule="auto"/>
        <w:jc w:val="center"/>
      </w:pPr>
      <w:r>
        <w:rPr>
          <w:b/>
          <w:bCs/>
          <w:caps/>
          <w:lang w:val="lt-LT"/>
        </w:rPr>
        <w:t>SPRENDIMAS</w:t>
      </w:r>
    </w:p>
    <w:p w:rsidR="00E85BB8" w:rsidRDefault="00E85BB8" w:rsidP="00E85BB8">
      <w:pPr>
        <w:spacing w:line="360" w:lineRule="auto"/>
        <w:jc w:val="center"/>
      </w:pPr>
      <w:r>
        <w:rPr>
          <w:b/>
          <w:bCs/>
          <w:caps/>
          <w:lang w:val="lt-LT"/>
        </w:rPr>
        <w:t xml:space="preserve">Dėl Prienų rajono savivaldybės Lėšų, gautų už parduotuS valstybinės žemės sklypus, PAnaudojimo 2018 metų </w:t>
      </w:r>
    </w:p>
    <w:p w:rsidR="00E85BB8" w:rsidRDefault="00E85BB8" w:rsidP="00E85BB8">
      <w:pPr>
        <w:spacing w:line="360" w:lineRule="auto"/>
        <w:jc w:val="center"/>
      </w:pPr>
      <w:r>
        <w:rPr>
          <w:b/>
          <w:bCs/>
          <w:caps/>
          <w:lang w:val="lt-LT"/>
        </w:rPr>
        <w:t>Sąmatos PAtvirtinimo</w:t>
      </w:r>
    </w:p>
    <w:p w:rsidR="00DC2A56" w:rsidRPr="00E73042" w:rsidRDefault="00DC2A56" w:rsidP="00DC2A56">
      <w:pPr>
        <w:spacing w:line="276" w:lineRule="auto"/>
        <w:jc w:val="center"/>
        <w:rPr>
          <w:lang w:val="lt-LT"/>
        </w:rPr>
      </w:pPr>
    </w:p>
    <w:p w:rsidR="00AC75EA" w:rsidRPr="00E73042" w:rsidRDefault="00AC75EA" w:rsidP="00A40D5B">
      <w:pPr>
        <w:spacing w:line="360" w:lineRule="auto"/>
        <w:jc w:val="center"/>
        <w:rPr>
          <w:lang w:val="lt-LT"/>
        </w:rPr>
      </w:pPr>
      <w:r w:rsidRPr="00E73042">
        <w:rPr>
          <w:lang w:val="lt-LT"/>
        </w:rPr>
        <w:t>201</w:t>
      </w:r>
      <w:r w:rsidR="004006B4" w:rsidRPr="00E73042">
        <w:rPr>
          <w:lang w:val="lt-LT"/>
        </w:rPr>
        <w:t>8</w:t>
      </w:r>
      <w:r w:rsidRPr="00E73042">
        <w:rPr>
          <w:lang w:val="lt-LT"/>
        </w:rPr>
        <w:t xml:space="preserve"> </w:t>
      </w:r>
      <w:proofErr w:type="spellStart"/>
      <w:r w:rsidRPr="00E73042">
        <w:rPr>
          <w:lang w:val="lt-LT"/>
        </w:rPr>
        <w:t>m</w:t>
      </w:r>
      <w:proofErr w:type="spellEnd"/>
      <w:r w:rsidRPr="00E73042">
        <w:rPr>
          <w:lang w:val="lt-LT"/>
        </w:rPr>
        <w:t xml:space="preserve">. </w:t>
      </w:r>
      <w:r w:rsidR="004006B4" w:rsidRPr="00E73042">
        <w:rPr>
          <w:lang w:val="lt-LT"/>
        </w:rPr>
        <w:t>vasario 8</w:t>
      </w:r>
      <w:r w:rsidRPr="00E73042">
        <w:rPr>
          <w:lang w:val="lt-LT"/>
        </w:rPr>
        <w:t xml:space="preserve"> </w:t>
      </w:r>
      <w:proofErr w:type="spellStart"/>
      <w:r w:rsidRPr="00E73042">
        <w:rPr>
          <w:lang w:val="lt-LT"/>
        </w:rPr>
        <w:t>d</w:t>
      </w:r>
      <w:proofErr w:type="spellEnd"/>
      <w:r w:rsidRPr="00E73042">
        <w:rPr>
          <w:lang w:val="lt-LT"/>
        </w:rPr>
        <w:t xml:space="preserve">. </w:t>
      </w:r>
      <w:proofErr w:type="spellStart"/>
      <w:r w:rsidRPr="00E73042">
        <w:rPr>
          <w:lang w:val="lt-LT"/>
        </w:rPr>
        <w:t>Nr</w:t>
      </w:r>
      <w:proofErr w:type="spellEnd"/>
      <w:r w:rsidRPr="00E73042">
        <w:rPr>
          <w:lang w:val="lt-LT"/>
        </w:rPr>
        <w:t xml:space="preserve">. </w:t>
      </w:r>
      <w:r w:rsidR="001F6953" w:rsidRPr="00E73042">
        <w:rPr>
          <w:lang w:val="lt-LT"/>
        </w:rPr>
        <w:t>T</w:t>
      </w:r>
      <w:r w:rsidR="00F868E7" w:rsidRPr="00E73042">
        <w:rPr>
          <w:lang w:val="lt-LT"/>
        </w:rPr>
        <w:t>3-</w:t>
      </w:r>
      <w:r w:rsidR="00E85BB8">
        <w:rPr>
          <w:lang w:val="lt-LT"/>
        </w:rPr>
        <w:t>24</w:t>
      </w:r>
    </w:p>
    <w:p w:rsidR="00AC75EA" w:rsidRPr="00E73042" w:rsidRDefault="00AC75EA" w:rsidP="00A40D5B">
      <w:pPr>
        <w:spacing w:line="360" w:lineRule="auto"/>
        <w:jc w:val="center"/>
        <w:rPr>
          <w:lang w:val="lt-LT"/>
        </w:rPr>
      </w:pPr>
      <w:r w:rsidRPr="00E73042">
        <w:rPr>
          <w:lang w:val="lt-LT"/>
        </w:rPr>
        <w:t>Prienai</w:t>
      </w:r>
    </w:p>
    <w:p w:rsidR="0019658D" w:rsidRPr="00E73042" w:rsidRDefault="0019658D" w:rsidP="00A40D5B">
      <w:pPr>
        <w:spacing w:line="360" w:lineRule="auto"/>
        <w:jc w:val="center"/>
        <w:rPr>
          <w:lang w:val="lt-LT"/>
        </w:rPr>
      </w:pPr>
    </w:p>
    <w:p w:rsidR="00E85BB8" w:rsidRPr="00E85BB8" w:rsidRDefault="00E85BB8" w:rsidP="00E85BB8">
      <w:pPr>
        <w:spacing w:line="360" w:lineRule="auto"/>
        <w:ind w:firstLine="1080"/>
        <w:jc w:val="both"/>
        <w:rPr>
          <w:lang w:val="lt-LT"/>
        </w:rPr>
      </w:pPr>
      <w:r w:rsidRPr="00E85BB8">
        <w:rPr>
          <w:lang w:val="lt-LT"/>
        </w:rPr>
        <w:t xml:space="preserve">Vadovaudamasi Lietuvos Respublikos vietos savivaldos įstatymo 16 straipsnio 2 dalies 17 punktu, Lietuvos Respublikos Vyriausybės 1999 </w:t>
      </w:r>
      <w:proofErr w:type="spellStart"/>
      <w:r w:rsidRPr="00E85BB8">
        <w:rPr>
          <w:lang w:val="lt-LT"/>
        </w:rPr>
        <w:t>m</w:t>
      </w:r>
      <w:proofErr w:type="spellEnd"/>
      <w:r w:rsidRPr="00E85BB8">
        <w:rPr>
          <w:lang w:val="lt-LT"/>
        </w:rPr>
        <w:t xml:space="preserve">. birželio 2 </w:t>
      </w:r>
      <w:proofErr w:type="spellStart"/>
      <w:r w:rsidRPr="00E85BB8">
        <w:rPr>
          <w:lang w:val="lt-LT"/>
        </w:rPr>
        <w:t>d</w:t>
      </w:r>
      <w:proofErr w:type="spellEnd"/>
      <w:r w:rsidRPr="00E85BB8">
        <w:rPr>
          <w:lang w:val="lt-LT"/>
        </w:rPr>
        <w:t xml:space="preserve">. nutarimo </w:t>
      </w:r>
      <w:proofErr w:type="spellStart"/>
      <w:r w:rsidRPr="00E85BB8">
        <w:rPr>
          <w:lang w:val="lt-LT"/>
        </w:rPr>
        <w:t>Nr</w:t>
      </w:r>
      <w:proofErr w:type="spellEnd"/>
      <w:r w:rsidRPr="00E85BB8">
        <w:rPr>
          <w:lang w:val="lt-LT"/>
        </w:rPr>
        <w:t xml:space="preserve">. 692 „Dėl naujų kitos paskirties valstybinės žemės sklypų pardavimo ir nuomos“ 2.10.2, 2.11 ir 2.12 papunkčiais, Prienų rajono savivaldybės lėšų, gautų už parduotus valstybinės žemės sklypus, naudojimo ir apskaitos tvarkos aprašu, patvirtintu Prienų rajono savivaldybės tarybos 2014 </w:t>
      </w:r>
      <w:proofErr w:type="spellStart"/>
      <w:r w:rsidRPr="00E85BB8">
        <w:rPr>
          <w:lang w:val="lt-LT"/>
        </w:rPr>
        <w:t>m</w:t>
      </w:r>
      <w:proofErr w:type="spellEnd"/>
      <w:r w:rsidRPr="00E85BB8">
        <w:rPr>
          <w:lang w:val="lt-LT"/>
        </w:rPr>
        <w:t xml:space="preserve">. gruodžio 22 </w:t>
      </w:r>
      <w:proofErr w:type="spellStart"/>
      <w:r w:rsidRPr="00E85BB8">
        <w:rPr>
          <w:lang w:val="lt-LT"/>
        </w:rPr>
        <w:t>d</w:t>
      </w:r>
      <w:proofErr w:type="spellEnd"/>
      <w:r w:rsidRPr="00E85BB8">
        <w:rPr>
          <w:lang w:val="lt-LT"/>
        </w:rPr>
        <w:t xml:space="preserve">. sprendimu </w:t>
      </w:r>
      <w:proofErr w:type="spellStart"/>
      <w:r w:rsidRPr="00E85BB8">
        <w:rPr>
          <w:lang w:val="lt-LT"/>
        </w:rPr>
        <w:t>Nr</w:t>
      </w:r>
      <w:proofErr w:type="spellEnd"/>
      <w:r w:rsidRPr="00E85BB8">
        <w:rPr>
          <w:lang w:val="lt-LT"/>
        </w:rPr>
        <w:t>. T3-254 „Dėl Prienų rajono savivaldybės lėšų, gautų už parduotus valstybinės žemės sklypus, naudojimo ir apskaitos tvarkos aprašo patvirtinimo“, Prienų rajono savivaldybės taryba                         n u s p r e n d ž i a:</w:t>
      </w:r>
    </w:p>
    <w:p w:rsidR="00E85BB8" w:rsidRPr="00E85BB8" w:rsidRDefault="00E85BB8" w:rsidP="00E85BB8">
      <w:pPr>
        <w:spacing w:line="360" w:lineRule="auto"/>
        <w:ind w:firstLine="1080"/>
        <w:jc w:val="both"/>
        <w:rPr>
          <w:lang w:val="lt-LT"/>
        </w:rPr>
      </w:pPr>
      <w:r w:rsidRPr="00E85BB8">
        <w:rPr>
          <w:lang w:val="lt-LT"/>
        </w:rPr>
        <w:t>Patvirtinti Prienų rajono savivaldybės lėšų, gautų už parduotus valstybinės žemės sklypus, panaudojimo 2018 metų sąmatą (pridedama).</w:t>
      </w:r>
    </w:p>
    <w:p w:rsidR="00070F48" w:rsidRDefault="00E85BB8" w:rsidP="00E85BB8">
      <w:pPr>
        <w:spacing w:line="360" w:lineRule="auto"/>
        <w:ind w:firstLine="1080"/>
        <w:jc w:val="both"/>
        <w:rPr>
          <w:lang w:val="lt-LT"/>
        </w:rPr>
      </w:pPr>
      <w:r w:rsidRPr="00E85BB8">
        <w:rPr>
          <w:bCs/>
          <w:lang w:val="lt-LT"/>
        </w:rPr>
        <w:t>Šis sprendimas per vieną mėnesį nuo jo įteikimo dienos gali būti skundžiamas Lietuvos Respublikos administracinių bylų teisenos įstatymo nustatyta tvarka Lietuvos Respublikos administracinių ginčų komisijos Kauno apygardos skyriui (</w:t>
      </w:r>
      <w:r w:rsidRPr="00E85BB8">
        <w:rPr>
          <w:lang w:val="lt-LT"/>
        </w:rPr>
        <w:t xml:space="preserve">Laisvės </w:t>
      </w:r>
      <w:proofErr w:type="spellStart"/>
      <w:r w:rsidRPr="00E85BB8">
        <w:rPr>
          <w:lang w:val="lt-LT"/>
        </w:rPr>
        <w:t>al</w:t>
      </w:r>
      <w:proofErr w:type="spellEnd"/>
      <w:r w:rsidRPr="00E85BB8">
        <w:rPr>
          <w:lang w:val="lt-LT"/>
        </w:rPr>
        <w:t>. 36, Kaunas</w:t>
      </w:r>
      <w:r w:rsidRPr="00E85BB8">
        <w:rPr>
          <w:bCs/>
          <w:lang w:val="lt-LT"/>
        </w:rPr>
        <w:t xml:space="preserve">) arba Regionų apygardos administraciniam teismui bet kuriuose teismo rūmuose (Šiaulių rūmai, Dvaro </w:t>
      </w:r>
      <w:proofErr w:type="spellStart"/>
      <w:r w:rsidRPr="00E85BB8">
        <w:rPr>
          <w:bCs/>
          <w:lang w:val="lt-LT"/>
        </w:rPr>
        <w:t>g</w:t>
      </w:r>
      <w:proofErr w:type="spellEnd"/>
      <w:r w:rsidRPr="00E85BB8">
        <w:rPr>
          <w:bCs/>
          <w:lang w:val="lt-LT"/>
        </w:rPr>
        <w:t>. 80, Šiauliai; Panevėžio rūmai,</w:t>
      </w:r>
      <w:r w:rsidRPr="00E85BB8">
        <w:rPr>
          <w:lang w:val="lt-LT"/>
        </w:rPr>
        <w:t xml:space="preserve"> </w:t>
      </w:r>
      <w:r w:rsidRPr="00E85BB8">
        <w:rPr>
          <w:bCs/>
          <w:lang w:val="lt-LT"/>
        </w:rPr>
        <w:t xml:space="preserve">Respublikos </w:t>
      </w:r>
      <w:proofErr w:type="spellStart"/>
      <w:r w:rsidRPr="00E85BB8">
        <w:rPr>
          <w:bCs/>
          <w:lang w:val="lt-LT"/>
        </w:rPr>
        <w:t>g</w:t>
      </w:r>
      <w:proofErr w:type="spellEnd"/>
      <w:r w:rsidRPr="00E85BB8">
        <w:rPr>
          <w:bCs/>
          <w:lang w:val="lt-LT"/>
        </w:rPr>
        <w:t>. 62, Panevėžys; Klaipėdos rūmai,</w:t>
      </w:r>
      <w:r w:rsidRPr="00E85BB8">
        <w:rPr>
          <w:lang w:val="lt-LT"/>
        </w:rPr>
        <w:t xml:space="preserve"> </w:t>
      </w:r>
      <w:r w:rsidRPr="00E85BB8">
        <w:rPr>
          <w:bCs/>
          <w:lang w:val="lt-LT"/>
        </w:rPr>
        <w:t xml:space="preserve">Galinio Pylimo </w:t>
      </w:r>
      <w:proofErr w:type="spellStart"/>
      <w:r w:rsidRPr="00E85BB8">
        <w:rPr>
          <w:bCs/>
          <w:lang w:val="lt-LT"/>
        </w:rPr>
        <w:t>g</w:t>
      </w:r>
      <w:proofErr w:type="spellEnd"/>
      <w:r w:rsidRPr="00E85BB8">
        <w:rPr>
          <w:bCs/>
          <w:lang w:val="lt-LT"/>
        </w:rPr>
        <w:t>. 9, Klaipėda; Kauno rūmai,</w:t>
      </w:r>
      <w:r w:rsidRPr="00E85BB8">
        <w:rPr>
          <w:lang w:val="lt-LT"/>
        </w:rPr>
        <w:t xml:space="preserve"> </w:t>
      </w:r>
      <w:r w:rsidRPr="00E85BB8">
        <w:rPr>
          <w:bCs/>
          <w:lang w:val="lt-LT"/>
        </w:rPr>
        <w:t xml:space="preserve">A. Mickevičiaus </w:t>
      </w:r>
      <w:proofErr w:type="spellStart"/>
      <w:r w:rsidRPr="00E85BB8">
        <w:rPr>
          <w:bCs/>
          <w:lang w:val="lt-LT"/>
        </w:rPr>
        <w:t>g</w:t>
      </w:r>
      <w:proofErr w:type="spellEnd"/>
      <w:r w:rsidRPr="00E85BB8">
        <w:rPr>
          <w:bCs/>
          <w:lang w:val="lt-LT"/>
        </w:rPr>
        <w:t>. 8A, Kaunas).</w:t>
      </w:r>
    </w:p>
    <w:p w:rsidR="00B340AA" w:rsidRDefault="00B340AA" w:rsidP="004F1FAB">
      <w:pPr>
        <w:spacing w:line="360" w:lineRule="auto"/>
        <w:ind w:firstLine="1080"/>
        <w:jc w:val="both"/>
        <w:rPr>
          <w:lang w:val="lt-LT"/>
        </w:rPr>
      </w:pPr>
    </w:p>
    <w:p w:rsidR="0031047D" w:rsidRPr="00E73042" w:rsidRDefault="0031047D" w:rsidP="004F1FAB">
      <w:pPr>
        <w:spacing w:line="360" w:lineRule="auto"/>
        <w:ind w:firstLine="1080"/>
        <w:jc w:val="both"/>
        <w:rPr>
          <w:lang w:val="lt-LT"/>
        </w:rPr>
      </w:pPr>
      <w:bookmarkStart w:id="0" w:name="_GoBack"/>
      <w:bookmarkEnd w:id="0"/>
    </w:p>
    <w:p w:rsidR="00AC75EA" w:rsidRPr="00E73042" w:rsidRDefault="00AC75EA" w:rsidP="004F1FAB">
      <w:pPr>
        <w:spacing w:line="360" w:lineRule="auto"/>
        <w:rPr>
          <w:lang w:val="lt-LT"/>
        </w:rPr>
      </w:pPr>
      <w:r w:rsidRPr="00E73042">
        <w:rPr>
          <w:lang w:val="lt-LT"/>
        </w:rPr>
        <w:t>Savivaldybės m</w:t>
      </w:r>
      <w:r w:rsidR="0019658D" w:rsidRPr="00E73042">
        <w:rPr>
          <w:lang w:val="lt-LT"/>
        </w:rPr>
        <w:t>eras</w:t>
      </w:r>
      <w:r w:rsidR="0019658D" w:rsidRPr="00E73042">
        <w:rPr>
          <w:lang w:val="lt-LT"/>
        </w:rPr>
        <w:tab/>
      </w:r>
      <w:r w:rsidR="0019658D" w:rsidRPr="00E73042">
        <w:rPr>
          <w:lang w:val="lt-LT"/>
        </w:rPr>
        <w:tab/>
        <w:t xml:space="preserve">     </w:t>
      </w:r>
      <w:r w:rsidR="0019658D" w:rsidRPr="00E73042">
        <w:rPr>
          <w:lang w:val="lt-LT"/>
        </w:rPr>
        <w:tab/>
        <w:t xml:space="preserve">                </w:t>
      </w:r>
      <w:r w:rsidR="0033126A" w:rsidRPr="00E73042">
        <w:rPr>
          <w:lang w:val="lt-LT"/>
        </w:rPr>
        <w:t xml:space="preserve">                 </w:t>
      </w:r>
      <w:r w:rsidRPr="00E73042">
        <w:rPr>
          <w:lang w:val="lt-LT"/>
        </w:rPr>
        <w:t>Alvydas Vaicekauskas</w:t>
      </w:r>
      <w:r w:rsidRPr="00E73042">
        <w:rPr>
          <w:lang w:val="lt-LT"/>
        </w:rPr>
        <w:tab/>
      </w:r>
      <w:r w:rsidRPr="00E73042">
        <w:rPr>
          <w:lang w:val="lt-LT"/>
        </w:rPr>
        <w:tab/>
      </w:r>
      <w:r w:rsidRPr="00E73042">
        <w:rPr>
          <w:lang w:val="lt-LT"/>
        </w:rPr>
        <w:tab/>
      </w:r>
      <w:r w:rsidRPr="00E73042">
        <w:rPr>
          <w:lang w:val="lt-LT"/>
        </w:rPr>
        <w:tab/>
      </w:r>
      <w:r w:rsidRPr="00E73042">
        <w:rPr>
          <w:lang w:val="lt-LT"/>
        </w:rPr>
        <w:tab/>
      </w:r>
      <w:r w:rsidRPr="00E73042">
        <w:rPr>
          <w:lang w:val="lt-LT"/>
        </w:rPr>
        <w:tab/>
      </w:r>
    </w:p>
    <w:sectPr w:rsidR="00AC75EA" w:rsidRPr="00E73042"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FD" w:rsidRDefault="005203FD">
      <w:r>
        <w:separator/>
      </w:r>
    </w:p>
  </w:endnote>
  <w:endnote w:type="continuationSeparator" w:id="0">
    <w:p w:rsidR="005203FD" w:rsidRDefault="0052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FD" w:rsidRDefault="005203FD">
      <w:r>
        <w:separator/>
      </w:r>
    </w:p>
  </w:footnote>
  <w:footnote w:type="continuationSeparator" w:id="0">
    <w:p w:rsidR="005203FD" w:rsidRDefault="0052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85BB8">
      <w:rPr>
        <w:rStyle w:val="PageNumber"/>
        <w:noProof/>
      </w:rPr>
      <w:t>2</w:t>
    </w:r>
    <w:r>
      <w:rPr>
        <w:rStyle w:val="PageNumber"/>
      </w:rPr>
      <w:fldChar w:fldCharType="end"/>
    </w:r>
  </w:p>
  <w:p w:rsidR="00AC75EA" w:rsidRDefault="00AC75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794EC9" w:rsidP="00DC4D71">
    <w:pPr>
      <w:framePr w:w="6324" w:h="1804" w:hRule="exact" w:hSpace="181" w:wrap="around" w:vAnchor="page" w:hAnchor="page" w:x="3297" w:y="775"/>
      <w:ind w:right="-2"/>
      <w:jc w:val="center"/>
      <w:rPr>
        <w:sz w:val="18"/>
      </w:rPr>
    </w:pPr>
    <w:r>
      <w:rPr>
        <w:noProof/>
        <w:sz w:val="18"/>
        <w:lang w:val="en-GB" w:eastAsia="en-GB"/>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97529"/>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22302"/>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73EFE"/>
    <w:rsid w:val="0028019B"/>
    <w:rsid w:val="00283A60"/>
    <w:rsid w:val="00290D47"/>
    <w:rsid w:val="00291616"/>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E1915"/>
    <w:rsid w:val="002F2258"/>
    <w:rsid w:val="002F225A"/>
    <w:rsid w:val="002F5C26"/>
    <w:rsid w:val="00301CF3"/>
    <w:rsid w:val="003040DB"/>
    <w:rsid w:val="003070AB"/>
    <w:rsid w:val="0031047D"/>
    <w:rsid w:val="00330ADB"/>
    <w:rsid w:val="0033126A"/>
    <w:rsid w:val="00331C4C"/>
    <w:rsid w:val="00332DB0"/>
    <w:rsid w:val="00342622"/>
    <w:rsid w:val="00353D3F"/>
    <w:rsid w:val="00362A41"/>
    <w:rsid w:val="003749D1"/>
    <w:rsid w:val="00374CF4"/>
    <w:rsid w:val="003779C5"/>
    <w:rsid w:val="0038465B"/>
    <w:rsid w:val="00392D98"/>
    <w:rsid w:val="00396D8B"/>
    <w:rsid w:val="003C02B9"/>
    <w:rsid w:val="003C07AD"/>
    <w:rsid w:val="003C3FFB"/>
    <w:rsid w:val="003D0A61"/>
    <w:rsid w:val="003D11CF"/>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44F6F"/>
    <w:rsid w:val="00455279"/>
    <w:rsid w:val="00460732"/>
    <w:rsid w:val="0047376F"/>
    <w:rsid w:val="00474A02"/>
    <w:rsid w:val="00483180"/>
    <w:rsid w:val="00487698"/>
    <w:rsid w:val="004A6110"/>
    <w:rsid w:val="004B18C6"/>
    <w:rsid w:val="004B1BC8"/>
    <w:rsid w:val="004B7A62"/>
    <w:rsid w:val="004C6AB8"/>
    <w:rsid w:val="004C7961"/>
    <w:rsid w:val="004E3CDF"/>
    <w:rsid w:val="004E47DD"/>
    <w:rsid w:val="004E5F44"/>
    <w:rsid w:val="004E7744"/>
    <w:rsid w:val="004F1FAB"/>
    <w:rsid w:val="004F5192"/>
    <w:rsid w:val="00502C05"/>
    <w:rsid w:val="00510DB2"/>
    <w:rsid w:val="005138B2"/>
    <w:rsid w:val="0051609F"/>
    <w:rsid w:val="005203FD"/>
    <w:rsid w:val="00525AB8"/>
    <w:rsid w:val="005279C4"/>
    <w:rsid w:val="005312BF"/>
    <w:rsid w:val="005415CC"/>
    <w:rsid w:val="00553AB1"/>
    <w:rsid w:val="00562D63"/>
    <w:rsid w:val="0057000E"/>
    <w:rsid w:val="00573D8B"/>
    <w:rsid w:val="00587BA7"/>
    <w:rsid w:val="00587F64"/>
    <w:rsid w:val="00592A4F"/>
    <w:rsid w:val="005956EE"/>
    <w:rsid w:val="005A086B"/>
    <w:rsid w:val="005A2ED5"/>
    <w:rsid w:val="005A58F0"/>
    <w:rsid w:val="005A79CA"/>
    <w:rsid w:val="005B09BC"/>
    <w:rsid w:val="005B36C7"/>
    <w:rsid w:val="005B6589"/>
    <w:rsid w:val="005B76BF"/>
    <w:rsid w:val="005C0366"/>
    <w:rsid w:val="005C2221"/>
    <w:rsid w:val="005C4DDD"/>
    <w:rsid w:val="005C6872"/>
    <w:rsid w:val="005C688F"/>
    <w:rsid w:val="005D5E5E"/>
    <w:rsid w:val="005E0A06"/>
    <w:rsid w:val="005E5DFB"/>
    <w:rsid w:val="005E65DC"/>
    <w:rsid w:val="005E7478"/>
    <w:rsid w:val="00602A9B"/>
    <w:rsid w:val="006059E6"/>
    <w:rsid w:val="00605A7B"/>
    <w:rsid w:val="0060661F"/>
    <w:rsid w:val="00606B64"/>
    <w:rsid w:val="006123A0"/>
    <w:rsid w:val="00614CE9"/>
    <w:rsid w:val="00614F72"/>
    <w:rsid w:val="0062799C"/>
    <w:rsid w:val="006379B8"/>
    <w:rsid w:val="00646CB7"/>
    <w:rsid w:val="00646E69"/>
    <w:rsid w:val="00647323"/>
    <w:rsid w:val="00652E62"/>
    <w:rsid w:val="00653822"/>
    <w:rsid w:val="0066620C"/>
    <w:rsid w:val="00673FEC"/>
    <w:rsid w:val="00681841"/>
    <w:rsid w:val="00693A57"/>
    <w:rsid w:val="00696B92"/>
    <w:rsid w:val="00696E40"/>
    <w:rsid w:val="006A4B3E"/>
    <w:rsid w:val="006A5542"/>
    <w:rsid w:val="006A56C6"/>
    <w:rsid w:val="006B33C2"/>
    <w:rsid w:val="006B3870"/>
    <w:rsid w:val="006B4904"/>
    <w:rsid w:val="006C6C1D"/>
    <w:rsid w:val="006D277B"/>
    <w:rsid w:val="006D4875"/>
    <w:rsid w:val="006D4886"/>
    <w:rsid w:val="006E12BC"/>
    <w:rsid w:val="006E333D"/>
    <w:rsid w:val="006E4AC6"/>
    <w:rsid w:val="006F15E3"/>
    <w:rsid w:val="006F5F69"/>
    <w:rsid w:val="006F6D13"/>
    <w:rsid w:val="00700FCB"/>
    <w:rsid w:val="00702669"/>
    <w:rsid w:val="00703DFF"/>
    <w:rsid w:val="00710812"/>
    <w:rsid w:val="007110DA"/>
    <w:rsid w:val="00717326"/>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6619B"/>
    <w:rsid w:val="00767E57"/>
    <w:rsid w:val="0077066F"/>
    <w:rsid w:val="0077727D"/>
    <w:rsid w:val="00781663"/>
    <w:rsid w:val="0078301B"/>
    <w:rsid w:val="00785676"/>
    <w:rsid w:val="0078702D"/>
    <w:rsid w:val="00791295"/>
    <w:rsid w:val="00794EC9"/>
    <w:rsid w:val="007B0C85"/>
    <w:rsid w:val="007C506B"/>
    <w:rsid w:val="007E5CEA"/>
    <w:rsid w:val="007F2F0A"/>
    <w:rsid w:val="007F71BC"/>
    <w:rsid w:val="00803B61"/>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31217"/>
    <w:rsid w:val="00933B72"/>
    <w:rsid w:val="00936219"/>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D7DED"/>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E763D"/>
    <w:rsid w:val="00AF031F"/>
    <w:rsid w:val="00AF30AE"/>
    <w:rsid w:val="00AF6858"/>
    <w:rsid w:val="00B0011B"/>
    <w:rsid w:val="00B05D7B"/>
    <w:rsid w:val="00B06472"/>
    <w:rsid w:val="00B17D38"/>
    <w:rsid w:val="00B25E72"/>
    <w:rsid w:val="00B26FB6"/>
    <w:rsid w:val="00B31E79"/>
    <w:rsid w:val="00B324A1"/>
    <w:rsid w:val="00B340AA"/>
    <w:rsid w:val="00B473E0"/>
    <w:rsid w:val="00B71A71"/>
    <w:rsid w:val="00B73A26"/>
    <w:rsid w:val="00B75BCC"/>
    <w:rsid w:val="00B75F49"/>
    <w:rsid w:val="00B80879"/>
    <w:rsid w:val="00B8560D"/>
    <w:rsid w:val="00B918CF"/>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0993"/>
    <w:rsid w:val="00C00CB4"/>
    <w:rsid w:val="00C022E8"/>
    <w:rsid w:val="00C0237F"/>
    <w:rsid w:val="00C053D3"/>
    <w:rsid w:val="00C07CBF"/>
    <w:rsid w:val="00C1125C"/>
    <w:rsid w:val="00C1372A"/>
    <w:rsid w:val="00C14FCC"/>
    <w:rsid w:val="00C23178"/>
    <w:rsid w:val="00C258B6"/>
    <w:rsid w:val="00C26422"/>
    <w:rsid w:val="00C30B0B"/>
    <w:rsid w:val="00C30D23"/>
    <w:rsid w:val="00C37ED4"/>
    <w:rsid w:val="00C40ADD"/>
    <w:rsid w:val="00C566EF"/>
    <w:rsid w:val="00C577EB"/>
    <w:rsid w:val="00C63FC0"/>
    <w:rsid w:val="00C715D0"/>
    <w:rsid w:val="00C716B5"/>
    <w:rsid w:val="00C71B6B"/>
    <w:rsid w:val="00C80BF2"/>
    <w:rsid w:val="00C84C7A"/>
    <w:rsid w:val="00C87A79"/>
    <w:rsid w:val="00C95332"/>
    <w:rsid w:val="00CA059D"/>
    <w:rsid w:val="00CA21A6"/>
    <w:rsid w:val="00CA7078"/>
    <w:rsid w:val="00CB4EC7"/>
    <w:rsid w:val="00CB6101"/>
    <w:rsid w:val="00CB6C6A"/>
    <w:rsid w:val="00CC3BC1"/>
    <w:rsid w:val="00CC4A1B"/>
    <w:rsid w:val="00CC64EB"/>
    <w:rsid w:val="00CC6ACA"/>
    <w:rsid w:val="00CD7822"/>
    <w:rsid w:val="00CE0451"/>
    <w:rsid w:val="00CE45D4"/>
    <w:rsid w:val="00CF0A53"/>
    <w:rsid w:val="00CF62BA"/>
    <w:rsid w:val="00CF6CE6"/>
    <w:rsid w:val="00CF7974"/>
    <w:rsid w:val="00D00658"/>
    <w:rsid w:val="00D03C2C"/>
    <w:rsid w:val="00D10374"/>
    <w:rsid w:val="00D202ED"/>
    <w:rsid w:val="00D276BE"/>
    <w:rsid w:val="00D30DB0"/>
    <w:rsid w:val="00D31DD5"/>
    <w:rsid w:val="00D32A6D"/>
    <w:rsid w:val="00D33D22"/>
    <w:rsid w:val="00D35EF4"/>
    <w:rsid w:val="00D373CC"/>
    <w:rsid w:val="00D44DCE"/>
    <w:rsid w:val="00D453A2"/>
    <w:rsid w:val="00D51E5E"/>
    <w:rsid w:val="00D70A6F"/>
    <w:rsid w:val="00D7316E"/>
    <w:rsid w:val="00D76FFC"/>
    <w:rsid w:val="00D800F6"/>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321C"/>
    <w:rsid w:val="00DD6207"/>
    <w:rsid w:val="00DE0531"/>
    <w:rsid w:val="00DE2E6C"/>
    <w:rsid w:val="00DE3577"/>
    <w:rsid w:val="00DE4930"/>
    <w:rsid w:val="00DE7773"/>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73042"/>
    <w:rsid w:val="00E7674F"/>
    <w:rsid w:val="00E85BB8"/>
    <w:rsid w:val="00E9108E"/>
    <w:rsid w:val="00E95FA6"/>
    <w:rsid w:val="00EA04AC"/>
    <w:rsid w:val="00EA353E"/>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AB2"/>
    <w:rsid w:val="00F52CB7"/>
    <w:rsid w:val="00F5471B"/>
    <w:rsid w:val="00F64544"/>
    <w:rsid w:val="00F65268"/>
    <w:rsid w:val="00F80B36"/>
    <w:rsid w:val="00F80B68"/>
    <w:rsid w:val="00F81580"/>
    <w:rsid w:val="00F868E7"/>
    <w:rsid w:val="00F904D7"/>
    <w:rsid w:val="00F91637"/>
    <w:rsid w:val="00F94A0D"/>
    <w:rsid w:val="00FA3CD0"/>
    <w:rsid w:val="00FA7C76"/>
    <w:rsid w:val="00FC21D7"/>
    <w:rsid w:val="00FC3186"/>
    <w:rsid w:val="00FD3756"/>
    <w:rsid w:val="00FD5A75"/>
    <w:rsid w:val="00FD61EF"/>
    <w:rsid w:val="00FD637D"/>
    <w:rsid w:val="00FD7CEE"/>
    <w:rsid w:val="00FD7DAD"/>
    <w:rsid w:val="00FF0D40"/>
    <w:rsid w:val="00FF1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25217">
      <w:bodyDiv w:val="1"/>
      <w:marLeft w:val="0"/>
      <w:marRight w:val="0"/>
      <w:marTop w:val="0"/>
      <w:marBottom w:val="0"/>
      <w:divBdr>
        <w:top w:val="none" w:sz="0" w:space="0" w:color="auto"/>
        <w:left w:val="none" w:sz="0" w:space="0" w:color="auto"/>
        <w:bottom w:val="none" w:sz="0" w:space="0" w:color="auto"/>
        <w:right w:val="none" w:sz="0" w:space="0" w:color="auto"/>
      </w:divBdr>
    </w:div>
    <w:div w:id="1305544021">
      <w:bodyDiv w:val="1"/>
      <w:marLeft w:val="0"/>
      <w:marRight w:val="0"/>
      <w:marTop w:val="0"/>
      <w:marBottom w:val="0"/>
      <w:divBdr>
        <w:top w:val="none" w:sz="0" w:space="0" w:color="auto"/>
        <w:left w:val="none" w:sz="0" w:space="0" w:color="auto"/>
        <w:bottom w:val="none" w:sz="0" w:space="0" w:color="auto"/>
        <w:right w:val="none" w:sz="0" w:space="0" w:color="auto"/>
      </w:divBdr>
    </w:div>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 w:id="185835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Agne Darguziene</cp:lastModifiedBy>
  <cp:revision>3</cp:revision>
  <cp:lastPrinted>2017-10-26T11:49:00Z</cp:lastPrinted>
  <dcterms:created xsi:type="dcterms:W3CDTF">2018-02-09T12:52:00Z</dcterms:created>
  <dcterms:modified xsi:type="dcterms:W3CDTF">2018-02-09T12:53:00Z</dcterms:modified>
</cp:coreProperties>
</file>