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1E6F78" w:rsidP="00EB125A">
      <w:pPr>
        <w:spacing w:line="360" w:lineRule="auto"/>
        <w:jc w:val="center"/>
        <w:rPr>
          <w:b/>
          <w:bCs/>
          <w:lang w:val="lt-LT"/>
        </w:rPr>
      </w:pPr>
      <w:r w:rsidRPr="001E6F78">
        <w:rPr>
          <w:b/>
          <w:lang w:val="lt-LT"/>
        </w:rPr>
        <w:t>DĖL PRIENŲ RAJONO SAVIVALDYBĖS BŪSTO NUOMOS MOKESČIŲ DYDŽIŲ NUSTATYMO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1834C5">
        <w:rPr>
          <w:lang w:val="lt-LT"/>
        </w:rPr>
        <w:t>kovo</w:t>
      </w:r>
      <w:r w:rsidR="004006B4">
        <w:rPr>
          <w:lang w:val="lt-LT"/>
        </w:rPr>
        <w:t xml:space="preserve"> 8</w:t>
      </w:r>
      <w:r w:rsidRPr="009C3003">
        <w:rPr>
          <w:lang w:val="lt-LT"/>
        </w:rPr>
        <w:t xml:space="preserve"> d. Nr. </w:t>
      </w:r>
      <w:r w:rsidR="001F6953" w:rsidRPr="009C3003">
        <w:rPr>
          <w:lang w:val="lt-LT"/>
        </w:rPr>
        <w:t>T</w:t>
      </w:r>
      <w:r w:rsidR="00F868E7" w:rsidRPr="009C3003">
        <w:rPr>
          <w:lang w:val="lt-LT"/>
        </w:rPr>
        <w:t>3-</w:t>
      </w:r>
      <w:r w:rsidR="001E6F78">
        <w:rPr>
          <w:lang w:val="lt-LT"/>
        </w:rPr>
        <w:t>43</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1E6F78" w:rsidRPr="001E6F78" w:rsidRDefault="001E6F78" w:rsidP="001E6F78">
      <w:pPr>
        <w:spacing w:line="300" w:lineRule="auto"/>
        <w:ind w:firstLine="1080"/>
        <w:jc w:val="both"/>
        <w:rPr>
          <w:lang w:val="lt-LT"/>
        </w:rPr>
      </w:pPr>
      <w:bookmarkStart w:id="0" w:name="_GoBack"/>
      <w:bookmarkEnd w:id="0"/>
      <w:r w:rsidRPr="001E6F78">
        <w:rPr>
          <w:lang w:val="lt-LT"/>
        </w:rPr>
        <w:t>Vadovaudamasi Lietuvos Respublikos vietos savivaldos įstatymo 16 straipsnio 2 dalies 31 punktu, Lietuvos Respublikos paramos būstui  įsigyti  ar  išsinuomoti  įstatymo 4 straipsnio 5 dalies 5 punktu,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patvirtinta Savivaldybės būsto, socialinio būsto nuomos mokesčių ir būsto nuomos ar išperkamosios būsto nuomos mokesčių dalies kompensacijos dydžio apskaičiavimo metodika ir atsižvelgdama į valstybės įmonės Registrų centro direktoriaus 2017 m. gruodžio 14 d. įsakymu      Nr. V-334 „Dėl nekilnojamojo turto masinio vertinimo 2017 metų duomenų ir vietovės pataisos koeficientų pagal turto paskirtį ir vietovę tvirtinimo nuo 2018 m. sausio 1 d.“ patvirtintus vietovės pataisos koeficientus pagal nekilnojamojo turto paskirtį ir vietovę nuo 2018 m. sausio 1 d., Vietovės pataisos koeficientų taikymo, nustatant nekilnojamojo turto vidutinės rinkos vertes, tvarką ir     2017 m. gruodžio 14 d. įsakymu Nr. V-335 „Dėl gyvenamųjų ir negyvenamųjų pastatų vidutinių statybos verčių nustatymo nuo 2018 m. sausio 1 d.“ patvirtintas gyvenamųjų pastatų 1 kubinio metro vidutines statybos vertes, Prienų rajono savivaldybės taryba n u s p r e n d ž i a:</w:t>
      </w:r>
    </w:p>
    <w:p w:rsidR="001E6F78" w:rsidRDefault="001E6F78" w:rsidP="001E6F78">
      <w:pPr>
        <w:spacing w:line="300" w:lineRule="auto"/>
        <w:ind w:firstLine="1080"/>
        <w:jc w:val="both"/>
        <w:rPr>
          <w:lang w:val="lt-LT"/>
        </w:rPr>
      </w:pPr>
      <w:r w:rsidRPr="001E6F78">
        <w:rPr>
          <w:lang w:val="lt-LT"/>
        </w:rPr>
        <w:t>Nustatyti Prienų rajono savivaldybės būsto nuomos</w:t>
      </w:r>
      <w:r>
        <w:rPr>
          <w:lang w:val="lt-LT"/>
        </w:rPr>
        <w:t xml:space="preserve"> mokesčių dydžius pagal priedą.</w:t>
      </w:r>
    </w:p>
    <w:p w:rsidR="00D93407" w:rsidRDefault="001E6F78" w:rsidP="001E6F78">
      <w:pPr>
        <w:spacing w:line="300" w:lineRule="auto"/>
        <w:ind w:firstLine="1080"/>
        <w:jc w:val="both"/>
        <w:rPr>
          <w:lang w:val="lt-LT"/>
        </w:rPr>
      </w:pPr>
      <w:r w:rsidRPr="001E6F78">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70F48" w:rsidRDefault="00070F48" w:rsidP="001E6F78">
      <w:pPr>
        <w:spacing w:line="300" w:lineRule="auto"/>
        <w:ind w:firstLine="1080"/>
        <w:jc w:val="both"/>
        <w:rPr>
          <w:lang w:val="lt-LT"/>
        </w:rPr>
      </w:pPr>
    </w:p>
    <w:p w:rsidR="00B36012" w:rsidRPr="009C3003" w:rsidRDefault="00B36012" w:rsidP="001E6F78">
      <w:pPr>
        <w:spacing w:line="300" w:lineRule="auto"/>
        <w:ind w:firstLine="1080"/>
        <w:jc w:val="both"/>
        <w:rPr>
          <w:lang w:val="lt-LT"/>
        </w:rPr>
      </w:pPr>
    </w:p>
    <w:p w:rsidR="00AC75EA" w:rsidRPr="009C3003" w:rsidRDefault="00AC75EA" w:rsidP="001E6F78">
      <w:pPr>
        <w:spacing w:line="30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77C" w:rsidRDefault="00F2377C">
      <w:r>
        <w:separator/>
      </w:r>
    </w:p>
  </w:endnote>
  <w:endnote w:type="continuationSeparator" w:id="0">
    <w:p w:rsidR="00F2377C" w:rsidRDefault="00F23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77C" w:rsidRDefault="00F2377C">
      <w:r>
        <w:separator/>
      </w:r>
    </w:p>
  </w:footnote>
  <w:footnote w:type="continuationSeparator" w:id="0">
    <w:p w:rsidR="00F2377C" w:rsidRDefault="00F237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F4DE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F4DE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1E6F7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1475"/>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96BB3"/>
    <w:rsid w:val="001A5A69"/>
    <w:rsid w:val="001B68BD"/>
    <w:rsid w:val="001B7FA5"/>
    <w:rsid w:val="001C6F8E"/>
    <w:rsid w:val="001D02CC"/>
    <w:rsid w:val="001D12B2"/>
    <w:rsid w:val="001E44D5"/>
    <w:rsid w:val="001E6847"/>
    <w:rsid w:val="001E6B4F"/>
    <w:rsid w:val="001E6F78"/>
    <w:rsid w:val="001F4982"/>
    <w:rsid w:val="001F6953"/>
    <w:rsid w:val="00204BDF"/>
    <w:rsid w:val="00205DCC"/>
    <w:rsid w:val="00210002"/>
    <w:rsid w:val="00211464"/>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F0B9D"/>
    <w:rsid w:val="002F2258"/>
    <w:rsid w:val="002F225A"/>
    <w:rsid w:val="002F5C26"/>
    <w:rsid w:val="00301CF3"/>
    <w:rsid w:val="003040DB"/>
    <w:rsid w:val="003070AB"/>
    <w:rsid w:val="00330ADB"/>
    <w:rsid w:val="0033126A"/>
    <w:rsid w:val="00331C4C"/>
    <w:rsid w:val="00332DB0"/>
    <w:rsid w:val="00362A41"/>
    <w:rsid w:val="003749D1"/>
    <w:rsid w:val="00374CF4"/>
    <w:rsid w:val="003779C5"/>
    <w:rsid w:val="0038465B"/>
    <w:rsid w:val="00392D98"/>
    <w:rsid w:val="00396D8B"/>
    <w:rsid w:val="003C02B9"/>
    <w:rsid w:val="003C07AD"/>
    <w:rsid w:val="003C3FFB"/>
    <w:rsid w:val="003D05D5"/>
    <w:rsid w:val="003D11CF"/>
    <w:rsid w:val="003D63D3"/>
    <w:rsid w:val="003E2C88"/>
    <w:rsid w:val="003E3269"/>
    <w:rsid w:val="003F1A15"/>
    <w:rsid w:val="003F2314"/>
    <w:rsid w:val="003F2F01"/>
    <w:rsid w:val="004006B4"/>
    <w:rsid w:val="00415102"/>
    <w:rsid w:val="00416F12"/>
    <w:rsid w:val="00421DCC"/>
    <w:rsid w:val="004233BD"/>
    <w:rsid w:val="004243CD"/>
    <w:rsid w:val="004338E9"/>
    <w:rsid w:val="00436D1A"/>
    <w:rsid w:val="00436F0D"/>
    <w:rsid w:val="00441FF4"/>
    <w:rsid w:val="004433F1"/>
    <w:rsid w:val="004439FE"/>
    <w:rsid w:val="00455279"/>
    <w:rsid w:val="00460732"/>
    <w:rsid w:val="0047376F"/>
    <w:rsid w:val="00474A02"/>
    <w:rsid w:val="00483180"/>
    <w:rsid w:val="004962E7"/>
    <w:rsid w:val="004A6110"/>
    <w:rsid w:val="004B18C6"/>
    <w:rsid w:val="004B1BC8"/>
    <w:rsid w:val="004B7A62"/>
    <w:rsid w:val="004C6AB8"/>
    <w:rsid w:val="004C7961"/>
    <w:rsid w:val="004E2B98"/>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094B"/>
    <w:rsid w:val="00562D63"/>
    <w:rsid w:val="00573D8B"/>
    <w:rsid w:val="00582BF2"/>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0608E"/>
    <w:rsid w:val="0060661F"/>
    <w:rsid w:val="006123A0"/>
    <w:rsid w:val="00614CE9"/>
    <w:rsid w:val="00614F72"/>
    <w:rsid w:val="00615B06"/>
    <w:rsid w:val="0062799C"/>
    <w:rsid w:val="00633A67"/>
    <w:rsid w:val="006379B8"/>
    <w:rsid w:val="00646CB7"/>
    <w:rsid w:val="00646E69"/>
    <w:rsid w:val="00647323"/>
    <w:rsid w:val="00652E62"/>
    <w:rsid w:val="00653822"/>
    <w:rsid w:val="00670F50"/>
    <w:rsid w:val="00673FEC"/>
    <w:rsid w:val="00681841"/>
    <w:rsid w:val="00693A57"/>
    <w:rsid w:val="00696B92"/>
    <w:rsid w:val="00696E40"/>
    <w:rsid w:val="006A4B3E"/>
    <w:rsid w:val="006A5542"/>
    <w:rsid w:val="006A56C6"/>
    <w:rsid w:val="006B33C2"/>
    <w:rsid w:val="006B3870"/>
    <w:rsid w:val="006B4904"/>
    <w:rsid w:val="006C6C1D"/>
    <w:rsid w:val="006D277B"/>
    <w:rsid w:val="006D4875"/>
    <w:rsid w:val="006D4886"/>
    <w:rsid w:val="006E333D"/>
    <w:rsid w:val="006E4AC6"/>
    <w:rsid w:val="006F15E3"/>
    <w:rsid w:val="006F4DE6"/>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7066F"/>
    <w:rsid w:val="0077727D"/>
    <w:rsid w:val="0078301B"/>
    <w:rsid w:val="00785676"/>
    <w:rsid w:val="0078702D"/>
    <w:rsid w:val="00791295"/>
    <w:rsid w:val="0079288E"/>
    <w:rsid w:val="00794EC9"/>
    <w:rsid w:val="007B0C85"/>
    <w:rsid w:val="007E5CEA"/>
    <w:rsid w:val="007F2F0A"/>
    <w:rsid w:val="007F71BC"/>
    <w:rsid w:val="00803B61"/>
    <w:rsid w:val="00804C5E"/>
    <w:rsid w:val="00814650"/>
    <w:rsid w:val="00814731"/>
    <w:rsid w:val="0081799C"/>
    <w:rsid w:val="00825FB7"/>
    <w:rsid w:val="0082711C"/>
    <w:rsid w:val="00827C73"/>
    <w:rsid w:val="00834E1E"/>
    <w:rsid w:val="00835906"/>
    <w:rsid w:val="00847351"/>
    <w:rsid w:val="00851203"/>
    <w:rsid w:val="00851507"/>
    <w:rsid w:val="008530D8"/>
    <w:rsid w:val="00853642"/>
    <w:rsid w:val="00855D30"/>
    <w:rsid w:val="0085677D"/>
    <w:rsid w:val="00872FC9"/>
    <w:rsid w:val="0087450A"/>
    <w:rsid w:val="008858E5"/>
    <w:rsid w:val="00890620"/>
    <w:rsid w:val="00896425"/>
    <w:rsid w:val="008A2D41"/>
    <w:rsid w:val="008A53CB"/>
    <w:rsid w:val="008A57AE"/>
    <w:rsid w:val="008B2CCD"/>
    <w:rsid w:val="008B68D1"/>
    <w:rsid w:val="008B76BC"/>
    <w:rsid w:val="008C420C"/>
    <w:rsid w:val="008D32E4"/>
    <w:rsid w:val="008D3E1B"/>
    <w:rsid w:val="008D49AA"/>
    <w:rsid w:val="008E4DE1"/>
    <w:rsid w:val="008E570D"/>
    <w:rsid w:val="008F3469"/>
    <w:rsid w:val="009055EC"/>
    <w:rsid w:val="0090663A"/>
    <w:rsid w:val="0091240E"/>
    <w:rsid w:val="00913547"/>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6056"/>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45213"/>
    <w:rsid w:val="00A52AF5"/>
    <w:rsid w:val="00A5388F"/>
    <w:rsid w:val="00A54619"/>
    <w:rsid w:val="00A547C3"/>
    <w:rsid w:val="00A5658D"/>
    <w:rsid w:val="00A613E0"/>
    <w:rsid w:val="00A66097"/>
    <w:rsid w:val="00A666FA"/>
    <w:rsid w:val="00A668F1"/>
    <w:rsid w:val="00A7450C"/>
    <w:rsid w:val="00A74F49"/>
    <w:rsid w:val="00A815A1"/>
    <w:rsid w:val="00A829CD"/>
    <w:rsid w:val="00A84052"/>
    <w:rsid w:val="00A90049"/>
    <w:rsid w:val="00AB39E4"/>
    <w:rsid w:val="00AC0E7D"/>
    <w:rsid w:val="00AC5A89"/>
    <w:rsid w:val="00AC75EA"/>
    <w:rsid w:val="00AE763D"/>
    <w:rsid w:val="00AF031F"/>
    <w:rsid w:val="00AF30AE"/>
    <w:rsid w:val="00AF6858"/>
    <w:rsid w:val="00B0011B"/>
    <w:rsid w:val="00B05D7B"/>
    <w:rsid w:val="00B06472"/>
    <w:rsid w:val="00B17D38"/>
    <w:rsid w:val="00B25E72"/>
    <w:rsid w:val="00B26FB6"/>
    <w:rsid w:val="00B31E79"/>
    <w:rsid w:val="00B324A1"/>
    <w:rsid w:val="00B36012"/>
    <w:rsid w:val="00B473E0"/>
    <w:rsid w:val="00B71A71"/>
    <w:rsid w:val="00B73A26"/>
    <w:rsid w:val="00B75BCC"/>
    <w:rsid w:val="00B80879"/>
    <w:rsid w:val="00B8560D"/>
    <w:rsid w:val="00B918CF"/>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B06E3"/>
    <w:rsid w:val="00EB125A"/>
    <w:rsid w:val="00EB1D9A"/>
    <w:rsid w:val="00EB4C20"/>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21D99"/>
    <w:rsid w:val="00F226AB"/>
    <w:rsid w:val="00F2377C"/>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2BBD"/>
    <w:rsid w:val="00FA3CD0"/>
    <w:rsid w:val="00FA7C76"/>
    <w:rsid w:val="00FC21D7"/>
    <w:rsid w:val="00FC3186"/>
    <w:rsid w:val="00FD5A75"/>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1477</Words>
  <Characters>843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2018-03-09T13:00:00Z</cp:lastPrinted>
  <dcterms:created xsi:type="dcterms:W3CDTF">2018-03-09T13:01:00Z</dcterms:created>
  <dcterms:modified xsi:type="dcterms:W3CDTF">2018-03-13T07:43:00Z</dcterms:modified>
</cp:coreProperties>
</file>