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77" w:rsidRDefault="006E7877" w:rsidP="00E6034F">
      <w:pPr>
        <w:ind w:firstLine="11340"/>
        <w:rPr>
          <w:sz w:val="22"/>
          <w:szCs w:val="22"/>
          <w:lang w:val="lt-LT"/>
        </w:rPr>
      </w:pPr>
    </w:p>
    <w:p w:rsidR="00B404BD" w:rsidRPr="000A361D" w:rsidRDefault="00B404BD" w:rsidP="00E6034F">
      <w:pPr>
        <w:ind w:firstLine="11340"/>
        <w:rPr>
          <w:sz w:val="22"/>
          <w:szCs w:val="22"/>
          <w:lang w:val="lt-LT"/>
        </w:rPr>
      </w:pPr>
      <w:r w:rsidRPr="000A361D">
        <w:rPr>
          <w:sz w:val="22"/>
          <w:szCs w:val="22"/>
          <w:lang w:val="lt-LT"/>
        </w:rPr>
        <w:t>PATVIRTINTA</w:t>
      </w:r>
    </w:p>
    <w:p w:rsidR="00B404BD" w:rsidRPr="000A361D" w:rsidRDefault="00B404BD" w:rsidP="00E6034F">
      <w:pPr>
        <w:ind w:firstLine="11340"/>
        <w:rPr>
          <w:sz w:val="22"/>
          <w:szCs w:val="22"/>
          <w:lang w:val="lt-LT"/>
        </w:rPr>
      </w:pPr>
      <w:r w:rsidRPr="000A361D">
        <w:rPr>
          <w:sz w:val="22"/>
          <w:szCs w:val="22"/>
          <w:lang w:val="lt-LT"/>
        </w:rPr>
        <w:t>Prienų rajono savivaldybės tarybos</w:t>
      </w:r>
    </w:p>
    <w:p w:rsidR="00B404BD" w:rsidRPr="000A361D" w:rsidRDefault="00463583" w:rsidP="00E6034F">
      <w:pPr>
        <w:ind w:firstLine="113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</w:t>
      </w:r>
      <w:r w:rsidR="00BD673C">
        <w:rPr>
          <w:sz w:val="22"/>
          <w:szCs w:val="22"/>
          <w:lang w:val="lt-LT"/>
        </w:rPr>
        <w:t>8</w:t>
      </w:r>
      <w:r>
        <w:rPr>
          <w:sz w:val="22"/>
          <w:szCs w:val="22"/>
          <w:lang w:val="lt-LT"/>
        </w:rPr>
        <w:t xml:space="preserve"> </w:t>
      </w:r>
      <w:r w:rsidR="00B404BD" w:rsidRPr="000A361D">
        <w:rPr>
          <w:sz w:val="22"/>
          <w:szCs w:val="22"/>
          <w:lang w:val="lt-LT"/>
        </w:rPr>
        <w:t xml:space="preserve">m. </w:t>
      </w:r>
      <w:r w:rsidR="0072575F" w:rsidRPr="000A361D">
        <w:rPr>
          <w:sz w:val="22"/>
          <w:szCs w:val="22"/>
          <w:lang w:val="lt-LT"/>
        </w:rPr>
        <w:t>balandžio</w:t>
      </w:r>
      <w:r w:rsidR="00125ED0" w:rsidRPr="000A361D">
        <w:rPr>
          <w:sz w:val="22"/>
          <w:szCs w:val="22"/>
          <w:lang w:val="lt-LT"/>
        </w:rPr>
        <w:t xml:space="preserve"> </w:t>
      </w:r>
      <w:r w:rsidR="008F7A36">
        <w:rPr>
          <w:sz w:val="22"/>
          <w:szCs w:val="22"/>
          <w:lang w:val="pt-BR"/>
        </w:rPr>
        <w:t xml:space="preserve">26 </w:t>
      </w:r>
      <w:r w:rsidR="00B404BD" w:rsidRPr="000A361D">
        <w:rPr>
          <w:sz w:val="22"/>
          <w:szCs w:val="22"/>
          <w:lang w:val="lt-LT"/>
        </w:rPr>
        <w:t xml:space="preserve">d. </w:t>
      </w:r>
    </w:p>
    <w:p w:rsidR="00B404BD" w:rsidRPr="000A361D" w:rsidRDefault="00463583" w:rsidP="00E6034F">
      <w:pPr>
        <w:ind w:firstLine="113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sprendimu Nr. </w:t>
      </w:r>
      <w:r w:rsidR="008F7A36">
        <w:rPr>
          <w:sz w:val="22"/>
          <w:szCs w:val="22"/>
          <w:lang w:val="lt-LT"/>
        </w:rPr>
        <w:t>T3-128</w:t>
      </w:r>
    </w:p>
    <w:p w:rsidR="00B404BD" w:rsidRDefault="00B404BD" w:rsidP="00E6034F">
      <w:pPr>
        <w:ind w:firstLine="11340"/>
        <w:rPr>
          <w:lang w:val="lt-LT"/>
        </w:rPr>
      </w:pPr>
    </w:p>
    <w:p w:rsidR="00AD285C" w:rsidRPr="001E03E7" w:rsidRDefault="003D58CF" w:rsidP="000A361D">
      <w:pPr>
        <w:jc w:val="center"/>
        <w:rPr>
          <w:b/>
          <w:sz w:val="22"/>
          <w:lang w:val="lt-LT"/>
        </w:rPr>
      </w:pPr>
      <w:r w:rsidRPr="001E03E7">
        <w:rPr>
          <w:b/>
          <w:sz w:val="24"/>
          <w:szCs w:val="24"/>
          <w:lang w:val="lt-LT"/>
        </w:rPr>
        <w:t xml:space="preserve"> </w:t>
      </w:r>
      <w:r w:rsidR="001E03E7" w:rsidRPr="001E03E7">
        <w:rPr>
          <w:b/>
          <w:sz w:val="24"/>
          <w:szCs w:val="24"/>
          <w:lang w:val="lt-LT"/>
        </w:rPr>
        <w:t xml:space="preserve">VŠĮ PRIENŲ </w:t>
      </w:r>
      <w:r w:rsidR="006F19F4">
        <w:rPr>
          <w:b/>
          <w:sz w:val="24"/>
          <w:szCs w:val="24"/>
          <w:lang w:val="lt-LT"/>
        </w:rPr>
        <w:t>LIGONINĖS</w:t>
      </w:r>
      <w:r w:rsidR="001E03E7" w:rsidRPr="001E03E7">
        <w:rPr>
          <w:b/>
          <w:sz w:val="24"/>
          <w:szCs w:val="24"/>
          <w:lang w:val="lt-LT"/>
        </w:rPr>
        <w:t xml:space="preserve"> 201</w:t>
      </w:r>
      <w:r w:rsidR="00BD673C">
        <w:rPr>
          <w:b/>
          <w:sz w:val="24"/>
          <w:szCs w:val="24"/>
          <w:lang w:val="lt-LT"/>
        </w:rPr>
        <w:t>8</w:t>
      </w:r>
      <w:r w:rsidR="001D7111">
        <w:rPr>
          <w:b/>
          <w:sz w:val="24"/>
          <w:szCs w:val="24"/>
          <w:lang w:val="lt-LT"/>
        </w:rPr>
        <w:t xml:space="preserve"> METŲ VEIKLOS UŽDUOTY</w:t>
      </w:r>
      <w:r w:rsidR="001E03E7" w:rsidRPr="001E03E7">
        <w:rPr>
          <w:b/>
          <w:sz w:val="24"/>
          <w:szCs w:val="24"/>
          <w:lang w:val="lt-LT"/>
        </w:rPr>
        <w:t>S</w:t>
      </w:r>
    </w:p>
    <w:p w:rsidR="006F19F4" w:rsidRPr="00AD285C" w:rsidRDefault="00AD285C" w:rsidP="00AD285C">
      <w:pPr>
        <w:tabs>
          <w:tab w:val="left" w:pos="8145"/>
        </w:tabs>
        <w:rPr>
          <w:sz w:val="22"/>
          <w:lang w:val="lt-LT"/>
        </w:rPr>
      </w:pPr>
      <w:r>
        <w:rPr>
          <w:sz w:val="22"/>
          <w:lang w:val="lt-LT"/>
        </w:rPr>
        <w:tab/>
      </w:r>
    </w:p>
    <w:tbl>
      <w:tblPr>
        <w:tblW w:w="14969" w:type="dxa"/>
        <w:tblCellMar>
          <w:left w:w="0" w:type="dxa"/>
          <w:right w:w="0" w:type="dxa"/>
        </w:tblCellMar>
        <w:tblLook w:val="0000"/>
      </w:tblPr>
      <w:tblGrid>
        <w:gridCol w:w="4503"/>
        <w:gridCol w:w="1394"/>
        <w:gridCol w:w="851"/>
        <w:gridCol w:w="992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722999" w:rsidRPr="000A361D" w:rsidTr="000A361D">
        <w:trPr>
          <w:trHeight w:val="698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Balai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46358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 10</w:t>
            </w:r>
          </w:p>
        </w:tc>
      </w:tr>
      <w:tr w:rsidR="00722999" w:rsidRPr="000A361D" w:rsidTr="000A361D">
        <w:trPr>
          <w:trHeight w:val="228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Kiekybiniai rodikliai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722999" w:rsidRPr="000A361D" w:rsidTr="000A361D">
        <w:trPr>
          <w:trHeight w:val="381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1. Finansinis įstaigos veiklos rezultatas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Proc.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0,5</w:t>
            </w:r>
          </w:p>
        </w:tc>
      </w:tr>
      <w:tr w:rsidR="00722999" w:rsidRPr="000A361D" w:rsidTr="000A361D">
        <w:trPr>
          <w:trHeight w:val="34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2. Įstaigos sąnaudų darbo užmokesčiui dalis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4255F2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Proc.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BB1A19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75 ir mažiau</w:t>
            </w:r>
          </w:p>
        </w:tc>
      </w:tr>
      <w:tr w:rsidR="00722999" w:rsidRPr="000A361D" w:rsidTr="000A361D">
        <w:trPr>
          <w:trHeight w:val="423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3. Įstaigos sąnaudų valdymo išlaidoms dalis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Proc.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4,1</w:t>
            </w:r>
          </w:p>
        </w:tc>
      </w:tr>
      <w:tr w:rsidR="00722999" w:rsidRPr="000A361D" w:rsidTr="000A361D">
        <w:trPr>
          <w:trHeight w:val="24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4. Pacientų prieinamumo rodiklis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Dienos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30-29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28-26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25-23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22-19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18-17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16-15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14-13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12-11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10-8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7-5</w:t>
            </w:r>
          </w:p>
        </w:tc>
      </w:tr>
      <w:tr w:rsidR="00722999" w:rsidRPr="000A361D" w:rsidTr="001868E3">
        <w:trPr>
          <w:trHeight w:val="68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5. Papildomų finansavimo šaltinių pritraukimas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997030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Tūkst. </w:t>
            </w:r>
            <w:proofErr w:type="spellStart"/>
            <w:r>
              <w:rPr>
                <w:sz w:val="22"/>
                <w:szCs w:val="22"/>
                <w:lang w:val="lt-LT" w:eastAsia="lt-LT"/>
              </w:rPr>
              <w:t>Eur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6</w:t>
            </w:r>
            <w:r w:rsidR="00BB1A19"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</w:t>
            </w:r>
            <w:r w:rsidR="00BB1A19"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8</w:t>
            </w:r>
            <w:r w:rsidR="00BB1A19"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9</w:t>
            </w:r>
            <w:r w:rsidR="00BB1A19"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10</w:t>
            </w:r>
            <w:r w:rsidR="00BB1A19"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11</w:t>
            </w:r>
            <w:r w:rsidR="00BB1A19"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</w:tr>
      <w:tr w:rsidR="00997030" w:rsidRPr="000A361D" w:rsidTr="001868E3">
        <w:trPr>
          <w:trHeight w:val="691"/>
        </w:trPr>
        <w:tc>
          <w:tcPr>
            <w:tcW w:w="4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Pr="000A361D" w:rsidRDefault="00997030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6. Lovos užimtumo rodiklis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Pr="000A361D" w:rsidRDefault="00997030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Dienomis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1868E3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290</w:t>
            </w:r>
          </w:p>
        </w:tc>
      </w:tr>
      <w:tr w:rsidR="00722999" w:rsidRPr="000A361D" w:rsidTr="000A361D">
        <w:trPr>
          <w:trHeight w:val="228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b/>
                <w:bCs/>
                <w:sz w:val="22"/>
                <w:szCs w:val="22"/>
                <w:lang w:val="lt-LT" w:eastAsia="lt-LT"/>
              </w:rPr>
              <w:t>Kokybiniai rodikliai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 w:line="228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722999" w:rsidRPr="000A361D" w:rsidTr="000A361D">
        <w:trPr>
          <w:trHeight w:val="698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  <w:r w:rsidR="001868E3">
              <w:rPr>
                <w:sz w:val="22"/>
                <w:szCs w:val="22"/>
                <w:lang w:val="lt-LT" w:eastAsia="lt-LT"/>
              </w:rPr>
              <w:t>7</w:t>
            </w:r>
            <w:r w:rsidRPr="000A361D">
              <w:rPr>
                <w:sz w:val="22"/>
                <w:szCs w:val="22"/>
                <w:lang w:val="lt-LT" w:eastAsia="lt-LT"/>
              </w:rPr>
              <w:t>. Pacientų pasitenkinimo įstaigos teikiamomis paslaugomis lygis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Skundai, 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</w:t>
            </w:r>
          </w:p>
        </w:tc>
      </w:tr>
      <w:tr w:rsidR="00722999" w:rsidRPr="000A361D" w:rsidTr="000A361D">
        <w:trPr>
          <w:trHeight w:val="45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1868E3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 8</w:t>
            </w:r>
            <w:r w:rsidR="006F19F4" w:rsidRPr="000A361D">
              <w:rPr>
                <w:sz w:val="22"/>
                <w:szCs w:val="22"/>
                <w:lang w:val="lt-LT" w:eastAsia="lt-LT"/>
              </w:rPr>
              <w:t>. Darbuotojų kaitos įstaigoje rodiklis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Proc.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1101B0" w:rsidP="004255F2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4255F2" w:rsidRPr="004255F2">
              <w:rPr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1101B0" w:rsidP="004255F2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4255F2" w:rsidRPr="004255F2"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1101B0" w:rsidP="004255F2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4255F2" w:rsidRPr="004255F2"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4255F2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4255F2" w:rsidRDefault="006F19F4" w:rsidP="006F19F4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4255F2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4255F2" w:rsidRPr="004255F2"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</w:tr>
      <w:tr w:rsidR="00722999" w:rsidRPr="000A361D" w:rsidTr="000A361D">
        <w:trPr>
          <w:trHeight w:val="47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1868E3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 9</w:t>
            </w:r>
            <w:r w:rsidR="006F19F4" w:rsidRPr="000A361D">
              <w:rPr>
                <w:sz w:val="22"/>
                <w:szCs w:val="22"/>
                <w:lang w:val="lt-LT" w:eastAsia="lt-LT"/>
              </w:rPr>
              <w:t>. Prioritetinių paslaugų teikimas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6F19F4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Proc.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5</w:t>
            </w:r>
          </w:p>
        </w:tc>
      </w:tr>
      <w:tr w:rsidR="00722999" w:rsidRPr="000A361D" w:rsidTr="00997030">
        <w:trPr>
          <w:trHeight w:val="732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Pr="000A361D" w:rsidRDefault="001868E3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 10</w:t>
            </w:r>
            <w:r w:rsidR="006F19F4" w:rsidRPr="000A361D">
              <w:rPr>
                <w:sz w:val="22"/>
                <w:szCs w:val="22"/>
                <w:lang w:val="lt-LT" w:eastAsia="lt-LT"/>
              </w:rPr>
              <w:t>. Informacinių technologijų diegimo ir vystymo lygis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9F4" w:rsidRPr="000A361D" w:rsidRDefault="000A361D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Progra</w:t>
            </w:r>
            <w:r w:rsidR="006F19F4" w:rsidRPr="000A361D">
              <w:rPr>
                <w:sz w:val="22"/>
                <w:szCs w:val="22"/>
                <w:lang w:val="lt-LT" w:eastAsia="lt-LT"/>
              </w:rPr>
              <w:t>mų sk.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E351CF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0</w:t>
            </w:r>
            <w:r w:rsidR="006F19F4" w:rsidRPr="000A361D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  <w:r w:rsidR="00E351CF" w:rsidRPr="000A361D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6F19F4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 </w:t>
            </w:r>
            <w:r w:rsidR="00E351CF" w:rsidRPr="000A361D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BB1A19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0A361D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9F4" w:rsidRPr="000A361D" w:rsidRDefault="00997030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</w:tr>
      <w:tr w:rsidR="00997030" w:rsidRPr="000A361D" w:rsidTr="00997030">
        <w:trPr>
          <w:trHeight w:val="180"/>
        </w:trPr>
        <w:tc>
          <w:tcPr>
            <w:tcW w:w="4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Pr="000A361D" w:rsidRDefault="001868E3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11</w:t>
            </w:r>
            <w:r w:rsidR="00997030">
              <w:rPr>
                <w:sz w:val="22"/>
                <w:szCs w:val="22"/>
                <w:lang w:val="lt-LT" w:eastAsia="lt-LT"/>
              </w:rPr>
              <w:t>. Korupcijos prevencijos priemonių taikymo lygis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Default="00997030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Priemonių sk.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9323B" w:rsidRDefault="0009323B" w:rsidP="0009323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0A361D" w:rsidRDefault="0009323B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997030" w:rsidRPr="000A361D" w:rsidTr="00997030">
        <w:trPr>
          <w:trHeight w:val="276"/>
        </w:trPr>
        <w:tc>
          <w:tcPr>
            <w:tcW w:w="4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Pr="000A361D" w:rsidRDefault="001868E3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12.</w:t>
            </w:r>
            <w:r w:rsidRPr="00B45290">
              <w:rPr>
                <w:sz w:val="22"/>
                <w:szCs w:val="22"/>
                <w:lang w:val="lt-LT" w:eastAsia="lt-LT"/>
              </w:rPr>
              <w:t xml:space="preserve"> Sveikatos priežiūros specialistų mokymas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30" w:rsidRDefault="001868E3" w:rsidP="006F19F4">
            <w:pPr>
              <w:spacing w:before="100" w:beforeAutospacing="1" w:after="100" w:afterAutospacing="1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Proc.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1868E3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030" w:rsidRPr="004255F2" w:rsidRDefault="004255F2" w:rsidP="006F19F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t-LT" w:eastAsia="lt-LT"/>
              </w:rPr>
            </w:pPr>
            <w:r w:rsidRPr="004255F2">
              <w:rPr>
                <w:sz w:val="22"/>
                <w:szCs w:val="22"/>
                <w:lang w:val="lt-LT" w:eastAsia="lt-LT"/>
              </w:rPr>
              <w:t>50</w:t>
            </w:r>
          </w:p>
        </w:tc>
      </w:tr>
    </w:tbl>
    <w:p w:rsidR="001E03E7" w:rsidRDefault="001E03E7" w:rsidP="00AD285C">
      <w:pPr>
        <w:tabs>
          <w:tab w:val="left" w:pos="8145"/>
        </w:tabs>
        <w:rPr>
          <w:sz w:val="22"/>
          <w:lang w:val="lt-LT"/>
        </w:rPr>
      </w:pPr>
    </w:p>
    <w:p w:rsidR="000A361D" w:rsidRPr="00AD285C" w:rsidRDefault="000A361D" w:rsidP="00976714">
      <w:pPr>
        <w:tabs>
          <w:tab w:val="left" w:pos="8145"/>
        </w:tabs>
        <w:jc w:val="center"/>
        <w:rPr>
          <w:sz w:val="22"/>
          <w:lang w:val="lt-LT"/>
        </w:rPr>
      </w:pPr>
      <w:r>
        <w:rPr>
          <w:sz w:val="22"/>
          <w:lang w:val="lt-LT"/>
        </w:rPr>
        <w:t>______________________</w:t>
      </w:r>
    </w:p>
    <w:sectPr w:rsidR="000A361D" w:rsidRPr="00AD285C" w:rsidSect="00722999">
      <w:headerReference w:type="even" r:id="rId6"/>
      <w:headerReference w:type="default" r:id="rId7"/>
      <w:pgSz w:w="16840" w:h="11907" w:orient="landscape"/>
      <w:pgMar w:top="142" w:right="539" w:bottom="142" w:left="1440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DB" w:rsidRDefault="00C346DB">
      <w:r>
        <w:separator/>
      </w:r>
    </w:p>
  </w:endnote>
  <w:endnote w:type="continuationSeparator" w:id="0">
    <w:p w:rsidR="00C346DB" w:rsidRDefault="00C3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DB" w:rsidRDefault="00C346DB">
      <w:r>
        <w:separator/>
      </w:r>
    </w:p>
  </w:footnote>
  <w:footnote w:type="continuationSeparator" w:id="0">
    <w:p w:rsidR="00C346DB" w:rsidRDefault="00C3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3C" w:rsidRDefault="00761C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6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673C" w:rsidRDefault="00BD67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3C" w:rsidRDefault="00761C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67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5F2">
      <w:rPr>
        <w:rStyle w:val="PageNumber"/>
        <w:noProof/>
      </w:rPr>
      <w:t>2</w:t>
    </w:r>
    <w:r>
      <w:rPr>
        <w:rStyle w:val="PageNumber"/>
      </w:rPr>
      <w:fldChar w:fldCharType="end"/>
    </w:r>
  </w:p>
  <w:p w:rsidR="00BD673C" w:rsidRDefault="00BD67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A75"/>
    <w:rsid w:val="00026C5E"/>
    <w:rsid w:val="00036251"/>
    <w:rsid w:val="00090A3D"/>
    <w:rsid w:val="0009323B"/>
    <w:rsid w:val="000A149F"/>
    <w:rsid w:val="000A361D"/>
    <w:rsid w:val="000F5081"/>
    <w:rsid w:val="001101B0"/>
    <w:rsid w:val="00125ED0"/>
    <w:rsid w:val="00141EF8"/>
    <w:rsid w:val="001868E3"/>
    <w:rsid w:val="001D7111"/>
    <w:rsid w:val="001E03E7"/>
    <w:rsid w:val="00291FE1"/>
    <w:rsid w:val="0036312C"/>
    <w:rsid w:val="00390582"/>
    <w:rsid w:val="003B1CCF"/>
    <w:rsid w:val="003C0EFE"/>
    <w:rsid w:val="003D58CF"/>
    <w:rsid w:val="004255F2"/>
    <w:rsid w:val="0042778B"/>
    <w:rsid w:val="00463583"/>
    <w:rsid w:val="00484147"/>
    <w:rsid w:val="00494CEB"/>
    <w:rsid w:val="004A50B7"/>
    <w:rsid w:val="004A71BB"/>
    <w:rsid w:val="004D2487"/>
    <w:rsid w:val="004F4AB7"/>
    <w:rsid w:val="0056738E"/>
    <w:rsid w:val="005E5F38"/>
    <w:rsid w:val="00615644"/>
    <w:rsid w:val="006348AB"/>
    <w:rsid w:val="00693B50"/>
    <w:rsid w:val="006B4F7A"/>
    <w:rsid w:val="006E7877"/>
    <w:rsid w:val="006F19F4"/>
    <w:rsid w:val="00722999"/>
    <w:rsid w:val="0072575F"/>
    <w:rsid w:val="00761C37"/>
    <w:rsid w:val="00762A75"/>
    <w:rsid w:val="007D0C67"/>
    <w:rsid w:val="007F1696"/>
    <w:rsid w:val="00825686"/>
    <w:rsid w:val="008F7A36"/>
    <w:rsid w:val="0095040A"/>
    <w:rsid w:val="00976714"/>
    <w:rsid w:val="00997030"/>
    <w:rsid w:val="009F39A0"/>
    <w:rsid w:val="00A04D00"/>
    <w:rsid w:val="00A81ABC"/>
    <w:rsid w:val="00AB7EAA"/>
    <w:rsid w:val="00AD285C"/>
    <w:rsid w:val="00B101A4"/>
    <w:rsid w:val="00B404BD"/>
    <w:rsid w:val="00B75F8E"/>
    <w:rsid w:val="00B80B9B"/>
    <w:rsid w:val="00BA0096"/>
    <w:rsid w:val="00BA7AE2"/>
    <w:rsid w:val="00BB1A19"/>
    <w:rsid w:val="00BD673C"/>
    <w:rsid w:val="00C346DB"/>
    <w:rsid w:val="00C4247D"/>
    <w:rsid w:val="00D65DAB"/>
    <w:rsid w:val="00D82242"/>
    <w:rsid w:val="00D902CE"/>
    <w:rsid w:val="00DA752D"/>
    <w:rsid w:val="00E13AD6"/>
    <w:rsid w:val="00E351CF"/>
    <w:rsid w:val="00E40B6E"/>
    <w:rsid w:val="00E6034F"/>
    <w:rsid w:val="00EB1492"/>
    <w:rsid w:val="00EC7BE0"/>
    <w:rsid w:val="00FF23EB"/>
    <w:rsid w:val="00FF2A7D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C37"/>
    <w:rPr>
      <w:lang w:val="en-US" w:eastAsia="en-US"/>
    </w:rPr>
  </w:style>
  <w:style w:type="paragraph" w:styleId="Heading1">
    <w:name w:val="heading 1"/>
    <w:basedOn w:val="Normal"/>
    <w:next w:val="Normal"/>
    <w:qFormat/>
    <w:rsid w:val="00761C3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61C37"/>
    <w:pPr>
      <w:keepNext/>
      <w:jc w:val="center"/>
      <w:outlineLvl w:val="1"/>
    </w:pPr>
    <w:rPr>
      <w:b/>
      <w:sz w:val="24"/>
      <w:lang w:val="lt-LT"/>
    </w:rPr>
  </w:style>
  <w:style w:type="paragraph" w:styleId="Heading3">
    <w:name w:val="heading 3"/>
    <w:basedOn w:val="Normal"/>
    <w:next w:val="Normal"/>
    <w:qFormat/>
    <w:rsid w:val="00761C37"/>
    <w:pPr>
      <w:keepNext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761C37"/>
    <w:pPr>
      <w:keepNext/>
      <w:jc w:val="center"/>
      <w:outlineLvl w:val="3"/>
    </w:pPr>
    <w:rPr>
      <w:color w:val="FF0000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1C3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1C37"/>
  </w:style>
  <w:style w:type="paragraph" w:styleId="Footer">
    <w:name w:val="footer"/>
    <w:basedOn w:val="Normal"/>
    <w:rsid w:val="00761C37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Savivaldybe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Ivonna</dc:creator>
  <cp:lastModifiedBy>User</cp:lastModifiedBy>
  <cp:revision>3</cp:revision>
  <cp:lastPrinted>2017-04-10T13:51:00Z</cp:lastPrinted>
  <dcterms:created xsi:type="dcterms:W3CDTF">2018-04-27T08:25:00Z</dcterms:created>
  <dcterms:modified xsi:type="dcterms:W3CDTF">2018-04-27T08:25:00Z</dcterms:modified>
</cp:coreProperties>
</file>