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5303E7" w:rsidP="004006B4">
      <w:pPr>
        <w:spacing w:line="360" w:lineRule="auto"/>
        <w:jc w:val="center"/>
        <w:rPr>
          <w:b/>
          <w:bCs/>
          <w:lang w:val="lt-LT"/>
        </w:rPr>
      </w:pPr>
      <w:r w:rsidRPr="005303E7">
        <w:rPr>
          <w:b/>
          <w:lang w:val="lt-LT"/>
        </w:rPr>
        <w:t>DĖL PRIENŲ RAJONO SAVIVALDYBĖS TARYBOS LAIKINOSIOS KOMISIJOS SUDARYMO IR JOS NUOSTATŲ PATVIRTINIMO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4555E3">
        <w:rPr>
          <w:lang w:val="lt-LT"/>
        </w:rPr>
        <w:t>gegužės 31</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5303E7">
        <w:rPr>
          <w:lang w:val="lt-LT"/>
        </w:rPr>
        <w:t>35</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5303E7" w:rsidRPr="005303E7" w:rsidRDefault="005303E7" w:rsidP="005303E7">
      <w:pPr>
        <w:spacing w:line="360" w:lineRule="auto"/>
        <w:ind w:firstLine="1080"/>
        <w:jc w:val="both"/>
        <w:rPr>
          <w:lang w:val="lt-LT"/>
        </w:rPr>
      </w:pPr>
      <w:bookmarkStart w:id="0" w:name="_GoBack"/>
      <w:bookmarkEnd w:id="0"/>
      <w:r w:rsidRPr="005303E7">
        <w:rPr>
          <w:lang w:val="lt-LT"/>
        </w:rPr>
        <w:t>Vadovaudamasi Lietuvos Respublikos vietos savivaldos įstatymo 15 straipsnio 5 dalimi ir 16 straipsnio 2 dalies 6 punktu, atsižvelgdama į Vyriausiosios tarnybinės etikos komisijos         2018-04-16 raštą Nr. S-1474-(1.5), Prienų rajono savivaldybės taryba  n u s p r e n d ž i a:</w:t>
      </w:r>
    </w:p>
    <w:p w:rsidR="005303E7" w:rsidRPr="005303E7" w:rsidRDefault="005303E7" w:rsidP="005303E7">
      <w:pPr>
        <w:spacing w:line="360" w:lineRule="auto"/>
        <w:ind w:firstLine="1080"/>
        <w:jc w:val="both"/>
        <w:rPr>
          <w:lang w:val="lt-LT"/>
        </w:rPr>
      </w:pPr>
      <w:r w:rsidRPr="005303E7">
        <w:rPr>
          <w:lang w:val="lt-LT"/>
        </w:rPr>
        <w:t>1. Sudaryti šios sudėties Prienų rajono savivaldybės tarybos laikinąją komisiją Prienų rajono savivaldybės administracijos direktoriaus Egidijaus Visocko elgesiui įvertinti:</w:t>
      </w:r>
    </w:p>
    <w:p w:rsidR="005303E7" w:rsidRPr="005303E7" w:rsidRDefault="005303E7" w:rsidP="005303E7">
      <w:pPr>
        <w:spacing w:line="360" w:lineRule="auto"/>
        <w:ind w:firstLine="1080"/>
        <w:jc w:val="both"/>
        <w:rPr>
          <w:lang w:val="lt-LT"/>
        </w:rPr>
      </w:pPr>
      <w:r>
        <w:rPr>
          <w:lang w:val="lt-LT"/>
        </w:rPr>
        <w:t xml:space="preserve">Arūnas </w:t>
      </w:r>
      <w:proofErr w:type="spellStart"/>
      <w:r>
        <w:rPr>
          <w:lang w:val="lt-LT"/>
        </w:rPr>
        <w:t>Vaidogas</w:t>
      </w:r>
      <w:proofErr w:type="spellEnd"/>
      <w:r w:rsidRPr="005303E7">
        <w:rPr>
          <w:lang w:val="lt-LT"/>
        </w:rPr>
        <w:t xml:space="preserve"> (komisijos pirmininkas);</w:t>
      </w:r>
    </w:p>
    <w:p w:rsidR="005303E7" w:rsidRPr="005303E7" w:rsidRDefault="005303E7" w:rsidP="005303E7">
      <w:pPr>
        <w:spacing w:line="360" w:lineRule="auto"/>
        <w:ind w:firstLine="1080"/>
        <w:jc w:val="both"/>
        <w:rPr>
          <w:lang w:val="lt-LT"/>
        </w:rPr>
      </w:pPr>
      <w:r>
        <w:rPr>
          <w:lang w:val="lt-LT"/>
        </w:rPr>
        <w:t>Algis Marcinkevičius</w:t>
      </w:r>
      <w:r w:rsidRPr="005303E7">
        <w:rPr>
          <w:lang w:val="lt-LT"/>
        </w:rPr>
        <w:t xml:space="preserve"> (komisijos pirmininko pavaduotojas);</w:t>
      </w:r>
    </w:p>
    <w:p w:rsidR="005303E7" w:rsidRPr="005303E7" w:rsidRDefault="005303E7" w:rsidP="005303E7">
      <w:pPr>
        <w:spacing w:line="360" w:lineRule="auto"/>
        <w:ind w:firstLine="1080"/>
        <w:jc w:val="both"/>
        <w:rPr>
          <w:lang w:val="lt-LT"/>
        </w:rPr>
      </w:pPr>
      <w:r>
        <w:rPr>
          <w:lang w:val="lt-LT"/>
        </w:rPr>
        <w:t>Gintautas Bartulis</w:t>
      </w:r>
      <w:r w:rsidRPr="005303E7">
        <w:rPr>
          <w:lang w:val="lt-LT"/>
        </w:rPr>
        <w:t>;</w:t>
      </w:r>
    </w:p>
    <w:p w:rsidR="005303E7" w:rsidRPr="005303E7" w:rsidRDefault="005303E7" w:rsidP="005303E7">
      <w:pPr>
        <w:spacing w:line="360" w:lineRule="auto"/>
        <w:ind w:firstLine="1080"/>
        <w:jc w:val="both"/>
        <w:rPr>
          <w:lang w:val="lt-LT"/>
        </w:rPr>
      </w:pPr>
      <w:r>
        <w:rPr>
          <w:lang w:val="lt-LT"/>
        </w:rPr>
        <w:t>Artūras Buitkus</w:t>
      </w:r>
      <w:r w:rsidRPr="005303E7">
        <w:rPr>
          <w:lang w:val="lt-LT"/>
        </w:rPr>
        <w:t>;</w:t>
      </w:r>
    </w:p>
    <w:p w:rsidR="005303E7" w:rsidRPr="005303E7" w:rsidRDefault="005303E7" w:rsidP="005303E7">
      <w:pPr>
        <w:spacing w:line="360" w:lineRule="auto"/>
        <w:ind w:firstLine="1080"/>
        <w:jc w:val="both"/>
        <w:rPr>
          <w:lang w:val="lt-LT"/>
        </w:rPr>
      </w:pPr>
      <w:r>
        <w:rPr>
          <w:lang w:val="lt-LT"/>
        </w:rPr>
        <w:t>Vytas Bujanauskas</w:t>
      </w:r>
      <w:r w:rsidRPr="005303E7">
        <w:rPr>
          <w:lang w:val="lt-LT"/>
        </w:rPr>
        <w:t>;</w:t>
      </w:r>
    </w:p>
    <w:p w:rsidR="005303E7" w:rsidRPr="005303E7" w:rsidRDefault="005303E7" w:rsidP="005303E7">
      <w:pPr>
        <w:spacing w:line="360" w:lineRule="auto"/>
        <w:ind w:firstLine="1080"/>
        <w:jc w:val="both"/>
        <w:rPr>
          <w:lang w:val="lt-LT"/>
        </w:rPr>
      </w:pPr>
      <w:r>
        <w:rPr>
          <w:lang w:val="lt-LT"/>
        </w:rPr>
        <w:t>Martynas Butkevičius</w:t>
      </w:r>
      <w:r w:rsidRPr="005303E7">
        <w:rPr>
          <w:lang w:val="lt-LT"/>
        </w:rPr>
        <w:t>;</w:t>
      </w:r>
    </w:p>
    <w:p w:rsidR="005303E7" w:rsidRDefault="005303E7" w:rsidP="005303E7">
      <w:pPr>
        <w:spacing w:line="360" w:lineRule="auto"/>
        <w:ind w:firstLine="1080"/>
        <w:jc w:val="both"/>
        <w:rPr>
          <w:lang w:val="lt-LT"/>
        </w:rPr>
      </w:pPr>
      <w:r>
        <w:rPr>
          <w:lang w:val="lt-LT"/>
        </w:rPr>
        <w:t>Vaidas Kupstas;</w:t>
      </w:r>
    </w:p>
    <w:p w:rsidR="005303E7" w:rsidRPr="005303E7" w:rsidRDefault="005303E7" w:rsidP="005303E7">
      <w:pPr>
        <w:spacing w:line="360" w:lineRule="auto"/>
        <w:ind w:firstLine="1080"/>
        <w:jc w:val="both"/>
        <w:rPr>
          <w:lang w:val="lt-LT"/>
        </w:rPr>
      </w:pPr>
      <w:r>
        <w:rPr>
          <w:lang w:val="lt-LT"/>
        </w:rPr>
        <w:t>Henrikas Radvilavičius.</w:t>
      </w:r>
    </w:p>
    <w:p w:rsidR="005303E7" w:rsidRPr="005303E7" w:rsidRDefault="005303E7" w:rsidP="005303E7">
      <w:pPr>
        <w:spacing w:line="360" w:lineRule="auto"/>
        <w:ind w:firstLine="1080"/>
        <w:jc w:val="both"/>
        <w:rPr>
          <w:lang w:val="lt-LT"/>
        </w:rPr>
      </w:pPr>
      <w:r w:rsidRPr="005303E7">
        <w:rPr>
          <w:lang w:val="lt-LT"/>
        </w:rPr>
        <w:t xml:space="preserve">2. Patvirtinti Prienų rajono savivaldybės laikinosios komisijos nuostatus (pridedama). </w:t>
      </w:r>
    </w:p>
    <w:p w:rsidR="006C265B" w:rsidRPr="009C3003" w:rsidRDefault="005303E7" w:rsidP="005303E7">
      <w:pPr>
        <w:spacing w:line="360" w:lineRule="auto"/>
        <w:ind w:firstLine="1080"/>
        <w:jc w:val="both"/>
        <w:rPr>
          <w:lang w:val="lt-LT"/>
        </w:rPr>
      </w:pPr>
      <w:r w:rsidRPr="005303E7">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23763E">
      <w:pPr>
        <w:spacing w:line="360" w:lineRule="auto"/>
        <w:ind w:firstLine="1080"/>
        <w:jc w:val="both"/>
        <w:rPr>
          <w:lang w:val="lt-LT"/>
        </w:rPr>
      </w:pPr>
    </w:p>
    <w:p w:rsidR="006A01F7" w:rsidRPr="009C3003" w:rsidRDefault="006A01F7" w:rsidP="0023763E">
      <w:pPr>
        <w:spacing w:line="360" w:lineRule="auto"/>
        <w:ind w:firstLine="1080"/>
        <w:jc w:val="both"/>
        <w:rPr>
          <w:lang w:val="lt-LT"/>
        </w:rPr>
      </w:pPr>
    </w:p>
    <w:p w:rsidR="00AC75EA" w:rsidRPr="009C3003" w:rsidRDefault="00AC75EA" w:rsidP="0023763E">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C9A" w:rsidRDefault="003B1C9A">
      <w:r>
        <w:separator/>
      </w:r>
    </w:p>
  </w:endnote>
  <w:endnote w:type="continuationSeparator" w:id="0">
    <w:p w:rsidR="003B1C9A" w:rsidRDefault="003B1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C9A" w:rsidRDefault="003B1C9A">
      <w:r>
        <w:separator/>
      </w:r>
    </w:p>
  </w:footnote>
  <w:footnote w:type="continuationSeparator" w:id="0">
    <w:p w:rsidR="003B1C9A" w:rsidRDefault="003B1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1F128B">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128B"/>
    <w:rsid w:val="001F4982"/>
    <w:rsid w:val="001F6953"/>
    <w:rsid w:val="00200E87"/>
    <w:rsid w:val="00204BDF"/>
    <w:rsid w:val="00205DCC"/>
    <w:rsid w:val="00210002"/>
    <w:rsid w:val="00212B44"/>
    <w:rsid w:val="00213D59"/>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136"/>
    <w:rsid w:val="002F5C26"/>
    <w:rsid w:val="00301CF3"/>
    <w:rsid w:val="003040DB"/>
    <w:rsid w:val="003070AB"/>
    <w:rsid w:val="0031286E"/>
    <w:rsid w:val="00323088"/>
    <w:rsid w:val="00330ADB"/>
    <w:rsid w:val="0033126A"/>
    <w:rsid w:val="00331C4C"/>
    <w:rsid w:val="00332DB0"/>
    <w:rsid w:val="003341D3"/>
    <w:rsid w:val="00362A41"/>
    <w:rsid w:val="003749D1"/>
    <w:rsid w:val="00374CF4"/>
    <w:rsid w:val="003779C5"/>
    <w:rsid w:val="0038465B"/>
    <w:rsid w:val="00392D98"/>
    <w:rsid w:val="00396D8B"/>
    <w:rsid w:val="003B1C9A"/>
    <w:rsid w:val="003C02B9"/>
    <w:rsid w:val="003C07AD"/>
    <w:rsid w:val="003C3FFB"/>
    <w:rsid w:val="003D11CF"/>
    <w:rsid w:val="003D518D"/>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555E3"/>
    <w:rsid w:val="00460732"/>
    <w:rsid w:val="0046128A"/>
    <w:rsid w:val="0047376F"/>
    <w:rsid w:val="00474A02"/>
    <w:rsid w:val="00483180"/>
    <w:rsid w:val="0049137A"/>
    <w:rsid w:val="004A35B5"/>
    <w:rsid w:val="004A6110"/>
    <w:rsid w:val="004B18C6"/>
    <w:rsid w:val="004B1BC8"/>
    <w:rsid w:val="004B7A6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03E7"/>
    <w:rsid w:val="005312BF"/>
    <w:rsid w:val="005415CC"/>
    <w:rsid w:val="00553AB1"/>
    <w:rsid w:val="0056094B"/>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33F51"/>
    <w:rsid w:val="00740C38"/>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D165F"/>
    <w:rsid w:val="007E5CEA"/>
    <w:rsid w:val="007F2F0A"/>
    <w:rsid w:val="007F71BC"/>
    <w:rsid w:val="00803B61"/>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76027"/>
    <w:rsid w:val="00883842"/>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1217"/>
    <w:rsid w:val="00936219"/>
    <w:rsid w:val="00940BF6"/>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11FA"/>
    <w:rsid w:val="00B05D7B"/>
    <w:rsid w:val="00B06472"/>
    <w:rsid w:val="00B17D38"/>
    <w:rsid w:val="00B25E72"/>
    <w:rsid w:val="00B26FB6"/>
    <w:rsid w:val="00B31E79"/>
    <w:rsid w:val="00B324A1"/>
    <w:rsid w:val="00B473E0"/>
    <w:rsid w:val="00B71A71"/>
    <w:rsid w:val="00B72D29"/>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01EB"/>
    <w:rsid w:val="00CB4CF8"/>
    <w:rsid w:val="00CB4EC7"/>
    <w:rsid w:val="00CB6101"/>
    <w:rsid w:val="00CC245A"/>
    <w:rsid w:val="00CC3BC1"/>
    <w:rsid w:val="00CC412E"/>
    <w:rsid w:val="00CC4A1B"/>
    <w:rsid w:val="00CC64EB"/>
    <w:rsid w:val="00CC6ACA"/>
    <w:rsid w:val="00CD7822"/>
    <w:rsid w:val="00CE0451"/>
    <w:rsid w:val="00CE45D4"/>
    <w:rsid w:val="00CF0A53"/>
    <w:rsid w:val="00CF6CE6"/>
    <w:rsid w:val="00CF7974"/>
    <w:rsid w:val="00D00658"/>
    <w:rsid w:val="00D03C2C"/>
    <w:rsid w:val="00D10374"/>
    <w:rsid w:val="00D202ED"/>
    <w:rsid w:val="00D241C6"/>
    <w:rsid w:val="00D25452"/>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079"/>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967</Words>
  <Characters>552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2018-06-01T10:56:00Z</cp:lastPrinted>
  <dcterms:created xsi:type="dcterms:W3CDTF">2018-06-01T10:57:00Z</dcterms:created>
  <dcterms:modified xsi:type="dcterms:W3CDTF">2018-06-01T11:06:00Z</dcterms:modified>
</cp:coreProperties>
</file>