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5247C2">
      <w:pPr>
        <w:spacing w:line="360" w:lineRule="auto"/>
        <w:jc w:val="center"/>
        <w:rPr>
          <w:b/>
          <w:lang w:val="lt-LT"/>
        </w:rPr>
      </w:pPr>
      <w:r w:rsidRPr="0043072E">
        <w:rPr>
          <w:b/>
          <w:lang w:val="lt-LT"/>
        </w:rPr>
        <w:t>SPRENDIMAS</w:t>
      </w:r>
    </w:p>
    <w:p w:rsidR="001E6B4F" w:rsidRPr="0043072E" w:rsidRDefault="00644DF1" w:rsidP="00D72DAB">
      <w:pPr>
        <w:spacing w:line="360" w:lineRule="auto"/>
        <w:jc w:val="center"/>
        <w:rPr>
          <w:b/>
          <w:bCs/>
          <w:lang w:val="lt-LT"/>
        </w:rPr>
      </w:pPr>
      <w:r w:rsidRPr="00644DF1">
        <w:rPr>
          <w:b/>
          <w:lang w:val="lt-LT"/>
        </w:rPr>
        <w:t>DĖL PRIENŲ RAJONO SAVIVALDYBĖS PATIKĖJIMO TEISE VALDOMO VALSTYBĖS TURTO PRIPAŽINIMO NEREIKALINGU, NETINKAMU (NEGALIMU) NAUDOTI</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8B576D">
        <w:rPr>
          <w:lang w:val="lt-LT"/>
        </w:rPr>
        <w:t>spalio 25</w:t>
      </w:r>
      <w:r w:rsidRPr="0043072E">
        <w:rPr>
          <w:lang w:val="lt-LT"/>
        </w:rPr>
        <w:t xml:space="preserve"> d. Nr. </w:t>
      </w:r>
      <w:r w:rsidR="001F6953" w:rsidRPr="0043072E">
        <w:rPr>
          <w:lang w:val="lt-LT"/>
        </w:rPr>
        <w:t>T</w:t>
      </w:r>
      <w:r w:rsidR="00F868E7" w:rsidRPr="0043072E">
        <w:rPr>
          <w:lang w:val="lt-LT"/>
        </w:rPr>
        <w:t>3-</w:t>
      </w:r>
      <w:r w:rsidR="00644DF1">
        <w:rPr>
          <w:lang w:val="lt-LT"/>
        </w:rPr>
        <w:t>250</w:t>
      </w:r>
    </w:p>
    <w:p w:rsidR="00AC75EA" w:rsidRDefault="00AC75EA" w:rsidP="00BE2DBE">
      <w:pPr>
        <w:spacing w:line="360" w:lineRule="auto"/>
        <w:jc w:val="center"/>
        <w:rPr>
          <w:lang w:val="lt-LT"/>
        </w:rPr>
      </w:pPr>
      <w:r w:rsidRPr="0043072E">
        <w:rPr>
          <w:lang w:val="lt-LT"/>
        </w:rPr>
        <w:t>Prienai</w:t>
      </w:r>
    </w:p>
    <w:p w:rsidR="00F971EB" w:rsidRDefault="00F971EB" w:rsidP="00BE2DBE">
      <w:pPr>
        <w:spacing w:line="360" w:lineRule="auto"/>
        <w:jc w:val="center"/>
        <w:rPr>
          <w:lang w:val="lt-LT"/>
        </w:rPr>
      </w:pPr>
    </w:p>
    <w:p w:rsidR="00644DF1" w:rsidRPr="00644DF1" w:rsidRDefault="00644DF1" w:rsidP="00644DF1">
      <w:pPr>
        <w:spacing w:line="360" w:lineRule="auto"/>
        <w:ind w:firstLine="1134"/>
        <w:jc w:val="both"/>
        <w:rPr>
          <w:lang w:val="lt-LT"/>
        </w:rPr>
      </w:pPr>
      <w:r w:rsidRPr="00644DF1">
        <w:rPr>
          <w:lang w:val="lt-LT"/>
        </w:rPr>
        <w:t xml:space="preserve">Vadovaudamasi Lietuvos Respublikos vietos savivaldos įstatymo 16 straipsnio 2 dalies 27 punktu, Lietuvos Respublikos valstybės ir savivaldybių turto valdymo, naudojimo ir disponavimo juo įstatymo 26 straipsnio 1 dalies 1, 2, 8 punktais, 4 dalimi, 27 straipsnio 1 dalies 4 punktu ir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Prienų rajono savivaldybės administracijos direktoriaus 2018 m. spalio 3 d. įsakymą Nr. A3-727 ,,Dėl valstybės turto pripažinimo netinkamu (negalimu) naudoti“, 2018 m. spalio 4 d. įsakymą Nr. A3-734 ,,Dėl valstybės turto pripažinimo netinkamu (negalimu) naudoti“, Nereikalingo arba netinkamo (negalimo) naudoti nematerialiojo ir ilgalaikio materialiojo turto siūlymo nurašyti 2018-07-23 aktą Nr. 102, 2018 m. spalio 3 d. aktą Nr. 132, Prienų r. Veiverių Tomo Žilinsko gimnazijos 2018-06-27 raštą Nr. (1.12)-V11-118, Švietimo ir mokslo ministerijos Švietimo aprūpinimo centro 2018-10-01 raštą Nr. (1.14)-D2-194, Prienų rajono savivaldybės taryba  n u s p r e n d ž i a: </w:t>
      </w:r>
    </w:p>
    <w:p w:rsidR="00644DF1" w:rsidRPr="00644DF1" w:rsidRDefault="00644DF1" w:rsidP="00644DF1">
      <w:pPr>
        <w:spacing w:line="360" w:lineRule="auto"/>
        <w:ind w:firstLine="1134"/>
        <w:jc w:val="both"/>
        <w:rPr>
          <w:lang w:val="lt-LT"/>
        </w:rPr>
      </w:pPr>
      <w:r>
        <w:rPr>
          <w:lang w:val="lt-LT"/>
        </w:rPr>
        <w:t xml:space="preserve">1. </w:t>
      </w:r>
      <w:r w:rsidRPr="00644DF1">
        <w:rPr>
          <w:lang w:val="lt-LT"/>
        </w:rPr>
        <w:t>Pripažinti nereikalingu, netinkamu (negalimu) naudoti dėl fizinio ir funkcinio nusidėvėjimo Prienų rajono savivaldybės patikėjimo teise valdomą valstybės turtą:</w:t>
      </w:r>
    </w:p>
    <w:p w:rsidR="00644DF1" w:rsidRPr="00644DF1" w:rsidRDefault="00644DF1" w:rsidP="00644DF1">
      <w:pPr>
        <w:spacing w:line="360" w:lineRule="auto"/>
        <w:ind w:firstLine="1134"/>
        <w:jc w:val="both"/>
        <w:rPr>
          <w:lang w:val="lt-LT"/>
        </w:rPr>
      </w:pPr>
      <w:r>
        <w:rPr>
          <w:lang w:val="lt-LT"/>
        </w:rPr>
        <w:t xml:space="preserve">1.1. </w:t>
      </w:r>
      <w:r w:rsidRPr="00644DF1">
        <w:rPr>
          <w:lang w:val="lt-LT"/>
        </w:rPr>
        <w:t xml:space="preserve">pastato – garažo patalpas G-3, G-4, G-6 (nekilnojamojo turto kadastro duomenų byloje pastatas pažymėtas 1G1p, unikalus Nr. 6996-8000-1015, registro Nr. 20/174996), esančias                J. Basanavičiaus g. 26A, Prienų m., pradinė vertė – 8 078,08  </w:t>
      </w:r>
      <w:proofErr w:type="spellStart"/>
      <w:r w:rsidRPr="00644DF1">
        <w:rPr>
          <w:lang w:val="lt-LT"/>
        </w:rPr>
        <w:t>Eur</w:t>
      </w:r>
      <w:proofErr w:type="spellEnd"/>
      <w:r w:rsidRPr="00644DF1">
        <w:rPr>
          <w:lang w:val="lt-LT"/>
        </w:rPr>
        <w:t xml:space="preserve">,  nusidėvėjimas –  3 263,12 </w:t>
      </w:r>
      <w:proofErr w:type="spellStart"/>
      <w:r w:rsidRPr="00644DF1">
        <w:rPr>
          <w:lang w:val="lt-LT"/>
        </w:rPr>
        <w:t>Eur</w:t>
      </w:r>
      <w:proofErr w:type="spellEnd"/>
      <w:r w:rsidRPr="00644DF1">
        <w:rPr>
          <w:lang w:val="lt-LT"/>
        </w:rPr>
        <w:t xml:space="preserve">, likutinė vertė (2018-11-01) – 4 814,96 </w:t>
      </w:r>
      <w:proofErr w:type="spellStart"/>
      <w:r w:rsidRPr="00644DF1">
        <w:rPr>
          <w:lang w:val="lt-LT"/>
        </w:rPr>
        <w:t>Eur</w:t>
      </w:r>
      <w:proofErr w:type="spellEnd"/>
      <w:r w:rsidRPr="00644DF1">
        <w:rPr>
          <w:lang w:val="lt-LT"/>
        </w:rPr>
        <w:t>;</w:t>
      </w:r>
    </w:p>
    <w:p w:rsidR="00644DF1" w:rsidRPr="00644DF1" w:rsidRDefault="00644DF1" w:rsidP="00644DF1">
      <w:pPr>
        <w:spacing w:line="360" w:lineRule="auto"/>
        <w:ind w:firstLine="1134"/>
        <w:jc w:val="both"/>
        <w:rPr>
          <w:lang w:val="lt-LT"/>
        </w:rPr>
      </w:pPr>
      <w:r>
        <w:rPr>
          <w:lang w:val="lt-LT"/>
        </w:rPr>
        <w:t xml:space="preserve">1.2. </w:t>
      </w:r>
      <w:r w:rsidRPr="00644DF1">
        <w:rPr>
          <w:lang w:val="lt-LT"/>
        </w:rPr>
        <w:t xml:space="preserve">negyvenamąją patalpą – garažą (nekilnojamojo turto kadastro duomenų byloje pastatas pažymėtas 2G1p, unikalus Nr. 6996-8000-1026:0001, registro Nr. 20/174996), </w:t>
      </w:r>
      <w:proofErr w:type="spellStart"/>
      <w:r w:rsidRPr="00644DF1">
        <w:rPr>
          <w:lang w:val="lt-LT"/>
        </w:rPr>
        <w:t>esančtį</w:t>
      </w:r>
      <w:proofErr w:type="spellEnd"/>
      <w:r w:rsidRPr="00644DF1">
        <w:rPr>
          <w:lang w:val="lt-LT"/>
        </w:rPr>
        <w:t xml:space="preserve"> J. </w:t>
      </w:r>
      <w:r w:rsidRPr="00644DF1">
        <w:rPr>
          <w:lang w:val="lt-LT"/>
        </w:rPr>
        <w:lastRenderedPageBreak/>
        <w:t xml:space="preserve">Basanavičiaus g. 26A-3, Prienų m., pradinė vertė – 1 175,86 </w:t>
      </w:r>
      <w:proofErr w:type="spellStart"/>
      <w:r w:rsidRPr="00644DF1">
        <w:rPr>
          <w:lang w:val="lt-LT"/>
        </w:rPr>
        <w:t>Eur</w:t>
      </w:r>
      <w:proofErr w:type="spellEnd"/>
      <w:r w:rsidRPr="00644DF1">
        <w:rPr>
          <w:lang w:val="lt-LT"/>
        </w:rPr>
        <w:t xml:space="preserve">, nusidėvėjimas – 762,74 </w:t>
      </w:r>
      <w:proofErr w:type="spellStart"/>
      <w:r w:rsidRPr="00644DF1">
        <w:rPr>
          <w:lang w:val="lt-LT"/>
        </w:rPr>
        <w:t>Eur</w:t>
      </w:r>
      <w:proofErr w:type="spellEnd"/>
      <w:r w:rsidRPr="00644DF1">
        <w:rPr>
          <w:lang w:val="lt-LT"/>
        </w:rPr>
        <w:t xml:space="preserve">, likutinė vertė (2018-11-01) – 413,12 </w:t>
      </w:r>
      <w:proofErr w:type="spellStart"/>
      <w:r w:rsidRPr="00644DF1">
        <w:rPr>
          <w:lang w:val="lt-LT"/>
        </w:rPr>
        <w:t>Eur</w:t>
      </w:r>
      <w:proofErr w:type="spellEnd"/>
      <w:r w:rsidRPr="00644DF1">
        <w:rPr>
          <w:lang w:val="lt-LT"/>
        </w:rPr>
        <w:t>;</w:t>
      </w:r>
    </w:p>
    <w:p w:rsidR="00644DF1" w:rsidRPr="00644DF1" w:rsidRDefault="00644DF1" w:rsidP="00644DF1">
      <w:pPr>
        <w:spacing w:line="360" w:lineRule="auto"/>
        <w:ind w:firstLine="1134"/>
        <w:jc w:val="both"/>
        <w:rPr>
          <w:lang w:val="lt-LT"/>
        </w:rPr>
      </w:pPr>
      <w:r>
        <w:rPr>
          <w:lang w:val="lt-LT"/>
        </w:rPr>
        <w:t xml:space="preserve">1.3. </w:t>
      </w:r>
      <w:r w:rsidRPr="00644DF1">
        <w:rPr>
          <w:lang w:val="lt-LT"/>
        </w:rPr>
        <w:t xml:space="preserve">negyvenamąją patalpą – garažą (nekilnojamojo turto kadastro duomenų byloje pastatas pažymėtas 2G1p, unikalus Nr. 6996-8000-1026:0002, registro Nr. 20/174996), esantį J. Basanavičiaus g. 26A-4, Prienų m., pradinė vertė – 1 152,40 </w:t>
      </w:r>
      <w:proofErr w:type="spellStart"/>
      <w:r w:rsidRPr="00644DF1">
        <w:rPr>
          <w:lang w:val="lt-LT"/>
        </w:rPr>
        <w:t>Eur</w:t>
      </w:r>
      <w:proofErr w:type="spellEnd"/>
      <w:r w:rsidRPr="00644DF1">
        <w:rPr>
          <w:lang w:val="lt-LT"/>
        </w:rPr>
        <w:t xml:space="preserve">, nusidėvėjimas – 747,68 </w:t>
      </w:r>
      <w:proofErr w:type="spellStart"/>
      <w:r w:rsidRPr="00644DF1">
        <w:rPr>
          <w:lang w:val="lt-LT"/>
        </w:rPr>
        <w:t>Eur</w:t>
      </w:r>
      <w:proofErr w:type="spellEnd"/>
      <w:r w:rsidRPr="00644DF1">
        <w:rPr>
          <w:lang w:val="lt-LT"/>
        </w:rPr>
        <w:t xml:space="preserve">, likutinė vertė (2018-11-01) – 404,72 </w:t>
      </w:r>
      <w:proofErr w:type="spellStart"/>
      <w:r w:rsidRPr="00644DF1">
        <w:rPr>
          <w:lang w:val="lt-LT"/>
        </w:rPr>
        <w:t>Eur</w:t>
      </w:r>
      <w:proofErr w:type="spellEnd"/>
      <w:r w:rsidRPr="00644DF1">
        <w:rPr>
          <w:lang w:val="lt-LT"/>
        </w:rPr>
        <w:t>;</w:t>
      </w:r>
    </w:p>
    <w:p w:rsidR="00644DF1" w:rsidRPr="00644DF1" w:rsidRDefault="00644DF1" w:rsidP="00644DF1">
      <w:pPr>
        <w:spacing w:line="360" w:lineRule="auto"/>
        <w:ind w:firstLine="1134"/>
        <w:jc w:val="both"/>
        <w:rPr>
          <w:lang w:val="lt-LT"/>
        </w:rPr>
      </w:pPr>
      <w:r>
        <w:rPr>
          <w:lang w:val="lt-LT"/>
        </w:rPr>
        <w:t xml:space="preserve">1.4 </w:t>
      </w:r>
      <w:r w:rsidRPr="00644DF1">
        <w:rPr>
          <w:lang w:val="lt-LT"/>
        </w:rPr>
        <w:t xml:space="preserve">mokyklinį autobusą ,,Volkswagen LT 46 LRS“, valstybinis Nr. ACL 061, identifikavimo Nr. WV1ZZZ2DZ4H02, (atidavimo eksploatuoti metai – 2004, įsigijimo vertė – 24 224,11  </w:t>
      </w:r>
      <w:proofErr w:type="spellStart"/>
      <w:r w:rsidRPr="00644DF1">
        <w:rPr>
          <w:lang w:val="lt-LT"/>
        </w:rPr>
        <w:t>Eur</w:t>
      </w:r>
      <w:proofErr w:type="spellEnd"/>
      <w:r w:rsidRPr="00644DF1">
        <w:rPr>
          <w:lang w:val="lt-LT"/>
        </w:rPr>
        <w:t xml:space="preserve">,  nusidėvėjimas –  24 224,11 </w:t>
      </w:r>
      <w:proofErr w:type="spellStart"/>
      <w:r w:rsidRPr="00644DF1">
        <w:rPr>
          <w:lang w:val="lt-LT"/>
        </w:rPr>
        <w:t>Eur</w:t>
      </w:r>
      <w:proofErr w:type="spellEnd"/>
      <w:r w:rsidRPr="00644DF1">
        <w:rPr>
          <w:lang w:val="lt-LT"/>
        </w:rPr>
        <w:t>, be likutinės vertės).</w:t>
      </w:r>
    </w:p>
    <w:p w:rsidR="00644DF1" w:rsidRPr="00644DF1" w:rsidRDefault="00644DF1" w:rsidP="00644DF1">
      <w:pPr>
        <w:spacing w:line="360" w:lineRule="auto"/>
        <w:ind w:firstLine="1134"/>
        <w:jc w:val="both"/>
        <w:rPr>
          <w:lang w:val="lt-LT"/>
        </w:rPr>
      </w:pPr>
      <w:r w:rsidRPr="00644DF1">
        <w:rPr>
          <w:lang w:val="lt-LT"/>
        </w:rPr>
        <w:t>2. Perduoti sprendimo 1.1, 1.2, 1.3 papunkčiuose nurodytą turtą centralizuotai valdomo valstybės turto valdytojui – VĮ Turto bankui.</w:t>
      </w:r>
    </w:p>
    <w:p w:rsidR="00644DF1" w:rsidRPr="00644DF1" w:rsidRDefault="00644DF1" w:rsidP="00644DF1">
      <w:pPr>
        <w:spacing w:line="360" w:lineRule="auto"/>
        <w:ind w:firstLine="1134"/>
        <w:jc w:val="both"/>
        <w:rPr>
          <w:lang w:val="lt-LT"/>
        </w:rPr>
      </w:pPr>
      <w:r w:rsidRPr="00644DF1">
        <w:rPr>
          <w:lang w:val="lt-LT"/>
        </w:rPr>
        <w:t>3. Įgalioti Prienų rajono savivaldybės administracijos direktorių pasirašyti sprendimo 1.1, 1.2, 1.3 papunkčiuose nurodyto turto perdavimo ir priėmimo aktą su VĮ Turto banku.</w:t>
      </w:r>
    </w:p>
    <w:p w:rsidR="00644DF1" w:rsidRPr="00644DF1" w:rsidRDefault="00644DF1" w:rsidP="00644DF1">
      <w:pPr>
        <w:spacing w:line="360" w:lineRule="auto"/>
        <w:ind w:firstLine="1134"/>
        <w:jc w:val="both"/>
        <w:rPr>
          <w:lang w:val="lt-LT"/>
        </w:rPr>
      </w:pPr>
      <w:r>
        <w:rPr>
          <w:lang w:val="lt-LT"/>
        </w:rPr>
        <w:t xml:space="preserve">4. </w:t>
      </w:r>
      <w:r w:rsidRPr="00644DF1">
        <w:rPr>
          <w:lang w:val="lt-LT"/>
        </w:rPr>
        <w:t>Leisti Prienų rajono savivaldybės administracijai viešame prekių aukcione parduoti sprendimo 1.4 papunktyje nurodytą turtą.</w:t>
      </w:r>
    </w:p>
    <w:p w:rsidR="00644DF1" w:rsidRPr="00644DF1" w:rsidRDefault="00644DF1" w:rsidP="00644DF1">
      <w:pPr>
        <w:spacing w:line="360" w:lineRule="auto"/>
        <w:ind w:firstLine="1134"/>
        <w:jc w:val="both"/>
        <w:rPr>
          <w:lang w:val="lt-LT"/>
        </w:rPr>
      </w:pPr>
      <w:r>
        <w:rPr>
          <w:lang w:val="lt-LT"/>
        </w:rPr>
        <w:t xml:space="preserve">5. </w:t>
      </w:r>
      <w:r w:rsidRPr="00644DF1">
        <w:rPr>
          <w:lang w:val="lt-LT"/>
        </w:rPr>
        <w:t>Įpareigoti Prienų rajono savivaldybės administracijos direktorių organizuoti sprendimo 1.4 papunktyje nurodyto turto pardavimą viešo aukciono būdu.</w:t>
      </w:r>
    </w:p>
    <w:p w:rsidR="00E833CF" w:rsidRPr="0043072E" w:rsidRDefault="00644DF1" w:rsidP="00644DF1">
      <w:pPr>
        <w:spacing w:line="360" w:lineRule="auto"/>
        <w:ind w:firstLine="1134"/>
        <w:jc w:val="both"/>
        <w:rPr>
          <w:lang w:val="lt-LT"/>
        </w:rPr>
      </w:pPr>
      <w:r w:rsidRPr="00644DF1">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603AE0">
      <w:pPr>
        <w:spacing w:line="360" w:lineRule="auto"/>
        <w:ind w:firstLine="1080"/>
        <w:jc w:val="both"/>
        <w:rPr>
          <w:lang w:val="lt-LT"/>
        </w:rPr>
      </w:pPr>
    </w:p>
    <w:p w:rsidR="008C5A71" w:rsidRDefault="008C5A71" w:rsidP="00603AE0">
      <w:pPr>
        <w:spacing w:line="360" w:lineRule="auto"/>
        <w:ind w:firstLine="1080"/>
        <w:jc w:val="both"/>
        <w:rPr>
          <w:lang w:val="lt-LT"/>
        </w:rPr>
      </w:pPr>
    </w:p>
    <w:p w:rsidR="00AC75EA" w:rsidRPr="0043072E" w:rsidRDefault="00AC75EA" w:rsidP="002A472C">
      <w:pPr>
        <w:tabs>
          <w:tab w:val="left" w:pos="1276"/>
        </w:tabs>
        <w:spacing w:line="30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672" w:rsidRDefault="00FA0672">
      <w:r>
        <w:separator/>
      </w:r>
    </w:p>
  </w:endnote>
  <w:endnote w:type="continuationSeparator" w:id="0">
    <w:p w:rsidR="00FA0672" w:rsidRDefault="00FA0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672" w:rsidRDefault="00FA0672">
      <w:r>
        <w:separator/>
      </w:r>
    </w:p>
  </w:footnote>
  <w:footnote w:type="continuationSeparator" w:id="0">
    <w:p w:rsidR="00FA0672" w:rsidRDefault="00FA06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22216"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22216"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44DF1">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75778"/>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6282F"/>
    <w:rsid w:val="00062AB6"/>
    <w:rsid w:val="00062FE4"/>
    <w:rsid w:val="00063F87"/>
    <w:rsid w:val="0006444D"/>
    <w:rsid w:val="00065C12"/>
    <w:rsid w:val="00067C28"/>
    <w:rsid w:val="00070F48"/>
    <w:rsid w:val="0007239F"/>
    <w:rsid w:val="000729C7"/>
    <w:rsid w:val="00073F36"/>
    <w:rsid w:val="00080163"/>
    <w:rsid w:val="00080BB3"/>
    <w:rsid w:val="000816DB"/>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449B"/>
    <w:rsid w:val="000E5093"/>
    <w:rsid w:val="000E52EC"/>
    <w:rsid w:val="000E6756"/>
    <w:rsid w:val="000F045E"/>
    <w:rsid w:val="000F40D7"/>
    <w:rsid w:val="000F7B37"/>
    <w:rsid w:val="001017DD"/>
    <w:rsid w:val="00101AB7"/>
    <w:rsid w:val="00103EC2"/>
    <w:rsid w:val="00104D81"/>
    <w:rsid w:val="00107665"/>
    <w:rsid w:val="00110AF2"/>
    <w:rsid w:val="00111033"/>
    <w:rsid w:val="0011364B"/>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D02CC"/>
    <w:rsid w:val="001D62E6"/>
    <w:rsid w:val="001D6314"/>
    <w:rsid w:val="001E50F1"/>
    <w:rsid w:val="001E57A9"/>
    <w:rsid w:val="001E6847"/>
    <w:rsid w:val="001E6B4F"/>
    <w:rsid w:val="001F128B"/>
    <w:rsid w:val="001F4179"/>
    <w:rsid w:val="001F4982"/>
    <w:rsid w:val="001F6953"/>
    <w:rsid w:val="00200E87"/>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0364"/>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472C"/>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2E27"/>
    <w:rsid w:val="002F4F6C"/>
    <w:rsid w:val="002F5136"/>
    <w:rsid w:val="002F5C26"/>
    <w:rsid w:val="00301CF3"/>
    <w:rsid w:val="003040DB"/>
    <w:rsid w:val="00306280"/>
    <w:rsid w:val="0030637C"/>
    <w:rsid w:val="003070AB"/>
    <w:rsid w:val="0031286E"/>
    <w:rsid w:val="00323088"/>
    <w:rsid w:val="003239C2"/>
    <w:rsid w:val="00330ADB"/>
    <w:rsid w:val="0033126A"/>
    <w:rsid w:val="00331C4C"/>
    <w:rsid w:val="003323C4"/>
    <w:rsid w:val="00332DB0"/>
    <w:rsid w:val="003341D3"/>
    <w:rsid w:val="003369DB"/>
    <w:rsid w:val="00341377"/>
    <w:rsid w:val="00362A41"/>
    <w:rsid w:val="003658C0"/>
    <w:rsid w:val="003665F9"/>
    <w:rsid w:val="003749D1"/>
    <w:rsid w:val="00374CF4"/>
    <w:rsid w:val="003779C5"/>
    <w:rsid w:val="00381033"/>
    <w:rsid w:val="0038465B"/>
    <w:rsid w:val="00385AF2"/>
    <w:rsid w:val="003908B2"/>
    <w:rsid w:val="00392D98"/>
    <w:rsid w:val="00393F0A"/>
    <w:rsid w:val="00396D8B"/>
    <w:rsid w:val="003A1C64"/>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3940"/>
    <w:rsid w:val="00405C19"/>
    <w:rsid w:val="00410FB2"/>
    <w:rsid w:val="00415102"/>
    <w:rsid w:val="00416F12"/>
    <w:rsid w:val="0041746B"/>
    <w:rsid w:val="00421DCC"/>
    <w:rsid w:val="004233BD"/>
    <w:rsid w:val="004243CD"/>
    <w:rsid w:val="0043072E"/>
    <w:rsid w:val="004338E9"/>
    <w:rsid w:val="00436D1A"/>
    <w:rsid w:val="00436F0D"/>
    <w:rsid w:val="00441FF4"/>
    <w:rsid w:val="004439FE"/>
    <w:rsid w:val="00455211"/>
    <w:rsid w:val="00455279"/>
    <w:rsid w:val="004555E3"/>
    <w:rsid w:val="00456A18"/>
    <w:rsid w:val="00460732"/>
    <w:rsid w:val="0046128A"/>
    <w:rsid w:val="0047376F"/>
    <w:rsid w:val="00474A02"/>
    <w:rsid w:val="004764E4"/>
    <w:rsid w:val="00483180"/>
    <w:rsid w:val="00490647"/>
    <w:rsid w:val="0049137A"/>
    <w:rsid w:val="00493F71"/>
    <w:rsid w:val="00496EBA"/>
    <w:rsid w:val="004A09BC"/>
    <w:rsid w:val="004A35B5"/>
    <w:rsid w:val="004A6110"/>
    <w:rsid w:val="004B00DF"/>
    <w:rsid w:val="004B18C6"/>
    <w:rsid w:val="004B1BC8"/>
    <w:rsid w:val="004B7A62"/>
    <w:rsid w:val="004C4842"/>
    <w:rsid w:val="004C6AB8"/>
    <w:rsid w:val="004C7961"/>
    <w:rsid w:val="004D15F6"/>
    <w:rsid w:val="004D7879"/>
    <w:rsid w:val="004E3CDF"/>
    <w:rsid w:val="004E47DD"/>
    <w:rsid w:val="004E4A13"/>
    <w:rsid w:val="004E5EF9"/>
    <w:rsid w:val="004E5F44"/>
    <w:rsid w:val="004E61A2"/>
    <w:rsid w:val="004E6A34"/>
    <w:rsid w:val="004E7744"/>
    <w:rsid w:val="004F18DE"/>
    <w:rsid w:val="004F5192"/>
    <w:rsid w:val="00502C05"/>
    <w:rsid w:val="005040BC"/>
    <w:rsid w:val="005044F6"/>
    <w:rsid w:val="0050671E"/>
    <w:rsid w:val="005068DC"/>
    <w:rsid w:val="005078AC"/>
    <w:rsid w:val="00510DB2"/>
    <w:rsid w:val="005138B2"/>
    <w:rsid w:val="0051609F"/>
    <w:rsid w:val="00522FE2"/>
    <w:rsid w:val="005247C2"/>
    <w:rsid w:val="00525AB8"/>
    <w:rsid w:val="005279C4"/>
    <w:rsid w:val="005303E7"/>
    <w:rsid w:val="005312BF"/>
    <w:rsid w:val="00531E44"/>
    <w:rsid w:val="005415CC"/>
    <w:rsid w:val="005512AF"/>
    <w:rsid w:val="00553AB1"/>
    <w:rsid w:val="0056094B"/>
    <w:rsid w:val="00562D63"/>
    <w:rsid w:val="0057109E"/>
    <w:rsid w:val="00573D8B"/>
    <w:rsid w:val="00580FEB"/>
    <w:rsid w:val="00587BA7"/>
    <w:rsid w:val="00587F64"/>
    <w:rsid w:val="00592A4F"/>
    <w:rsid w:val="005956EE"/>
    <w:rsid w:val="00596882"/>
    <w:rsid w:val="005A086B"/>
    <w:rsid w:val="005A2ED5"/>
    <w:rsid w:val="005A6290"/>
    <w:rsid w:val="005A79CA"/>
    <w:rsid w:val="005A7ACA"/>
    <w:rsid w:val="005B09BC"/>
    <w:rsid w:val="005B0CDD"/>
    <w:rsid w:val="005B36C7"/>
    <w:rsid w:val="005B76BF"/>
    <w:rsid w:val="005C0366"/>
    <w:rsid w:val="005C2221"/>
    <w:rsid w:val="005C4DDD"/>
    <w:rsid w:val="005C5D39"/>
    <w:rsid w:val="005C6872"/>
    <w:rsid w:val="005C688F"/>
    <w:rsid w:val="005D0F1C"/>
    <w:rsid w:val="005D3D97"/>
    <w:rsid w:val="005D5E5E"/>
    <w:rsid w:val="005E0A06"/>
    <w:rsid w:val="005E5DFB"/>
    <w:rsid w:val="005E65DC"/>
    <w:rsid w:val="005E7478"/>
    <w:rsid w:val="005F03C1"/>
    <w:rsid w:val="005F059A"/>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7538"/>
    <w:rsid w:val="0062799C"/>
    <w:rsid w:val="00635385"/>
    <w:rsid w:val="006379B8"/>
    <w:rsid w:val="00644284"/>
    <w:rsid w:val="0064455D"/>
    <w:rsid w:val="00644DF1"/>
    <w:rsid w:val="00646CB7"/>
    <w:rsid w:val="00646E69"/>
    <w:rsid w:val="00647323"/>
    <w:rsid w:val="0065053A"/>
    <w:rsid w:val="00652E62"/>
    <w:rsid w:val="00653822"/>
    <w:rsid w:val="006575FD"/>
    <w:rsid w:val="00657E58"/>
    <w:rsid w:val="00670A8F"/>
    <w:rsid w:val="00673FEC"/>
    <w:rsid w:val="00681841"/>
    <w:rsid w:val="00682422"/>
    <w:rsid w:val="00693A57"/>
    <w:rsid w:val="00696B92"/>
    <w:rsid w:val="00696E40"/>
    <w:rsid w:val="006A01F7"/>
    <w:rsid w:val="006A1C71"/>
    <w:rsid w:val="006A4B3E"/>
    <w:rsid w:val="006A5542"/>
    <w:rsid w:val="006A56C6"/>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4467"/>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0C32"/>
    <w:rsid w:val="00791295"/>
    <w:rsid w:val="00794EC9"/>
    <w:rsid w:val="007A0B1D"/>
    <w:rsid w:val="007B0C85"/>
    <w:rsid w:val="007B1A73"/>
    <w:rsid w:val="007C5949"/>
    <w:rsid w:val="007C6FA8"/>
    <w:rsid w:val="007D0E41"/>
    <w:rsid w:val="007D10E4"/>
    <w:rsid w:val="007D165F"/>
    <w:rsid w:val="007D3C64"/>
    <w:rsid w:val="007E5CEA"/>
    <w:rsid w:val="007F2F0A"/>
    <w:rsid w:val="007F3C2A"/>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64DE"/>
    <w:rsid w:val="00847351"/>
    <w:rsid w:val="00851203"/>
    <w:rsid w:val="00851507"/>
    <w:rsid w:val="00852A07"/>
    <w:rsid w:val="008530D8"/>
    <w:rsid w:val="00853642"/>
    <w:rsid w:val="00855D30"/>
    <w:rsid w:val="0085677D"/>
    <w:rsid w:val="0087450A"/>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D32E4"/>
    <w:rsid w:val="008D35F9"/>
    <w:rsid w:val="008D3E1B"/>
    <w:rsid w:val="008D49AA"/>
    <w:rsid w:val="008D6168"/>
    <w:rsid w:val="008E398E"/>
    <w:rsid w:val="008E4DE1"/>
    <w:rsid w:val="008E570D"/>
    <w:rsid w:val="008F3469"/>
    <w:rsid w:val="00901818"/>
    <w:rsid w:val="00902C3F"/>
    <w:rsid w:val="009055EC"/>
    <w:rsid w:val="0090663A"/>
    <w:rsid w:val="0091240E"/>
    <w:rsid w:val="009125C9"/>
    <w:rsid w:val="00912975"/>
    <w:rsid w:val="0091458F"/>
    <w:rsid w:val="00914EC5"/>
    <w:rsid w:val="00916407"/>
    <w:rsid w:val="0093006E"/>
    <w:rsid w:val="00931217"/>
    <w:rsid w:val="00936219"/>
    <w:rsid w:val="0094056B"/>
    <w:rsid w:val="00940BF6"/>
    <w:rsid w:val="009424CF"/>
    <w:rsid w:val="009446A7"/>
    <w:rsid w:val="00946AC2"/>
    <w:rsid w:val="00946B0D"/>
    <w:rsid w:val="009501AB"/>
    <w:rsid w:val="00950224"/>
    <w:rsid w:val="00950939"/>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F0A"/>
    <w:rsid w:val="009974BD"/>
    <w:rsid w:val="00997D3D"/>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03F9"/>
    <w:rsid w:val="00A716CE"/>
    <w:rsid w:val="00A7450C"/>
    <w:rsid w:val="00A746BC"/>
    <w:rsid w:val="00A8002A"/>
    <w:rsid w:val="00A815A1"/>
    <w:rsid w:val="00A829CD"/>
    <w:rsid w:val="00A84052"/>
    <w:rsid w:val="00A849E5"/>
    <w:rsid w:val="00A84E57"/>
    <w:rsid w:val="00A90049"/>
    <w:rsid w:val="00AB39E4"/>
    <w:rsid w:val="00AB6E5F"/>
    <w:rsid w:val="00AC0E7D"/>
    <w:rsid w:val="00AC5A89"/>
    <w:rsid w:val="00AC75EA"/>
    <w:rsid w:val="00AC7B0F"/>
    <w:rsid w:val="00AD1B74"/>
    <w:rsid w:val="00AD324C"/>
    <w:rsid w:val="00AE43C1"/>
    <w:rsid w:val="00AE4E37"/>
    <w:rsid w:val="00AE763D"/>
    <w:rsid w:val="00AF031F"/>
    <w:rsid w:val="00AF30AE"/>
    <w:rsid w:val="00AF5501"/>
    <w:rsid w:val="00AF6365"/>
    <w:rsid w:val="00AF6858"/>
    <w:rsid w:val="00B0011B"/>
    <w:rsid w:val="00B011FA"/>
    <w:rsid w:val="00B05D7B"/>
    <w:rsid w:val="00B06472"/>
    <w:rsid w:val="00B06D08"/>
    <w:rsid w:val="00B11C08"/>
    <w:rsid w:val="00B17D38"/>
    <w:rsid w:val="00B25E72"/>
    <w:rsid w:val="00B26FB6"/>
    <w:rsid w:val="00B272E5"/>
    <w:rsid w:val="00B31E79"/>
    <w:rsid w:val="00B324A1"/>
    <w:rsid w:val="00B35F86"/>
    <w:rsid w:val="00B473E0"/>
    <w:rsid w:val="00B50166"/>
    <w:rsid w:val="00B6086E"/>
    <w:rsid w:val="00B71A71"/>
    <w:rsid w:val="00B72D29"/>
    <w:rsid w:val="00B73A26"/>
    <w:rsid w:val="00B75BCC"/>
    <w:rsid w:val="00B80879"/>
    <w:rsid w:val="00B81E5D"/>
    <w:rsid w:val="00B83AA9"/>
    <w:rsid w:val="00B8560D"/>
    <w:rsid w:val="00B918CF"/>
    <w:rsid w:val="00B936A5"/>
    <w:rsid w:val="00B939AA"/>
    <w:rsid w:val="00B948DA"/>
    <w:rsid w:val="00B9501C"/>
    <w:rsid w:val="00B97E3D"/>
    <w:rsid w:val="00BA45A9"/>
    <w:rsid w:val="00BA6494"/>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66B11"/>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E53"/>
    <w:rsid w:val="00CA6418"/>
    <w:rsid w:val="00CA7078"/>
    <w:rsid w:val="00CB01EB"/>
    <w:rsid w:val="00CB4CF8"/>
    <w:rsid w:val="00CB4EC7"/>
    <w:rsid w:val="00CB6101"/>
    <w:rsid w:val="00CC067B"/>
    <w:rsid w:val="00CC0D52"/>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2612"/>
    <w:rsid w:val="00D44151"/>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0AC2"/>
    <w:rsid w:val="00EE114A"/>
    <w:rsid w:val="00EE1A96"/>
    <w:rsid w:val="00EE4DEF"/>
    <w:rsid w:val="00EE73AE"/>
    <w:rsid w:val="00EE7876"/>
    <w:rsid w:val="00EF041D"/>
    <w:rsid w:val="00EF3BEE"/>
    <w:rsid w:val="00EF580A"/>
    <w:rsid w:val="00EF66D9"/>
    <w:rsid w:val="00F0396F"/>
    <w:rsid w:val="00F04C35"/>
    <w:rsid w:val="00F100DA"/>
    <w:rsid w:val="00F119C2"/>
    <w:rsid w:val="00F15A3D"/>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64544"/>
    <w:rsid w:val="00F65268"/>
    <w:rsid w:val="00F758F5"/>
    <w:rsid w:val="00F76438"/>
    <w:rsid w:val="00F80B36"/>
    <w:rsid w:val="00F80B68"/>
    <w:rsid w:val="00F81580"/>
    <w:rsid w:val="00F868E7"/>
    <w:rsid w:val="00F904D7"/>
    <w:rsid w:val="00F94A0D"/>
    <w:rsid w:val="00F971EB"/>
    <w:rsid w:val="00FA0672"/>
    <w:rsid w:val="00FA3CD0"/>
    <w:rsid w:val="00FA7C76"/>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2615</Words>
  <Characters>1492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2018-09-27T11:16:00Z</cp:lastPrinted>
  <dcterms:created xsi:type="dcterms:W3CDTF">2018-10-22T06:07:00Z</dcterms:created>
  <dcterms:modified xsi:type="dcterms:W3CDTF">2018-10-22T06:09:00Z</dcterms:modified>
</cp:coreProperties>
</file>