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E7467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506CBD" w:rsidRDefault="00506CBD" w:rsidP="00E7467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0118B9" w:rsidRDefault="000118B9" w:rsidP="00506CBD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31080C" w:rsidRDefault="00C20F54" w:rsidP="00506CBD">
      <w:pPr>
        <w:spacing w:line="360" w:lineRule="auto"/>
        <w:ind w:firstLine="0"/>
        <w:jc w:val="center"/>
        <w:rPr>
          <w:b/>
          <w:sz w:val="24"/>
          <w:szCs w:val="28"/>
        </w:rPr>
      </w:pPr>
      <w:r w:rsidRPr="0031080C">
        <w:rPr>
          <w:b/>
          <w:sz w:val="24"/>
          <w:szCs w:val="28"/>
        </w:rPr>
        <w:t xml:space="preserve">DĖL </w:t>
      </w:r>
      <w:r w:rsidR="008A65E3">
        <w:rPr>
          <w:b/>
          <w:sz w:val="24"/>
          <w:szCs w:val="28"/>
        </w:rPr>
        <w:t>NEFOR</w:t>
      </w:r>
      <w:r w:rsidR="00DC5424">
        <w:rPr>
          <w:b/>
          <w:sz w:val="24"/>
          <w:szCs w:val="28"/>
        </w:rPr>
        <w:t>MALIOJO VAIKŲ ŠVIETIMO</w:t>
      </w:r>
      <w:r w:rsidR="003F4F78">
        <w:rPr>
          <w:b/>
          <w:sz w:val="24"/>
          <w:szCs w:val="28"/>
        </w:rPr>
        <w:t xml:space="preserve"> PROGRAMŲ </w:t>
      </w:r>
      <w:r w:rsidR="00DC5424">
        <w:rPr>
          <w:b/>
          <w:sz w:val="24"/>
          <w:szCs w:val="24"/>
        </w:rPr>
        <w:t xml:space="preserve">TEIKIMO IR </w:t>
      </w:r>
      <w:r w:rsidR="00966B60">
        <w:rPr>
          <w:b/>
          <w:sz w:val="24"/>
          <w:szCs w:val="24"/>
        </w:rPr>
        <w:t xml:space="preserve">ATITIKTIES REIKALAVIMAMS </w:t>
      </w:r>
      <w:r w:rsidR="00DC5424">
        <w:rPr>
          <w:b/>
          <w:sz w:val="24"/>
          <w:szCs w:val="24"/>
        </w:rPr>
        <w:t xml:space="preserve">VERTINIMO </w:t>
      </w:r>
      <w:r w:rsidR="00DC5424">
        <w:rPr>
          <w:b/>
          <w:bCs/>
          <w:sz w:val="24"/>
          <w:szCs w:val="24"/>
        </w:rPr>
        <w:t>TVARKOS</w:t>
      </w:r>
      <w:r w:rsidR="003F4F78">
        <w:rPr>
          <w:b/>
          <w:sz w:val="24"/>
          <w:szCs w:val="28"/>
        </w:rPr>
        <w:t xml:space="preserve"> APRAŠO</w:t>
      </w:r>
      <w:r w:rsidR="00DC5424">
        <w:rPr>
          <w:b/>
          <w:sz w:val="24"/>
          <w:szCs w:val="28"/>
        </w:rPr>
        <w:t xml:space="preserve"> PATVIRTINIMO</w:t>
      </w:r>
    </w:p>
    <w:p w:rsidR="00DC5424" w:rsidRDefault="00DC5424" w:rsidP="00506CBD">
      <w:pPr>
        <w:spacing w:line="360" w:lineRule="auto"/>
        <w:ind w:firstLine="0"/>
        <w:jc w:val="center"/>
        <w:rPr>
          <w:b/>
          <w:bCs/>
        </w:rPr>
      </w:pPr>
    </w:p>
    <w:p w:rsidR="00C20F54" w:rsidRDefault="0031080C" w:rsidP="0031080C">
      <w:pPr>
        <w:pStyle w:val="Title"/>
        <w:spacing w:after="20" w:line="360" w:lineRule="auto"/>
        <w:jc w:val="both"/>
        <w:rPr>
          <w:b w:val="0"/>
          <w:bCs w:val="0"/>
          <w:sz w:val="24"/>
          <w:szCs w:val="28"/>
          <w:lang w:val="lt-LT"/>
        </w:rPr>
      </w:pPr>
      <w:r>
        <w:rPr>
          <w:sz w:val="24"/>
          <w:szCs w:val="28"/>
          <w:lang w:val="lt-LT"/>
        </w:rPr>
        <w:t xml:space="preserve">                                       </w:t>
      </w:r>
      <w:r w:rsidR="002922C8">
        <w:rPr>
          <w:b w:val="0"/>
          <w:bCs w:val="0"/>
          <w:sz w:val="24"/>
          <w:szCs w:val="28"/>
          <w:lang w:val="lt-LT"/>
        </w:rPr>
        <w:t>2018</w:t>
      </w:r>
      <w:r w:rsidR="00C20F54">
        <w:rPr>
          <w:b w:val="0"/>
          <w:bCs w:val="0"/>
          <w:sz w:val="24"/>
          <w:szCs w:val="28"/>
          <w:lang w:val="lt-LT"/>
        </w:rPr>
        <w:t xml:space="preserve"> m</w:t>
      </w:r>
      <w:r w:rsidR="002922C8">
        <w:rPr>
          <w:b w:val="0"/>
          <w:bCs w:val="0"/>
          <w:sz w:val="24"/>
          <w:szCs w:val="28"/>
          <w:lang w:val="lt-LT"/>
        </w:rPr>
        <w:t xml:space="preserve">. gruodžio  </w:t>
      </w:r>
      <w:r w:rsidR="00EB03EE">
        <w:rPr>
          <w:b w:val="0"/>
          <w:bCs w:val="0"/>
          <w:sz w:val="24"/>
          <w:szCs w:val="28"/>
          <w:lang w:val="lt-LT"/>
        </w:rPr>
        <w:t>12</w:t>
      </w:r>
      <w:r w:rsidR="002922C8">
        <w:rPr>
          <w:b w:val="0"/>
          <w:bCs w:val="0"/>
          <w:sz w:val="24"/>
          <w:szCs w:val="28"/>
          <w:lang w:val="lt-LT"/>
        </w:rPr>
        <w:t xml:space="preserve">  </w:t>
      </w:r>
      <w:r w:rsidR="00734CE0">
        <w:rPr>
          <w:b w:val="0"/>
          <w:bCs w:val="0"/>
          <w:sz w:val="24"/>
          <w:szCs w:val="28"/>
          <w:lang w:val="lt-LT"/>
        </w:rPr>
        <w:t xml:space="preserve"> </w:t>
      </w:r>
      <w:r w:rsidR="00921F7C">
        <w:rPr>
          <w:b w:val="0"/>
          <w:bCs w:val="0"/>
          <w:sz w:val="24"/>
          <w:szCs w:val="28"/>
          <w:lang w:val="lt-LT"/>
        </w:rPr>
        <w:t xml:space="preserve">d. </w:t>
      </w:r>
      <w:r w:rsidR="00DC5424">
        <w:rPr>
          <w:b w:val="0"/>
          <w:bCs w:val="0"/>
          <w:sz w:val="24"/>
          <w:szCs w:val="28"/>
          <w:lang w:val="lt-LT"/>
        </w:rPr>
        <w:tab/>
      </w:r>
      <w:r w:rsidR="00FF381E">
        <w:rPr>
          <w:b w:val="0"/>
          <w:bCs w:val="0"/>
          <w:sz w:val="24"/>
          <w:szCs w:val="28"/>
          <w:lang w:val="lt-LT"/>
        </w:rPr>
        <w:t xml:space="preserve">   </w:t>
      </w:r>
      <w:r w:rsidR="00EB03EE">
        <w:rPr>
          <w:b w:val="0"/>
          <w:bCs w:val="0"/>
          <w:sz w:val="24"/>
          <w:szCs w:val="28"/>
          <w:lang w:val="lt-LT"/>
        </w:rPr>
        <w:t>A3-906</w:t>
      </w:r>
    </w:p>
    <w:p w:rsidR="00C20F54" w:rsidRDefault="00C20F54" w:rsidP="00506CBD">
      <w:pPr>
        <w:pStyle w:val="Title"/>
        <w:spacing w:after="20" w:line="360" w:lineRule="auto"/>
        <w:jc w:val="both"/>
        <w:rPr>
          <w:b w:val="0"/>
          <w:bCs w:val="0"/>
          <w:sz w:val="24"/>
          <w:szCs w:val="28"/>
          <w:lang w:val="lt-LT"/>
        </w:rPr>
      </w:pPr>
    </w:p>
    <w:p w:rsidR="00161C77" w:rsidRDefault="0031080C" w:rsidP="00801E82">
      <w:pPr>
        <w:spacing w:line="360" w:lineRule="auto"/>
        <w:ind w:firstLine="720"/>
        <w:rPr>
          <w:color w:val="000000"/>
          <w:sz w:val="24"/>
          <w:szCs w:val="24"/>
          <w:lang w:eastAsia="lt-LT"/>
        </w:rPr>
      </w:pPr>
      <w:r w:rsidRPr="0031080C">
        <w:rPr>
          <w:color w:val="000000"/>
          <w:sz w:val="24"/>
          <w:szCs w:val="24"/>
          <w:lang w:eastAsia="lt-LT"/>
        </w:rPr>
        <w:t xml:space="preserve">Vadovaudamasis </w:t>
      </w:r>
      <w:r w:rsidR="004D6BF2">
        <w:rPr>
          <w:color w:val="000000"/>
          <w:sz w:val="24"/>
          <w:szCs w:val="24"/>
          <w:lang w:eastAsia="lt-LT"/>
        </w:rPr>
        <w:t xml:space="preserve">Prienų rajono savivaldybės </w:t>
      </w:r>
      <w:r w:rsidR="002922C8">
        <w:rPr>
          <w:color w:val="000000"/>
          <w:sz w:val="24"/>
          <w:szCs w:val="24"/>
          <w:lang w:eastAsia="lt-LT"/>
        </w:rPr>
        <w:t>tarybos 2018</w:t>
      </w:r>
      <w:r w:rsidR="008A65E3">
        <w:rPr>
          <w:color w:val="000000"/>
          <w:sz w:val="24"/>
          <w:szCs w:val="24"/>
          <w:lang w:eastAsia="lt-LT"/>
        </w:rPr>
        <w:t xml:space="preserve"> </w:t>
      </w:r>
      <w:r w:rsidR="002922C8">
        <w:rPr>
          <w:color w:val="000000"/>
          <w:sz w:val="24"/>
          <w:szCs w:val="24"/>
          <w:lang w:eastAsia="lt-LT"/>
        </w:rPr>
        <w:t>m. spalio 25</w:t>
      </w:r>
      <w:r w:rsidR="004D6BF2">
        <w:rPr>
          <w:color w:val="000000"/>
          <w:sz w:val="24"/>
          <w:szCs w:val="24"/>
          <w:lang w:eastAsia="lt-LT"/>
        </w:rPr>
        <w:t xml:space="preserve"> d. sprendimu </w:t>
      </w:r>
      <w:r w:rsidR="00AC2ED0">
        <w:rPr>
          <w:color w:val="000000"/>
          <w:sz w:val="24"/>
          <w:szCs w:val="24"/>
          <w:lang w:eastAsia="lt-LT"/>
        </w:rPr>
        <w:t xml:space="preserve">          </w:t>
      </w:r>
      <w:r w:rsidR="004D6BF2">
        <w:rPr>
          <w:color w:val="000000"/>
          <w:sz w:val="24"/>
          <w:szCs w:val="24"/>
          <w:lang w:eastAsia="lt-LT"/>
        </w:rPr>
        <w:t>Nr. T3-2</w:t>
      </w:r>
      <w:r w:rsidR="002922C8">
        <w:rPr>
          <w:color w:val="000000"/>
          <w:sz w:val="24"/>
          <w:szCs w:val="24"/>
          <w:lang w:eastAsia="lt-LT"/>
        </w:rPr>
        <w:t>44</w:t>
      </w:r>
      <w:r w:rsidR="008A65E3">
        <w:rPr>
          <w:color w:val="000000"/>
          <w:sz w:val="24"/>
          <w:szCs w:val="24"/>
          <w:lang w:eastAsia="lt-LT"/>
        </w:rPr>
        <w:t xml:space="preserve"> </w:t>
      </w:r>
      <w:r w:rsidR="004D6BF2">
        <w:rPr>
          <w:sz w:val="24"/>
          <w:szCs w:val="24"/>
          <w:lang w:eastAsia="lt-LT"/>
        </w:rPr>
        <w:t xml:space="preserve">„Dėl Prienų rajono savivaldybės </w:t>
      </w:r>
      <w:r w:rsidR="00801E82" w:rsidRPr="00801E82">
        <w:rPr>
          <w:sz w:val="24"/>
          <w:szCs w:val="24"/>
          <w:lang w:eastAsia="lt-LT"/>
        </w:rPr>
        <w:t>neformaliojo vaikų švietimo lėšų sk</w:t>
      </w:r>
      <w:r w:rsidR="004D6BF2">
        <w:rPr>
          <w:sz w:val="24"/>
          <w:szCs w:val="24"/>
          <w:lang w:eastAsia="lt-LT"/>
        </w:rPr>
        <w:t>yrimo ir panaudojimo</w:t>
      </w:r>
      <w:r w:rsidR="00801E82" w:rsidRPr="00801E82">
        <w:rPr>
          <w:sz w:val="24"/>
          <w:szCs w:val="24"/>
          <w:lang w:eastAsia="lt-LT"/>
        </w:rPr>
        <w:t xml:space="preserve"> tvarkos aprašo patvirtinimo</w:t>
      </w:r>
      <w:r w:rsidR="00506CBD" w:rsidRPr="00801E82">
        <w:rPr>
          <w:sz w:val="24"/>
          <w:szCs w:val="24"/>
          <w:lang w:eastAsia="lt-LT"/>
        </w:rPr>
        <w:t xml:space="preserve">“ </w:t>
      </w:r>
      <w:r w:rsidR="00F228E5">
        <w:rPr>
          <w:color w:val="000000"/>
          <w:sz w:val="24"/>
          <w:szCs w:val="24"/>
          <w:lang w:eastAsia="lt-LT"/>
        </w:rPr>
        <w:t>patvirtinto</w:t>
      </w:r>
      <w:r w:rsidR="008A65E3">
        <w:rPr>
          <w:color w:val="000000"/>
          <w:sz w:val="24"/>
          <w:szCs w:val="24"/>
          <w:lang w:eastAsia="lt-LT"/>
        </w:rPr>
        <w:t xml:space="preserve"> </w:t>
      </w:r>
      <w:r w:rsidR="00F228E5">
        <w:rPr>
          <w:color w:val="000000"/>
          <w:sz w:val="24"/>
          <w:szCs w:val="24"/>
          <w:lang w:eastAsia="lt-LT"/>
        </w:rPr>
        <w:t>Prienų rajono savivaldybės n</w:t>
      </w:r>
      <w:r w:rsidR="008A65E3">
        <w:rPr>
          <w:color w:val="000000"/>
          <w:sz w:val="24"/>
          <w:szCs w:val="24"/>
          <w:lang w:eastAsia="lt-LT"/>
        </w:rPr>
        <w:t xml:space="preserve">eformaliojo vaikų švietimo lėšų </w:t>
      </w:r>
      <w:r w:rsidR="00F228E5">
        <w:rPr>
          <w:color w:val="000000"/>
          <w:sz w:val="24"/>
          <w:szCs w:val="24"/>
          <w:lang w:eastAsia="lt-LT"/>
        </w:rPr>
        <w:t>skyrimo i</w:t>
      </w:r>
      <w:r w:rsidR="002922C8">
        <w:rPr>
          <w:color w:val="000000"/>
          <w:sz w:val="24"/>
          <w:szCs w:val="24"/>
          <w:lang w:eastAsia="lt-LT"/>
        </w:rPr>
        <w:t>r panaudojimo tvarkos aprašo 21</w:t>
      </w:r>
      <w:r w:rsidR="00F228E5">
        <w:rPr>
          <w:color w:val="000000"/>
          <w:sz w:val="24"/>
          <w:szCs w:val="24"/>
          <w:lang w:eastAsia="lt-LT"/>
        </w:rPr>
        <w:t xml:space="preserve"> punktu</w:t>
      </w:r>
      <w:r w:rsidR="00290191">
        <w:rPr>
          <w:color w:val="000000"/>
          <w:sz w:val="24"/>
          <w:szCs w:val="24"/>
          <w:lang w:eastAsia="lt-LT"/>
        </w:rPr>
        <w:t>:</w:t>
      </w:r>
    </w:p>
    <w:p w:rsidR="00290191" w:rsidRDefault="00290191" w:rsidP="0029019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1. T</w:t>
      </w:r>
      <w:r w:rsidR="009B438B">
        <w:rPr>
          <w:sz w:val="24"/>
          <w:szCs w:val="24"/>
        </w:rPr>
        <w:t xml:space="preserve"> </w:t>
      </w:r>
      <w:r w:rsidR="002F63BC">
        <w:rPr>
          <w:sz w:val="24"/>
          <w:szCs w:val="24"/>
        </w:rPr>
        <w:t xml:space="preserve">v i r t i n u </w:t>
      </w:r>
      <w:r w:rsidR="003A3306">
        <w:rPr>
          <w:sz w:val="24"/>
          <w:szCs w:val="24"/>
        </w:rPr>
        <w:t xml:space="preserve"> </w:t>
      </w:r>
      <w:r w:rsidR="00966B60">
        <w:rPr>
          <w:sz w:val="24"/>
          <w:szCs w:val="24"/>
        </w:rPr>
        <w:t>Prienų rajono</w:t>
      </w:r>
      <w:r w:rsidR="003F4F78">
        <w:rPr>
          <w:sz w:val="24"/>
          <w:szCs w:val="24"/>
        </w:rPr>
        <w:t xml:space="preserve"> savivaldybės </w:t>
      </w:r>
      <w:r w:rsidR="00966B60">
        <w:rPr>
          <w:sz w:val="24"/>
          <w:szCs w:val="24"/>
        </w:rPr>
        <w:t>n</w:t>
      </w:r>
      <w:r w:rsidR="002F63BC">
        <w:rPr>
          <w:sz w:val="24"/>
          <w:szCs w:val="24"/>
        </w:rPr>
        <w:t>eform</w:t>
      </w:r>
      <w:r w:rsidR="003A3306">
        <w:rPr>
          <w:sz w:val="24"/>
          <w:szCs w:val="24"/>
        </w:rPr>
        <w:t>aliojo vai</w:t>
      </w:r>
      <w:r w:rsidR="00966B60">
        <w:rPr>
          <w:sz w:val="24"/>
          <w:szCs w:val="24"/>
        </w:rPr>
        <w:t>kų švietimo</w:t>
      </w:r>
      <w:r w:rsidR="003F4F78">
        <w:rPr>
          <w:sz w:val="24"/>
          <w:szCs w:val="24"/>
        </w:rPr>
        <w:t xml:space="preserve"> programų </w:t>
      </w:r>
      <w:r w:rsidR="00966B60">
        <w:rPr>
          <w:sz w:val="24"/>
          <w:szCs w:val="24"/>
        </w:rPr>
        <w:t xml:space="preserve">teikimo ir </w:t>
      </w:r>
      <w:r w:rsidR="003F4F78">
        <w:rPr>
          <w:sz w:val="24"/>
          <w:szCs w:val="24"/>
        </w:rPr>
        <w:t>atiti</w:t>
      </w:r>
      <w:r w:rsidR="00966B60">
        <w:rPr>
          <w:sz w:val="24"/>
          <w:szCs w:val="24"/>
        </w:rPr>
        <w:t>kties reikalavimams vertinimo</w:t>
      </w:r>
      <w:r w:rsidR="003F4F78">
        <w:rPr>
          <w:sz w:val="24"/>
          <w:szCs w:val="24"/>
        </w:rPr>
        <w:t xml:space="preserve"> tvarkos aprašą</w:t>
      </w:r>
      <w:r w:rsidR="00506CBD">
        <w:rPr>
          <w:sz w:val="24"/>
          <w:szCs w:val="24"/>
        </w:rPr>
        <w:t xml:space="preserve"> (pridedama)</w:t>
      </w:r>
      <w:r w:rsidR="003A3306">
        <w:rPr>
          <w:sz w:val="24"/>
          <w:szCs w:val="24"/>
        </w:rPr>
        <w:t>.</w:t>
      </w:r>
    </w:p>
    <w:p w:rsidR="00290191" w:rsidRDefault="00290191" w:rsidP="00290191">
      <w:pPr>
        <w:spacing w:line="360" w:lineRule="auto"/>
        <w:ind w:firstLine="720"/>
        <w:rPr>
          <w:bCs/>
          <w:sz w:val="24"/>
          <w:szCs w:val="28"/>
        </w:rPr>
      </w:pPr>
      <w:r w:rsidRPr="00290191">
        <w:rPr>
          <w:sz w:val="24"/>
          <w:szCs w:val="24"/>
        </w:rPr>
        <w:t>2</w:t>
      </w:r>
      <w:r w:rsidRPr="00290191">
        <w:rPr>
          <w:sz w:val="24"/>
        </w:rPr>
        <w:t>. P</w:t>
      </w:r>
      <w:r>
        <w:rPr>
          <w:sz w:val="24"/>
        </w:rPr>
        <w:t xml:space="preserve"> r i p a ž į</w:t>
      </w:r>
      <w:r w:rsidRPr="00290191">
        <w:rPr>
          <w:sz w:val="24"/>
        </w:rPr>
        <w:t xml:space="preserve"> s t u netekusiu</w:t>
      </w:r>
      <w:r w:rsidRPr="00290191">
        <w:rPr>
          <w:sz w:val="24"/>
          <w:szCs w:val="24"/>
        </w:rPr>
        <w:t xml:space="preserve"> galios Prienų rajono savivaldybės administracijos direktori</w:t>
      </w:r>
      <w:r w:rsidR="008D2864">
        <w:rPr>
          <w:sz w:val="24"/>
        </w:rPr>
        <w:t>aus 2016</w:t>
      </w:r>
      <w:r w:rsidRPr="00290191">
        <w:rPr>
          <w:sz w:val="24"/>
        </w:rPr>
        <w:t xml:space="preserve"> m. vasario 2 d. įsakymą</w:t>
      </w:r>
      <w:r w:rsidRPr="00290191">
        <w:rPr>
          <w:sz w:val="24"/>
          <w:szCs w:val="24"/>
        </w:rPr>
        <w:t xml:space="preserve"> Nr. </w:t>
      </w:r>
      <w:r w:rsidRPr="00290191">
        <w:rPr>
          <w:bCs/>
          <w:sz w:val="24"/>
          <w:szCs w:val="28"/>
        </w:rPr>
        <w:t>(7.7)-A3-2016/061 „Dėl neformaliojo vaikų švietimo programų teikimo ir atitikties reikalavimams vertinimo tvarkos aprašo patvirtinimo“.</w:t>
      </w:r>
    </w:p>
    <w:p w:rsidR="00530B27" w:rsidRPr="00290191" w:rsidRDefault="00530B27" w:rsidP="00290191">
      <w:pPr>
        <w:spacing w:line="360" w:lineRule="auto"/>
        <w:ind w:firstLine="720"/>
        <w:rPr>
          <w:sz w:val="24"/>
          <w:szCs w:val="24"/>
        </w:rPr>
      </w:pPr>
      <w:r>
        <w:rPr>
          <w:bCs/>
          <w:sz w:val="24"/>
          <w:szCs w:val="28"/>
        </w:rPr>
        <w:t>3. N u r o d a u Bendrojo skyriaus sekretorei Inetai Labutienei šio įsakymo 1 punkte nurodytą aprašą paskelbti Savivaldybės interneto svetainėje ir Teisės aktų registre.</w:t>
      </w:r>
    </w:p>
    <w:p w:rsidR="00290191" w:rsidRDefault="00290191" w:rsidP="002F63BC">
      <w:pPr>
        <w:spacing w:line="360" w:lineRule="auto"/>
        <w:ind w:firstLine="720"/>
        <w:rPr>
          <w:sz w:val="24"/>
          <w:szCs w:val="24"/>
        </w:rPr>
      </w:pPr>
    </w:p>
    <w:p w:rsidR="00506CBD" w:rsidRDefault="00506CB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3E6791" w:rsidRDefault="003A3306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>Administracijos direktorius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Egidijus Visockas</w:t>
      </w:r>
    </w:p>
    <w:p w:rsidR="00966B60" w:rsidRDefault="00966B6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966B60" w:rsidRDefault="00966B6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966B60" w:rsidRDefault="00966B6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966B60" w:rsidRDefault="00966B6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966B60" w:rsidRDefault="00966B6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5072D0" w:rsidRDefault="005072D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176160" w:rsidRDefault="0017616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>Parengė</w:t>
      </w:r>
    </w:p>
    <w:p w:rsidR="00176160" w:rsidRDefault="0017616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78295D" w:rsidRDefault="007909E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>Virginija Zujienė</w:t>
      </w:r>
    </w:p>
    <w:p w:rsidR="007909EC" w:rsidRDefault="00D51786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>2018-12-12</w:t>
      </w:r>
    </w:p>
    <w:sectPr w:rsidR="007909EC">
      <w:headerReference w:type="even" r:id="rId7"/>
      <w:headerReference w:type="default" r:id="rId8"/>
      <w:headerReference w:type="first" r:id="rId9"/>
      <w:pgSz w:w="11907" w:h="16840" w:code="9"/>
      <w:pgMar w:top="-1134" w:right="425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E47" w:rsidRDefault="00561E47">
      <w:r>
        <w:separator/>
      </w:r>
    </w:p>
  </w:endnote>
  <w:endnote w:type="continuationSeparator" w:id="0">
    <w:p w:rsidR="00561E47" w:rsidRDefault="00561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E47" w:rsidRDefault="00561E47">
      <w:r>
        <w:separator/>
      </w:r>
    </w:p>
  </w:footnote>
  <w:footnote w:type="continuationSeparator" w:id="0">
    <w:p w:rsidR="00561E47" w:rsidRDefault="00561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C4" w:rsidRDefault="00B662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62C4" w:rsidRDefault="00B662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C4" w:rsidRDefault="00B662C4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1786">
      <w:rPr>
        <w:rStyle w:val="PageNumber"/>
        <w:noProof/>
      </w:rPr>
      <w:t>2</w:t>
    </w:r>
    <w:r>
      <w:rPr>
        <w:rStyle w:val="PageNumber"/>
      </w:rPr>
      <w:fldChar w:fldCharType="end"/>
    </w:r>
  </w:p>
  <w:p w:rsidR="00B662C4" w:rsidRDefault="00B662C4">
    <w:pPr>
      <w:pStyle w:val="Header"/>
      <w:framePr w:wrap="around" w:vAnchor="text" w:hAnchor="margin" w:xAlign="center" w:y="1"/>
      <w:rPr>
        <w:rStyle w:val="PageNumber"/>
      </w:rPr>
    </w:pPr>
  </w:p>
  <w:p w:rsidR="00B662C4" w:rsidRDefault="00B662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C4" w:rsidRDefault="00B662C4">
    <w:pPr>
      <w:pStyle w:val="Header"/>
      <w:rPr>
        <w:b/>
        <w:bCs/>
        <w:sz w:val="24"/>
      </w:rPr>
    </w:pPr>
    <w:r>
      <w:tab/>
    </w:r>
    <w:r>
      <w:tab/>
    </w:r>
  </w:p>
  <w:p w:rsidR="00B662C4" w:rsidRDefault="00EB03EE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662C4" w:rsidRDefault="00B662C4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B662C4" w:rsidRDefault="00B662C4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662C4" w:rsidRDefault="00B662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B662C4" w:rsidRDefault="00B662C4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B662C4" w:rsidRDefault="00B662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4">
    <w:nsid w:val="712E46D8"/>
    <w:multiLevelType w:val="multilevel"/>
    <w:tmpl w:val="04F0A47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82"/>
        </w:tabs>
        <w:ind w:left="168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43"/>
    <w:rsid w:val="000118B9"/>
    <w:rsid w:val="000119DD"/>
    <w:rsid w:val="00020571"/>
    <w:rsid w:val="00036F62"/>
    <w:rsid w:val="00054BB9"/>
    <w:rsid w:val="000B5B8A"/>
    <w:rsid w:val="000C4688"/>
    <w:rsid w:val="000D4383"/>
    <w:rsid w:val="00103742"/>
    <w:rsid w:val="0011434E"/>
    <w:rsid w:val="00123916"/>
    <w:rsid w:val="00155339"/>
    <w:rsid w:val="00161C77"/>
    <w:rsid w:val="00176160"/>
    <w:rsid w:val="00187F4F"/>
    <w:rsid w:val="00220143"/>
    <w:rsid w:val="00290191"/>
    <w:rsid w:val="002922C8"/>
    <w:rsid w:val="002C3740"/>
    <w:rsid w:val="002D43F6"/>
    <w:rsid w:val="002F63BC"/>
    <w:rsid w:val="0031080C"/>
    <w:rsid w:val="00327A26"/>
    <w:rsid w:val="00340919"/>
    <w:rsid w:val="003564C6"/>
    <w:rsid w:val="00384A4E"/>
    <w:rsid w:val="00386AD6"/>
    <w:rsid w:val="00393CCD"/>
    <w:rsid w:val="00394C9C"/>
    <w:rsid w:val="003A3306"/>
    <w:rsid w:val="003E6791"/>
    <w:rsid w:val="003F4F78"/>
    <w:rsid w:val="00402CB8"/>
    <w:rsid w:val="00427017"/>
    <w:rsid w:val="004414A8"/>
    <w:rsid w:val="00466C22"/>
    <w:rsid w:val="004A446A"/>
    <w:rsid w:val="004D0106"/>
    <w:rsid w:val="004D6BF2"/>
    <w:rsid w:val="004F0EA5"/>
    <w:rsid w:val="004F210C"/>
    <w:rsid w:val="00506CBD"/>
    <w:rsid w:val="005072D0"/>
    <w:rsid w:val="00511005"/>
    <w:rsid w:val="0051230D"/>
    <w:rsid w:val="00530B27"/>
    <w:rsid w:val="00561E47"/>
    <w:rsid w:val="00570543"/>
    <w:rsid w:val="00594999"/>
    <w:rsid w:val="005B0870"/>
    <w:rsid w:val="006353C4"/>
    <w:rsid w:val="006A471A"/>
    <w:rsid w:val="006A47E1"/>
    <w:rsid w:val="006A4A0E"/>
    <w:rsid w:val="006B3B67"/>
    <w:rsid w:val="00733628"/>
    <w:rsid w:val="00734CE0"/>
    <w:rsid w:val="0075036F"/>
    <w:rsid w:val="00766BCC"/>
    <w:rsid w:val="00780756"/>
    <w:rsid w:val="0078295D"/>
    <w:rsid w:val="007909EC"/>
    <w:rsid w:val="007B4CCD"/>
    <w:rsid w:val="007C09CA"/>
    <w:rsid w:val="007C3CD6"/>
    <w:rsid w:val="007D73F7"/>
    <w:rsid w:val="00801E82"/>
    <w:rsid w:val="00810A70"/>
    <w:rsid w:val="00857CC7"/>
    <w:rsid w:val="008606B6"/>
    <w:rsid w:val="00877E0B"/>
    <w:rsid w:val="008A65E3"/>
    <w:rsid w:val="008B111F"/>
    <w:rsid w:val="008C4CA7"/>
    <w:rsid w:val="008C69D2"/>
    <w:rsid w:val="008D2864"/>
    <w:rsid w:val="008E444D"/>
    <w:rsid w:val="008F2D51"/>
    <w:rsid w:val="00921F7C"/>
    <w:rsid w:val="00950B6D"/>
    <w:rsid w:val="009515CC"/>
    <w:rsid w:val="00962205"/>
    <w:rsid w:val="00966B60"/>
    <w:rsid w:val="009729D7"/>
    <w:rsid w:val="009B438B"/>
    <w:rsid w:val="009D2F44"/>
    <w:rsid w:val="00A178E4"/>
    <w:rsid w:val="00A328AC"/>
    <w:rsid w:val="00A44F03"/>
    <w:rsid w:val="00A46A96"/>
    <w:rsid w:val="00A54DDB"/>
    <w:rsid w:val="00A609F5"/>
    <w:rsid w:val="00A61CFF"/>
    <w:rsid w:val="00AC2ED0"/>
    <w:rsid w:val="00B053A0"/>
    <w:rsid w:val="00B1600C"/>
    <w:rsid w:val="00B40F39"/>
    <w:rsid w:val="00B6045C"/>
    <w:rsid w:val="00B631AD"/>
    <w:rsid w:val="00B662C4"/>
    <w:rsid w:val="00BA43EA"/>
    <w:rsid w:val="00BC6242"/>
    <w:rsid w:val="00BF1AA3"/>
    <w:rsid w:val="00BF50E9"/>
    <w:rsid w:val="00C1160E"/>
    <w:rsid w:val="00C20F54"/>
    <w:rsid w:val="00C32721"/>
    <w:rsid w:val="00C9207C"/>
    <w:rsid w:val="00CC79BB"/>
    <w:rsid w:val="00CF6EA0"/>
    <w:rsid w:val="00D2400E"/>
    <w:rsid w:val="00D51786"/>
    <w:rsid w:val="00D73939"/>
    <w:rsid w:val="00D77E33"/>
    <w:rsid w:val="00D81190"/>
    <w:rsid w:val="00D9795E"/>
    <w:rsid w:val="00DB0E9C"/>
    <w:rsid w:val="00DC046D"/>
    <w:rsid w:val="00DC225F"/>
    <w:rsid w:val="00DC5424"/>
    <w:rsid w:val="00DD4BD7"/>
    <w:rsid w:val="00DF27F9"/>
    <w:rsid w:val="00DF4851"/>
    <w:rsid w:val="00DF5B70"/>
    <w:rsid w:val="00E06539"/>
    <w:rsid w:val="00E74679"/>
    <w:rsid w:val="00EB03EE"/>
    <w:rsid w:val="00EE1423"/>
    <w:rsid w:val="00F228E5"/>
    <w:rsid w:val="00F90950"/>
    <w:rsid w:val="00FA490D"/>
    <w:rsid w:val="00FF381E"/>
    <w:rsid w:val="00FF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odyText3">
    <w:name w:val="Body Text 3"/>
    <w:basedOn w:val="Normal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C3272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20F54"/>
    <w:pPr>
      <w:autoSpaceDE w:val="0"/>
      <w:autoSpaceDN w:val="0"/>
      <w:ind w:firstLine="0"/>
      <w:jc w:val="center"/>
    </w:pPr>
    <w:rPr>
      <w:b/>
      <w:bCs/>
      <w:sz w:val="20"/>
      <w:szCs w:val="24"/>
      <w:lang w:val="en-US"/>
    </w:rPr>
  </w:style>
  <w:style w:type="character" w:customStyle="1" w:styleId="apple-style-span">
    <w:name w:val="apple-style-span"/>
    <w:basedOn w:val="DefaultParagraphFont"/>
    <w:rsid w:val="00857CC7"/>
    <w:rPr>
      <w:rFonts w:cs="Times New Roman"/>
    </w:rPr>
  </w:style>
  <w:style w:type="character" w:customStyle="1" w:styleId="TitleChar">
    <w:name w:val="Title Char"/>
    <w:basedOn w:val="DefaultParagraphFont"/>
    <w:link w:val="Title"/>
    <w:rsid w:val="00290191"/>
    <w:rPr>
      <w:b/>
      <w:bCs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7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Birute</cp:lastModifiedBy>
  <cp:revision>2</cp:revision>
  <cp:lastPrinted>2016-02-02T07:34:00Z</cp:lastPrinted>
  <dcterms:created xsi:type="dcterms:W3CDTF">2019-01-02T13:47:00Z</dcterms:created>
  <dcterms:modified xsi:type="dcterms:W3CDTF">2019-01-02T13:47:00Z</dcterms:modified>
</cp:coreProperties>
</file>