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99681A" w:rsidRDefault="0099681A" w:rsidP="00834BFB">
      <w:pPr>
        <w:spacing w:line="360" w:lineRule="auto"/>
        <w:jc w:val="center"/>
        <w:rPr>
          <w:b/>
          <w:lang w:val="lt-LT"/>
        </w:rPr>
      </w:pPr>
      <w:r w:rsidRPr="0043072E">
        <w:rPr>
          <w:b/>
          <w:lang w:val="lt-LT"/>
        </w:rPr>
        <w:t>SPRENDIMAS</w:t>
      </w:r>
    </w:p>
    <w:p w:rsidR="001E6B4F" w:rsidRPr="0043072E" w:rsidRDefault="00245D9A" w:rsidP="00834BFB">
      <w:pPr>
        <w:spacing w:line="360" w:lineRule="auto"/>
        <w:jc w:val="center"/>
        <w:rPr>
          <w:b/>
          <w:bCs/>
          <w:lang w:val="lt-LT"/>
        </w:rPr>
      </w:pPr>
      <w:r w:rsidRPr="00245D9A">
        <w:rPr>
          <w:b/>
          <w:lang w:val="lt-LT"/>
        </w:rPr>
        <w:t>DĖL PRIENŲ RAJONO JIEZNO PARAMOS ŠEIMAI CENTRO TEIKIAMŲ SOCIALINIŲ PASLAUGŲ KAINOS PATVIRTINIMO</w:t>
      </w:r>
    </w:p>
    <w:p w:rsidR="00DC2A56" w:rsidRPr="0043072E" w:rsidRDefault="00DC2A56" w:rsidP="00DC2A56">
      <w:pPr>
        <w:spacing w:line="276" w:lineRule="auto"/>
        <w:jc w:val="center"/>
        <w:rPr>
          <w:lang w:val="lt-LT"/>
        </w:rPr>
      </w:pPr>
    </w:p>
    <w:p w:rsidR="003A1BC3" w:rsidRDefault="00AC75EA" w:rsidP="00BE2DBE">
      <w:pPr>
        <w:spacing w:line="360" w:lineRule="auto"/>
        <w:jc w:val="center"/>
        <w:rPr>
          <w:lang w:val="lt-LT"/>
        </w:rPr>
      </w:pPr>
      <w:r w:rsidRPr="0043072E">
        <w:rPr>
          <w:lang w:val="lt-LT"/>
        </w:rPr>
        <w:t>201</w:t>
      </w:r>
      <w:r w:rsidR="00C046A7">
        <w:rPr>
          <w:lang w:val="lt-LT"/>
        </w:rPr>
        <w:t>9</w:t>
      </w:r>
      <w:r w:rsidRPr="0043072E">
        <w:rPr>
          <w:lang w:val="lt-LT"/>
        </w:rPr>
        <w:t xml:space="preserve"> m. </w:t>
      </w:r>
      <w:r w:rsidR="00572420">
        <w:rPr>
          <w:lang w:val="lt-LT"/>
        </w:rPr>
        <w:t>vasario 14</w:t>
      </w:r>
      <w:r w:rsidRPr="0043072E">
        <w:rPr>
          <w:lang w:val="lt-LT"/>
        </w:rPr>
        <w:t xml:space="preserve"> d. Nr. </w:t>
      </w:r>
      <w:r w:rsidR="001F6953" w:rsidRPr="0043072E">
        <w:rPr>
          <w:lang w:val="lt-LT"/>
        </w:rPr>
        <w:t>T</w:t>
      </w:r>
      <w:r w:rsidR="00F868E7" w:rsidRPr="0043072E">
        <w:rPr>
          <w:lang w:val="lt-LT"/>
        </w:rPr>
        <w:t>3-</w:t>
      </w:r>
      <w:r w:rsidR="00245D9A">
        <w:rPr>
          <w:lang w:val="lt-LT"/>
        </w:rPr>
        <w:t>34</w:t>
      </w:r>
    </w:p>
    <w:p w:rsidR="00AC75EA" w:rsidRDefault="00AC75EA" w:rsidP="00BE2DBE">
      <w:pPr>
        <w:spacing w:line="360" w:lineRule="auto"/>
        <w:jc w:val="center"/>
        <w:rPr>
          <w:lang w:val="lt-LT"/>
        </w:rPr>
      </w:pPr>
      <w:r w:rsidRPr="0043072E">
        <w:rPr>
          <w:lang w:val="lt-LT"/>
        </w:rPr>
        <w:t>Prienai</w:t>
      </w:r>
    </w:p>
    <w:p w:rsidR="00834BFB" w:rsidRDefault="00834BFB" w:rsidP="00BE2DBE">
      <w:pPr>
        <w:spacing w:line="360" w:lineRule="auto"/>
        <w:jc w:val="center"/>
        <w:rPr>
          <w:lang w:val="lt-LT"/>
        </w:rPr>
      </w:pPr>
    </w:p>
    <w:p w:rsidR="00245D9A" w:rsidRPr="00245D9A" w:rsidRDefault="00245D9A" w:rsidP="00245D9A">
      <w:pPr>
        <w:spacing w:line="360" w:lineRule="auto"/>
        <w:ind w:firstLine="1134"/>
        <w:jc w:val="both"/>
        <w:rPr>
          <w:lang w:val="lt-LT"/>
        </w:rPr>
      </w:pPr>
      <w:r w:rsidRPr="00245D9A">
        <w:rPr>
          <w:lang w:val="lt-LT"/>
        </w:rPr>
        <w:t xml:space="preserve">Vadovaudamasi Lietuvos Respublikos vietos savivaldos įstatymo 16 straipsnio 2 dalies 37 punktu, Lietuvos Respublikos Vyriausybės 2006 m. spalio 10 d. nutarimu Nr. 978 ,,Dėl Socialinių paslaugų finansavimo ir lėšų apskaičiavimo metodikos patvirtinimo“ patvirtintos Socialinių paslaugų finansavimo ir lėšų apskaičiavimo metodikos 32 punktu ir atsižvelgdama į Prienų rajono Jiezno paramos šeimai centro 2019-01-31 raštą Nr. S- 35, Prienų rajono savivaldybės taryba  </w:t>
      </w:r>
      <w:r w:rsidRPr="00245D9A">
        <w:rPr>
          <w:spacing w:val="80"/>
          <w:lang w:val="lt-LT"/>
        </w:rPr>
        <w:t>nusprendži</w:t>
      </w:r>
      <w:r w:rsidRPr="00245D9A">
        <w:rPr>
          <w:lang w:val="lt-LT"/>
        </w:rPr>
        <w:t>a:</w:t>
      </w:r>
    </w:p>
    <w:p w:rsidR="00245D9A" w:rsidRPr="00245D9A" w:rsidRDefault="00245D9A" w:rsidP="00245D9A">
      <w:pPr>
        <w:spacing w:line="360" w:lineRule="auto"/>
        <w:ind w:firstLine="1134"/>
        <w:jc w:val="both"/>
        <w:rPr>
          <w:lang w:val="lt-LT"/>
        </w:rPr>
      </w:pPr>
      <w:r w:rsidRPr="00245D9A">
        <w:rPr>
          <w:lang w:val="lt-LT"/>
        </w:rPr>
        <w:t xml:space="preserve">1. Patvirtinti Prienų rajono Jiezno paramos šeimai centro teikiamų socialinių paslaugų kainą vienam vaikui per mėnesį  – 1522 </w:t>
      </w:r>
      <w:proofErr w:type="spellStart"/>
      <w:r w:rsidRPr="00245D9A">
        <w:rPr>
          <w:lang w:val="lt-LT"/>
        </w:rPr>
        <w:t>Eur</w:t>
      </w:r>
      <w:proofErr w:type="spellEnd"/>
      <w:r w:rsidRPr="00245D9A">
        <w:rPr>
          <w:lang w:val="lt-LT"/>
        </w:rPr>
        <w:t xml:space="preserve">, iš jų 152 </w:t>
      </w:r>
      <w:proofErr w:type="spellStart"/>
      <w:r w:rsidRPr="00245D9A">
        <w:rPr>
          <w:lang w:val="lt-LT"/>
        </w:rPr>
        <w:t>Eur</w:t>
      </w:r>
      <w:proofErr w:type="spellEnd"/>
      <w:r w:rsidRPr="00245D9A">
        <w:rPr>
          <w:lang w:val="lt-LT"/>
        </w:rPr>
        <w:t xml:space="preserve"> – globos (rūpybos) išmoka vaikui, 1370 </w:t>
      </w:r>
      <w:proofErr w:type="spellStart"/>
      <w:r w:rsidRPr="00245D9A">
        <w:rPr>
          <w:lang w:val="lt-LT"/>
        </w:rPr>
        <w:t>Eur</w:t>
      </w:r>
      <w:proofErr w:type="spellEnd"/>
      <w:r w:rsidRPr="00245D9A">
        <w:rPr>
          <w:lang w:val="lt-LT"/>
        </w:rPr>
        <w:t xml:space="preserve"> – savivaldybių lėšos.</w:t>
      </w:r>
    </w:p>
    <w:p w:rsidR="00245D9A" w:rsidRPr="00245D9A" w:rsidRDefault="00245D9A" w:rsidP="00245D9A">
      <w:pPr>
        <w:spacing w:line="360" w:lineRule="auto"/>
        <w:ind w:firstLine="1134"/>
        <w:jc w:val="both"/>
        <w:rPr>
          <w:lang w:val="lt-LT"/>
        </w:rPr>
      </w:pPr>
      <w:r w:rsidRPr="00245D9A">
        <w:rPr>
          <w:lang w:val="lt-LT"/>
        </w:rPr>
        <w:t xml:space="preserve">2. Pripažinti netekusiu galios Prienų rajono savivaldybės tarybos 2018 m. vasario 8 d.    sprendimą Nr. T3-23 ,,Dėl Jiezno vaikų globos namų teikiamų socialinių paslaugų kainos patvirtinimo“. </w:t>
      </w:r>
    </w:p>
    <w:p w:rsidR="00245D9A" w:rsidRPr="00245D9A" w:rsidRDefault="00245D9A" w:rsidP="00245D9A">
      <w:pPr>
        <w:spacing w:line="360" w:lineRule="auto"/>
        <w:ind w:firstLine="1134"/>
        <w:jc w:val="both"/>
        <w:rPr>
          <w:lang w:val="lt-LT"/>
        </w:rPr>
      </w:pPr>
      <w:r w:rsidRPr="00245D9A">
        <w:rPr>
          <w:lang w:val="lt-LT"/>
        </w:rPr>
        <w:t>3. Nustatyti, kad šis sprendimas įsigalioja nuo 2019 m. kovo 1 d.</w:t>
      </w:r>
    </w:p>
    <w:p w:rsidR="003A1C64" w:rsidRDefault="00245D9A" w:rsidP="00245D9A">
      <w:pPr>
        <w:spacing w:line="360" w:lineRule="auto"/>
        <w:ind w:firstLine="1134"/>
        <w:jc w:val="both"/>
        <w:rPr>
          <w:lang w:val="lt-LT"/>
        </w:rPr>
      </w:pPr>
      <w:r w:rsidRPr="00245D9A">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r w:rsidR="00C22EF5">
        <w:rPr>
          <w:lang w:val="lt-LT"/>
        </w:rPr>
        <w:t xml:space="preserve"> </w:t>
      </w:r>
    </w:p>
    <w:p w:rsidR="00C22EF5" w:rsidRDefault="00C22EF5" w:rsidP="00C22EF5">
      <w:pPr>
        <w:spacing w:line="360" w:lineRule="auto"/>
        <w:ind w:firstLine="1134"/>
        <w:jc w:val="both"/>
        <w:rPr>
          <w:lang w:val="lt-LT"/>
        </w:rPr>
      </w:pPr>
    </w:p>
    <w:p w:rsidR="008C5A71" w:rsidRDefault="008C5A71" w:rsidP="00C22EF5">
      <w:pPr>
        <w:spacing w:line="360" w:lineRule="auto"/>
        <w:ind w:firstLine="1080"/>
        <w:jc w:val="both"/>
        <w:rPr>
          <w:lang w:val="lt-LT"/>
        </w:rPr>
      </w:pPr>
    </w:p>
    <w:p w:rsidR="00A608D1" w:rsidRPr="0043072E" w:rsidRDefault="00AC75EA" w:rsidP="00C22EF5">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p>
    <w:sectPr w:rsidR="00A608D1"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C54" w:rsidRDefault="00D13C54">
      <w:r>
        <w:separator/>
      </w:r>
    </w:p>
  </w:endnote>
  <w:endnote w:type="continuationSeparator" w:id="0">
    <w:p w:rsidR="00D13C54" w:rsidRDefault="00D13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C54" w:rsidRDefault="00D13C54">
      <w:r>
        <w:separator/>
      </w:r>
    </w:p>
  </w:footnote>
  <w:footnote w:type="continuationSeparator" w:id="0">
    <w:p w:rsidR="00D13C54" w:rsidRDefault="00D13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E384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E384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D0AA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3426"/>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CB7"/>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2B9"/>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6587"/>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97B3A"/>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37A6F"/>
    <w:rsid w:val="00341377"/>
    <w:rsid w:val="00342B81"/>
    <w:rsid w:val="00351500"/>
    <w:rsid w:val="00362A41"/>
    <w:rsid w:val="003658C0"/>
    <w:rsid w:val="003665F9"/>
    <w:rsid w:val="003749D1"/>
    <w:rsid w:val="00374CF4"/>
    <w:rsid w:val="003779C5"/>
    <w:rsid w:val="00381033"/>
    <w:rsid w:val="0038465B"/>
    <w:rsid w:val="00385AF2"/>
    <w:rsid w:val="003908B2"/>
    <w:rsid w:val="00392D98"/>
    <w:rsid w:val="00393F0A"/>
    <w:rsid w:val="00396D8B"/>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5AB"/>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148C"/>
    <w:rsid w:val="00572420"/>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7538"/>
    <w:rsid w:val="0062799C"/>
    <w:rsid w:val="00635385"/>
    <w:rsid w:val="006379B8"/>
    <w:rsid w:val="00641E76"/>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6B92"/>
    <w:rsid w:val="00696E40"/>
    <w:rsid w:val="006A01F7"/>
    <w:rsid w:val="006A1C71"/>
    <w:rsid w:val="006A4245"/>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3059"/>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B0C85"/>
    <w:rsid w:val="007B1A73"/>
    <w:rsid w:val="007B7080"/>
    <w:rsid w:val="007C5949"/>
    <w:rsid w:val="007C6FA8"/>
    <w:rsid w:val="007D0E41"/>
    <w:rsid w:val="007D10E4"/>
    <w:rsid w:val="007D165F"/>
    <w:rsid w:val="007D3C64"/>
    <w:rsid w:val="007E0825"/>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32E4"/>
    <w:rsid w:val="008D35F9"/>
    <w:rsid w:val="008D3E1B"/>
    <w:rsid w:val="008D49AA"/>
    <w:rsid w:val="008D6168"/>
    <w:rsid w:val="008E398E"/>
    <w:rsid w:val="008E4DE1"/>
    <w:rsid w:val="008E570D"/>
    <w:rsid w:val="008F1B52"/>
    <w:rsid w:val="008F3469"/>
    <w:rsid w:val="00901818"/>
    <w:rsid w:val="00902C3F"/>
    <w:rsid w:val="009046FA"/>
    <w:rsid w:val="009055EC"/>
    <w:rsid w:val="0090663A"/>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501AB"/>
    <w:rsid w:val="00950224"/>
    <w:rsid w:val="00950939"/>
    <w:rsid w:val="00951C64"/>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681A"/>
    <w:rsid w:val="009974BD"/>
    <w:rsid w:val="00997D3D"/>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30B0B"/>
    <w:rsid w:val="00C30D23"/>
    <w:rsid w:val="00C37ED4"/>
    <w:rsid w:val="00C566EF"/>
    <w:rsid w:val="00C577EB"/>
    <w:rsid w:val="00C651B2"/>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6CE6"/>
    <w:rsid w:val="00CF7974"/>
    <w:rsid w:val="00D00658"/>
    <w:rsid w:val="00D00BDB"/>
    <w:rsid w:val="00D03C2C"/>
    <w:rsid w:val="00D10374"/>
    <w:rsid w:val="00D13C54"/>
    <w:rsid w:val="00D1441F"/>
    <w:rsid w:val="00D202ED"/>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F9"/>
    <w:rsid w:val="00DF1635"/>
    <w:rsid w:val="00DF2D12"/>
    <w:rsid w:val="00DF34BA"/>
    <w:rsid w:val="00E0256A"/>
    <w:rsid w:val="00E02A1E"/>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5500"/>
    <w:rsid w:val="00FA7C76"/>
    <w:rsid w:val="00FC21D7"/>
    <w:rsid w:val="00FC3186"/>
    <w:rsid w:val="00FC67D2"/>
    <w:rsid w:val="00FD0217"/>
    <w:rsid w:val="00FD5A75"/>
    <w:rsid w:val="00FD6079"/>
    <w:rsid w:val="00FD61EF"/>
    <w:rsid w:val="00FD637D"/>
    <w:rsid w:val="00FD7CEE"/>
    <w:rsid w:val="00FD7DAD"/>
    <w:rsid w:val="00FE3844"/>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616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2019-02-19T07:44:00Z</cp:lastPrinted>
  <dcterms:created xsi:type="dcterms:W3CDTF">2019-02-15T09:16:00Z</dcterms:created>
  <dcterms:modified xsi:type="dcterms:W3CDTF">2019-02-19T07:44:00Z</dcterms:modified>
</cp:coreProperties>
</file>