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25" w:rsidRPr="006471CC" w:rsidRDefault="00306725" w:rsidP="00306725">
      <w:pPr>
        <w:ind w:left="5041" w:firstLine="0"/>
        <w:rPr>
          <w:bCs/>
          <w:sz w:val="24"/>
          <w:szCs w:val="24"/>
          <w:lang w:eastAsia="lt-LT"/>
        </w:rPr>
      </w:pPr>
      <w:r w:rsidRPr="006471CC">
        <w:rPr>
          <w:sz w:val="24"/>
          <w:szCs w:val="24"/>
          <w:lang w:eastAsia="lt-LT"/>
        </w:rPr>
        <w:t>Prašymų vaiko globos (rūpybos) ir</w:t>
      </w:r>
      <w:r w:rsidRPr="006471CC">
        <w:rPr>
          <w:bCs/>
          <w:sz w:val="24"/>
          <w:szCs w:val="24"/>
          <w:lang w:eastAsia="lt-LT"/>
        </w:rPr>
        <w:t xml:space="preserve"> laikino svečiavimosi klausimais  priėmimo ir nagrinėjimo Prienų rajono savivaldybės administracijoje tvarkos aprašo</w:t>
      </w:r>
    </w:p>
    <w:p w:rsidR="00306725" w:rsidRPr="006471CC" w:rsidRDefault="00306725" w:rsidP="00306725">
      <w:pPr>
        <w:tabs>
          <w:tab w:val="left" w:pos="5040"/>
        </w:tabs>
        <w:ind w:left="5041" w:firstLine="0"/>
        <w:rPr>
          <w:sz w:val="24"/>
          <w:szCs w:val="24"/>
          <w:lang w:eastAsia="lt-LT"/>
        </w:rPr>
      </w:pPr>
      <w:r w:rsidRPr="006471CC">
        <w:rPr>
          <w:sz w:val="24"/>
          <w:szCs w:val="24"/>
          <w:lang w:eastAsia="lt-LT"/>
        </w:rPr>
        <w:t>1 priedas</w:t>
      </w:r>
    </w:p>
    <w:p w:rsidR="00306725" w:rsidRPr="00E446A1" w:rsidRDefault="00306725" w:rsidP="00306725">
      <w:pPr>
        <w:jc w:val="center"/>
        <w:rPr>
          <w:b/>
          <w:szCs w:val="24"/>
          <w:lang w:eastAsia="lt-LT"/>
        </w:rPr>
      </w:pPr>
    </w:p>
    <w:p w:rsidR="00306725" w:rsidRPr="00E446A1" w:rsidRDefault="00306725" w:rsidP="00306725">
      <w:pPr>
        <w:jc w:val="center"/>
        <w:rPr>
          <w:b/>
          <w:szCs w:val="24"/>
          <w:lang w:eastAsia="lt-LT"/>
        </w:rPr>
      </w:pPr>
    </w:p>
    <w:p w:rsidR="00306725" w:rsidRPr="006471CC" w:rsidRDefault="00306725" w:rsidP="00306725">
      <w:pPr>
        <w:jc w:val="center"/>
        <w:rPr>
          <w:b/>
          <w:i/>
          <w:sz w:val="24"/>
          <w:szCs w:val="24"/>
          <w:lang w:eastAsia="lt-LT"/>
        </w:rPr>
      </w:pPr>
      <w:r w:rsidRPr="006471CC">
        <w:rPr>
          <w:b/>
          <w:i/>
          <w:sz w:val="24"/>
          <w:szCs w:val="24"/>
          <w:lang w:eastAsia="lt-LT"/>
        </w:rPr>
        <w:t>(Prašymo tapti vaiko laikinuoju globėju (rūpintoju) forma)</w:t>
      </w:r>
    </w:p>
    <w:p w:rsidR="00306725" w:rsidRPr="006471CC" w:rsidRDefault="00306725" w:rsidP="00306725">
      <w:pPr>
        <w:jc w:val="center"/>
        <w:rPr>
          <w:sz w:val="24"/>
          <w:szCs w:val="24"/>
          <w:lang w:eastAsia="lt-LT"/>
        </w:rPr>
      </w:pPr>
    </w:p>
    <w:p w:rsidR="00306725" w:rsidRPr="006471CC" w:rsidRDefault="00306725" w:rsidP="00306725">
      <w:pPr>
        <w:jc w:val="center"/>
        <w:rPr>
          <w:sz w:val="24"/>
          <w:szCs w:val="24"/>
          <w:lang w:eastAsia="lt-LT"/>
        </w:rPr>
      </w:pPr>
      <w:r w:rsidRPr="006471CC">
        <w:rPr>
          <w:sz w:val="24"/>
          <w:szCs w:val="24"/>
          <w:lang w:eastAsia="lt-LT"/>
        </w:rPr>
        <w:t>...................................................................................................................</w:t>
      </w:r>
    </w:p>
    <w:p w:rsidR="00306725" w:rsidRPr="006471CC" w:rsidRDefault="00306725" w:rsidP="00306725">
      <w:pPr>
        <w:jc w:val="center"/>
        <w:rPr>
          <w:sz w:val="24"/>
          <w:szCs w:val="24"/>
          <w:lang w:eastAsia="lt-LT"/>
        </w:rPr>
      </w:pPr>
      <w:r w:rsidRPr="006471CC">
        <w:rPr>
          <w:sz w:val="24"/>
          <w:szCs w:val="24"/>
          <w:lang w:eastAsia="lt-LT"/>
        </w:rPr>
        <w:t>(prašymo sudarytojo vardas ir pavardė – didžiosiomis raidėmis)</w:t>
      </w:r>
    </w:p>
    <w:p w:rsidR="00306725" w:rsidRPr="006471CC" w:rsidRDefault="00306725" w:rsidP="00306725">
      <w:pPr>
        <w:jc w:val="center"/>
        <w:rPr>
          <w:sz w:val="24"/>
          <w:szCs w:val="24"/>
          <w:lang w:eastAsia="lt-LT"/>
        </w:rPr>
      </w:pPr>
    </w:p>
    <w:p w:rsidR="00306725" w:rsidRPr="006471CC" w:rsidRDefault="00306725" w:rsidP="00306725">
      <w:pPr>
        <w:jc w:val="center"/>
        <w:rPr>
          <w:sz w:val="16"/>
          <w:szCs w:val="24"/>
          <w:lang w:eastAsia="lt-LT"/>
        </w:rPr>
      </w:pPr>
    </w:p>
    <w:p w:rsidR="00306725" w:rsidRPr="006471CC" w:rsidRDefault="00306725" w:rsidP="00306725">
      <w:pPr>
        <w:rPr>
          <w:sz w:val="24"/>
          <w:szCs w:val="24"/>
          <w:lang w:eastAsia="lt-LT"/>
        </w:rPr>
      </w:pPr>
      <w:r w:rsidRPr="006471CC">
        <w:rPr>
          <w:bCs/>
          <w:sz w:val="24"/>
          <w:szCs w:val="24"/>
          <w:lang w:eastAsia="lt-LT"/>
        </w:rPr>
        <w:t>Prienų rajono</w:t>
      </w:r>
      <w:r w:rsidRPr="006471CC">
        <w:rPr>
          <w:sz w:val="24"/>
          <w:szCs w:val="24"/>
          <w:lang w:eastAsia="lt-LT"/>
        </w:rPr>
        <w:t xml:space="preserve"> savivaldybės administracijai </w:t>
      </w:r>
    </w:p>
    <w:p w:rsidR="00306725" w:rsidRPr="002C0CD0" w:rsidRDefault="00306725" w:rsidP="00306725">
      <w:pPr>
        <w:rPr>
          <w:sz w:val="14"/>
          <w:szCs w:val="24"/>
          <w:lang w:eastAsia="lt-LT"/>
        </w:rPr>
      </w:pPr>
    </w:p>
    <w:p w:rsidR="00306725" w:rsidRPr="006471CC" w:rsidRDefault="00306725" w:rsidP="00306725">
      <w:pPr>
        <w:jc w:val="center"/>
        <w:rPr>
          <w:sz w:val="24"/>
          <w:szCs w:val="24"/>
          <w:lang w:eastAsia="lt-LT"/>
        </w:rPr>
      </w:pPr>
    </w:p>
    <w:p w:rsidR="00306725" w:rsidRPr="006471CC" w:rsidRDefault="00306725" w:rsidP="00306725">
      <w:pPr>
        <w:tabs>
          <w:tab w:val="left" w:pos="3780"/>
        </w:tabs>
        <w:jc w:val="center"/>
        <w:rPr>
          <w:b/>
          <w:bCs/>
          <w:sz w:val="24"/>
          <w:szCs w:val="24"/>
          <w:lang w:eastAsia="lt-LT"/>
        </w:rPr>
      </w:pPr>
      <w:r w:rsidRPr="006471CC">
        <w:rPr>
          <w:b/>
          <w:bCs/>
          <w:sz w:val="24"/>
          <w:szCs w:val="24"/>
          <w:lang w:eastAsia="lt-LT"/>
        </w:rPr>
        <w:t>PRAŠYMAS</w:t>
      </w:r>
    </w:p>
    <w:p w:rsidR="00306725" w:rsidRPr="006471CC" w:rsidRDefault="00306725" w:rsidP="00306725">
      <w:pPr>
        <w:keepNext/>
        <w:tabs>
          <w:tab w:val="left" w:pos="1296"/>
        </w:tabs>
        <w:overflowPunct w:val="0"/>
        <w:jc w:val="center"/>
        <w:rPr>
          <w:b/>
          <w:bCs/>
          <w:kern w:val="32"/>
          <w:sz w:val="24"/>
          <w:szCs w:val="24"/>
          <w:lang w:val="en-GB"/>
        </w:rPr>
      </w:pPr>
      <w:r w:rsidRPr="006471CC">
        <w:rPr>
          <w:b/>
          <w:bCs/>
          <w:kern w:val="32"/>
          <w:sz w:val="24"/>
          <w:szCs w:val="24"/>
          <w:lang w:val="en-GB"/>
        </w:rPr>
        <w:t>TAPTI VAIKO LAIKINUOJU GLOBĖJU (RŪPINTOJU)</w:t>
      </w:r>
    </w:p>
    <w:p w:rsidR="00306725" w:rsidRPr="006471CC" w:rsidRDefault="00306725" w:rsidP="00306725">
      <w:pPr>
        <w:rPr>
          <w:sz w:val="24"/>
          <w:szCs w:val="24"/>
          <w:lang w:eastAsia="lt-LT"/>
        </w:rPr>
      </w:pPr>
    </w:p>
    <w:p w:rsidR="00306725" w:rsidRPr="006471CC" w:rsidRDefault="00306725" w:rsidP="00306725">
      <w:pPr>
        <w:jc w:val="center"/>
        <w:rPr>
          <w:sz w:val="24"/>
          <w:szCs w:val="24"/>
          <w:lang w:eastAsia="lt-LT"/>
        </w:rPr>
      </w:pPr>
      <w:r w:rsidRPr="006471CC">
        <w:rPr>
          <w:sz w:val="24"/>
          <w:szCs w:val="24"/>
          <w:lang w:eastAsia="lt-LT"/>
        </w:rPr>
        <w:t xml:space="preserve">...................................... </w:t>
      </w:r>
    </w:p>
    <w:p w:rsidR="00306725" w:rsidRPr="006471CC" w:rsidRDefault="00306725" w:rsidP="00306725">
      <w:pPr>
        <w:jc w:val="center"/>
        <w:rPr>
          <w:sz w:val="24"/>
          <w:szCs w:val="24"/>
          <w:lang w:eastAsia="lt-LT"/>
        </w:rPr>
      </w:pPr>
      <w:r w:rsidRPr="006471CC">
        <w:rPr>
          <w:sz w:val="24"/>
          <w:szCs w:val="24"/>
          <w:lang w:eastAsia="lt-LT"/>
        </w:rPr>
        <w:t>(data)</w:t>
      </w:r>
    </w:p>
    <w:p w:rsidR="00306725" w:rsidRPr="006471CC" w:rsidRDefault="00306725" w:rsidP="00306725">
      <w:pPr>
        <w:jc w:val="center"/>
        <w:rPr>
          <w:sz w:val="24"/>
          <w:szCs w:val="24"/>
          <w:lang w:eastAsia="lt-LT"/>
        </w:rPr>
      </w:pPr>
      <w:r w:rsidRPr="006471CC">
        <w:rPr>
          <w:sz w:val="24"/>
          <w:szCs w:val="24"/>
          <w:lang w:eastAsia="lt-LT"/>
        </w:rPr>
        <w:t>Prienai</w:t>
      </w:r>
    </w:p>
    <w:p w:rsidR="00306725" w:rsidRPr="006471CC" w:rsidRDefault="00306725" w:rsidP="00306725">
      <w:pPr>
        <w:ind w:right="-567"/>
        <w:rPr>
          <w:sz w:val="24"/>
          <w:szCs w:val="24"/>
          <w:lang w:eastAsia="lt-LT"/>
        </w:rPr>
      </w:pPr>
    </w:p>
    <w:p w:rsidR="00306725" w:rsidRPr="006471CC" w:rsidRDefault="00306725" w:rsidP="00306725">
      <w:pPr>
        <w:ind w:right="-567" w:firstLine="720"/>
        <w:rPr>
          <w:sz w:val="24"/>
          <w:szCs w:val="24"/>
          <w:lang w:eastAsia="lt-LT"/>
        </w:rPr>
      </w:pPr>
      <w:r w:rsidRPr="006471CC">
        <w:rPr>
          <w:sz w:val="24"/>
          <w:szCs w:val="24"/>
          <w:lang w:eastAsia="lt-LT"/>
        </w:rPr>
        <w:t>Prašau suteikti galimybę tapti vaiko laikinuoju globėju (rūpintoju).</w:t>
      </w:r>
    </w:p>
    <w:p w:rsidR="00306725" w:rsidRPr="006471CC" w:rsidRDefault="00306725" w:rsidP="00306725">
      <w:pPr>
        <w:ind w:firstLine="1054"/>
        <w:jc w:val="center"/>
        <w:rPr>
          <w:sz w:val="24"/>
          <w:szCs w:val="24"/>
          <w:lang w:eastAsia="lt-LT"/>
        </w:rPr>
      </w:pPr>
    </w:p>
    <w:p w:rsidR="00306725" w:rsidRPr="006471CC" w:rsidRDefault="00306725" w:rsidP="00306725">
      <w:pPr>
        <w:spacing w:line="360" w:lineRule="auto"/>
        <w:rPr>
          <w:bCs/>
          <w:sz w:val="24"/>
          <w:szCs w:val="24"/>
          <w:lang w:eastAsia="lt-LT"/>
        </w:rPr>
      </w:pPr>
      <w:r w:rsidRPr="006471CC">
        <w:rPr>
          <w:bCs/>
          <w:sz w:val="24"/>
          <w:szCs w:val="24"/>
          <w:lang w:eastAsia="lt-LT"/>
        </w:rPr>
        <w:t>1.  Mano duomenys: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940"/>
      </w:tblGrid>
      <w:tr w:rsidR="00306725" w:rsidRPr="002C0CD0" w:rsidTr="00812DBB">
        <w:tc>
          <w:tcPr>
            <w:tcW w:w="370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Vardas (-ai)</w:t>
            </w:r>
          </w:p>
        </w:tc>
        <w:tc>
          <w:tcPr>
            <w:tcW w:w="5940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70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Pavardė (-ės)</w:t>
            </w:r>
          </w:p>
        </w:tc>
        <w:tc>
          <w:tcPr>
            <w:tcW w:w="5940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70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Gimimo data</w:t>
            </w:r>
          </w:p>
        </w:tc>
        <w:tc>
          <w:tcPr>
            <w:tcW w:w="5940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70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Gyvenamoji vieta</w:t>
            </w: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(adresas, telefono Nr., el. paštas)</w:t>
            </w:r>
          </w:p>
        </w:tc>
        <w:tc>
          <w:tcPr>
            <w:tcW w:w="5940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70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Darbovietė ir pareigos</w:t>
            </w: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940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70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 xml:space="preserve">Materialinė padėtis </w:t>
            </w: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(vidutinės mėnesio pajamos, papildomos pajamos)</w:t>
            </w:r>
          </w:p>
        </w:tc>
        <w:tc>
          <w:tcPr>
            <w:tcW w:w="5940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70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Šeiminė padėtis</w:t>
            </w: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(vedęs/ ištekėjusi, išsiskyręs (-</w:t>
            </w:r>
            <w:proofErr w:type="spellStart"/>
            <w:r w:rsidRPr="002C0CD0">
              <w:rPr>
                <w:bCs/>
                <w:sz w:val="24"/>
                <w:szCs w:val="24"/>
                <w:lang w:eastAsia="lt-LT"/>
              </w:rPr>
              <w:t>usi</w:t>
            </w:r>
            <w:proofErr w:type="spellEnd"/>
            <w:r w:rsidRPr="002C0CD0">
              <w:rPr>
                <w:bCs/>
                <w:sz w:val="24"/>
                <w:szCs w:val="24"/>
                <w:lang w:eastAsia="lt-LT"/>
              </w:rPr>
              <w:t xml:space="preserve">), </w:t>
            </w: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našlys (-ė))</w:t>
            </w:r>
          </w:p>
        </w:tc>
        <w:tc>
          <w:tcPr>
            <w:tcW w:w="5940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70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Kartu gyvenantis (-</w:t>
            </w:r>
            <w:proofErr w:type="spellStart"/>
            <w:r w:rsidRPr="002C0CD0">
              <w:rPr>
                <w:bCs/>
                <w:sz w:val="24"/>
                <w:szCs w:val="24"/>
                <w:lang w:eastAsia="lt-LT"/>
              </w:rPr>
              <w:t>ys</w:t>
            </w:r>
            <w:proofErr w:type="spellEnd"/>
            <w:r w:rsidRPr="002C0CD0">
              <w:rPr>
                <w:bCs/>
                <w:sz w:val="24"/>
                <w:szCs w:val="24"/>
                <w:lang w:eastAsia="lt-LT"/>
              </w:rPr>
              <w:t xml:space="preserve">) vaikas (-ai) </w:t>
            </w: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(vardas, pavardė, gimimo data)</w:t>
            </w:r>
          </w:p>
        </w:tc>
        <w:tc>
          <w:tcPr>
            <w:tcW w:w="5940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70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Pilnamečiai šeimos nariai, kiti kartu gyvenantys asmenys (giminystės ryšys, vardas, pavardė, gimimo data)</w:t>
            </w:r>
          </w:p>
        </w:tc>
        <w:tc>
          <w:tcPr>
            <w:tcW w:w="5940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</w:tr>
    </w:tbl>
    <w:p w:rsidR="00306725" w:rsidRPr="002C0CD0" w:rsidRDefault="00306725" w:rsidP="00306725">
      <w:pPr>
        <w:pStyle w:val="BodyText"/>
        <w:spacing w:after="0"/>
        <w:ind w:firstLine="0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940"/>
      </w:tblGrid>
      <w:tr w:rsidR="00306725" w:rsidRPr="002C0CD0" w:rsidTr="00812DBB">
        <w:tc>
          <w:tcPr>
            <w:tcW w:w="370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Globos (rūpybos) motyvai</w:t>
            </w:r>
          </w:p>
        </w:tc>
        <w:tc>
          <w:tcPr>
            <w:tcW w:w="5940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</w:p>
        </w:tc>
      </w:tr>
    </w:tbl>
    <w:p w:rsidR="00306725" w:rsidRPr="002C0CD0" w:rsidRDefault="00306725" w:rsidP="00306725">
      <w:pPr>
        <w:ind w:firstLine="0"/>
        <w:rPr>
          <w:bCs/>
          <w:sz w:val="24"/>
          <w:szCs w:val="24"/>
          <w:lang w:eastAsia="lt-LT"/>
        </w:rPr>
      </w:pPr>
    </w:p>
    <w:p w:rsidR="00306725" w:rsidRPr="002C0CD0" w:rsidRDefault="00306725" w:rsidP="00306725">
      <w:pPr>
        <w:spacing w:line="360" w:lineRule="auto"/>
        <w:rPr>
          <w:bCs/>
          <w:sz w:val="24"/>
          <w:szCs w:val="24"/>
          <w:lang w:eastAsia="lt-LT"/>
        </w:rPr>
      </w:pPr>
      <w:r w:rsidRPr="002C0CD0">
        <w:rPr>
          <w:bCs/>
          <w:sz w:val="24"/>
          <w:szCs w:val="24"/>
          <w:lang w:eastAsia="lt-LT"/>
        </w:rPr>
        <w:lastRenderedPageBreak/>
        <w:t>2. Norimo globoti (rūpintis) vaiko (-ų) duomenys: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42"/>
      </w:tblGrid>
      <w:tr w:rsidR="00306725" w:rsidRPr="002C0CD0" w:rsidTr="00812DBB">
        <w:tc>
          <w:tcPr>
            <w:tcW w:w="352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Vaiko amžius</w:t>
            </w:r>
          </w:p>
        </w:tc>
        <w:tc>
          <w:tcPr>
            <w:tcW w:w="6042" w:type="dxa"/>
          </w:tcPr>
          <w:p w:rsidR="00306725" w:rsidRPr="002C0CD0" w:rsidRDefault="00306725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52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Vaiko lytis</w:t>
            </w:r>
          </w:p>
        </w:tc>
        <w:tc>
          <w:tcPr>
            <w:tcW w:w="6042" w:type="dxa"/>
          </w:tcPr>
          <w:p w:rsidR="00306725" w:rsidRPr="002C0CD0" w:rsidRDefault="00306725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52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Vaikų skaičius</w:t>
            </w:r>
          </w:p>
        </w:tc>
        <w:tc>
          <w:tcPr>
            <w:tcW w:w="6042" w:type="dxa"/>
          </w:tcPr>
          <w:p w:rsidR="00306725" w:rsidRPr="002C0CD0" w:rsidRDefault="00306725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52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Globos (rūpybos) rūšis</w:t>
            </w:r>
          </w:p>
        </w:tc>
        <w:tc>
          <w:tcPr>
            <w:tcW w:w="6042" w:type="dxa"/>
          </w:tcPr>
          <w:p w:rsidR="00306725" w:rsidRPr="002C0CD0" w:rsidRDefault="00306725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52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Kita svarbi informacija</w:t>
            </w:r>
          </w:p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(prašančio asmens nuožiūra)</w:t>
            </w:r>
          </w:p>
        </w:tc>
        <w:tc>
          <w:tcPr>
            <w:tcW w:w="6042" w:type="dxa"/>
          </w:tcPr>
          <w:p w:rsidR="00306725" w:rsidRPr="002C0CD0" w:rsidRDefault="00306725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  <w:p w:rsidR="00306725" w:rsidRPr="002C0CD0" w:rsidRDefault="00306725" w:rsidP="00812DBB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306725" w:rsidRPr="002C0CD0" w:rsidTr="00812DBB">
        <w:tc>
          <w:tcPr>
            <w:tcW w:w="3528" w:type="dxa"/>
          </w:tcPr>
          <w:p w:rsidR="00306725" w:rsidRPr="002C0CD0" w:rsidRDefault="00306725" w:rsidP="00812DBB">
            <w:pPr>
              <w:ind w:firstLine="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 xml:space="preserve">Pridedami dokumentai </w:t>
            </w:r>
          </w:p>
        </w:tc>
        <w:tc>
          <w:tcPr>
            <w:tcW w:w="6042" w:type="dxa"/>
          </w:tcPr>
          <w:p w:rsidR="00306725" w:rsidRPr="002C0CD0" w:rsidRDefault="00306725" w:rsidP="00812DBB">
            <w:pPr>
              <w:overflowPunct w:val="0"/>
              <w:spacing w:line="360" w:lineRule="auto"/>
              <w:ind w:left="720" w:hanging="36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o</w:t>
            </w:r>
            <w:r w:rsidRPr="002C0CD0">
              <w:rPr>
                <w:bCs/>
                <w:sz w:val="24"/>
                <w:szCs w:val="24"/>
                <w:lang w:eastAsia="lt-LT"/>
              </w:rPr>
              <w:tab/>
              <w:t>Medicininis  pažymėjimas, forma 046/a</w:t>
            </w:r>
          </w:p>
          <w:p w:rsidR="00306725" w:rsidRPr="002C0CD0" w:rsidRDefault="00306725" w:rsidP="00812DBB">
            <w:pPr>
              <w:overflowPunct w:val="0"/>
              <w:spacing w:line="360" w:lineRule="auto"/>
              <w:ind w:left="720" w:hanging="360"/>
              <w:rPr>
                <w:bCs/>
                <w:sz w:val="24"/>
                <w:szCs w:val="24"/>
                <w:lang w:eastAsia="lt-LT"/>
              </w:rPr>
            </w:pPr>
            <w:r w:rsidRPr="002C0CD0">
              <w:rPr>
                <w:bCs/>
                <w:sz w:val="24"/>
                <w:szCs w:val="24"/>
                <w:lang w:eastAsia="lt-LT"/>
              </w:rPr>
              <w:t>o</w:t>
            </w:r>
            <w:r w:rsidRPr="002C0CD0">
              <w:rPr>
                <w:bCs/>
                <w:sz w:val="24"/>
                <w:szCs w:val="24"/>
                <w:lang w:eastAsia="lt-LT"/>
              </w:rPr>
              <w:tab/>
              <w:t>Vyresnių nei 16 m. asmenų sutikimai ......vnt.</w:t>
            </w:r>
          </w:p>
        </w:tc>
      </w:tr>
    </w:tbl>
    <w:p w:rsidR="00306725" w:rsidRPr="002C0CD0" w:rsidRDefault="00306725" w:rsidP="00306725">
      <w:pPr>
        <w:ind w:firstLine="720"/>
        <w:rPr>
          <w:sz w:val="24"/>
          <w:szCs w:val="24"/>
          <w:lang w:eastAsia="lt-LT"/>
        </w:rPr>
      </w:pPr>
    </w:p>
    <w:p w:rsidR="00306725" w:rsidRPr="00E446A1" w:rsidRDefault="00306725" w:rsidP="00306725">
      <w:pPr>
        <w:tabs>
          <w:tab w:val="left" w:pos="7905"/>
        </w:tabs>
        <w:ind w:firstLine="0"/>
        <w:rPr>
          <w:szCs w:val="24"/>
          <w:lang w:eastAsia="lt-LT"/>
        </w:rPr>
      </w:pPr>
      <w:r w:rsidRPr="00E446A1">
        <w:rPr>
          <w:i/>
          <w:szCs w:val="24"/>
          <w:lang w:eastAsia="lt-LT"/>
        </w:rPr>
        <w:t>Patvirtinu, jog visa mano pateikta informacija yra teisinga</w:t>
      </w:r>
      <w:r w:rsidRPr="00E446A1">
        <w:rPr>
          <w:szCs w:val="24"/>
          <w:lang w:eastAsia="lt-LT"/>
        </w:rPr>
        <w:t>.</w:t>
      </w:r>
    </w:p>
    <w:p w:rsidR="00306725" w:rsidRPr="00E446A1" w:rsidRDefault="00306725" w:rsidP="00306725">
      <w:pPr>
        <w:tabs>
          <w:tab w:val="left" w:pos="7905"/>
        </w:tabs>
        <w:rPr>
          <w:szCs w:val="24"/>
          <w:lang w:eastAsia="lt-LT"/>
        </w:rPr>
      </w:pPr>
    </w:p>
    <w:p w:rsidR="00306725" w:rsidRPr="00E446A1" w:rsidRDefault="00306725" w:rsidP="00306725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_______________</w:t>
      </w:r>
      <w:r>
        <w:rPr>
          <w:szCs w:val="24"/>
          <w:lang w:eastAsia="lt-LT"/>
        </w:rPr>
        <w:t>_____________________________</w:t>
      </w:r>
      <w:r w:rsidRPr="00E446A1">
        <w:rPr>
          <w:szCs w:val="24"/>
          <w:lang w:eastAsia="lt-LT"/>
        </w:rPr>
        <w:tab/>
        <w:t xml:space="preserve"> </w:t>
      </w:r>
    </w:p>
    <w:p w:rsidR="00306725" w:rsidRPr="00E446A1" w:rsidRDefault="00306725" w:rsidP="00306725">
      <w:pPr>
        <w:rPr>
          <w:sz w:val="20"/>
          <w:lang w:eastAsia="lt-LT"/>
        </w:rPr>
      </w:pPr>
      <w:r w:rsidRPr="00E446A1">
        <w:rPr>
          <w:sz w:val="20"/>
          <w:lang w:eastAsia="lt-LT"/>
        </w:rPr>
        <w:t>(asmens vardas, pavardė, parašas)</w:t>
      </w:r>
    </w:p>
    <w:p w:rsidR="00306725" w:rsidRPr="00E446A1" w:rsidRDefault="00306725" w:rsidP="00306725">
      <w:pPr>
        <w:rPr>
          <w:szCs w:val="24"/>
          <w:lang w:eastAsia="lt-LT"/>
        </w:rPr>
      </w:pPr>
    </w:p>
    <w:p w:rsidR="00306725" w:rsidRPr="00E446A1" w:rsidRDefault="00306725" w:rsidP="00306725">
      <w:pPr>
        <w:rPr>
          <w:szCs w:val="24"/>
          <w:lang w:eastAsia="lt-LT"/>
        </w:rPr>
      </w:pPr>
    </w:p>
    <w:p w:rsidR="00306725" w:rsidRPr="00E446A1" w:rsidRDefault="00306725" w:rsidP="00306725">
      <w:pPr>
        <w:rPr>
          <w:szCs w:val="24"/>
          <w:lang w:eastAsia="lt-LT"/>
        </w:rPr>
      </w:pPr>
      <w:r>
        <w:rPr>
          <w:noProof/>
          <w:szCs w:val="24"/>
          <w:lang w:eastAsia="lt-LT"/>
        </w:rPr>
        <w:pict>
          <v:rect id="Rectangle 2" o:spid="_x0000_s1026" style="position:absolute;left:0;text-align:left;margin-left:18pt;margin-top:4.45pt;width:9pt;height:9pt;z-index:251658240;visibility:visible"/>
        </w:pict>
      </w:r>
      <w:r>
        <w:rPr>
          <w:szCs w:val="24"/>
          <w:lang w:eastAsia="lt-LT"/>
        </w:rPr>
        <w:t xml:space="preserve">    </w:t>
      </w:r>
      <w:r w:rsidRPr="00E446A1">
        <w:rPr>
          <w:szCs w:val="24"/>
          <w:lang w:eastAsia="lt-LT"/>
        </w:rPr>
        <w:t>Sutinku pats per 14 kalendorinių dienų pristatyti reikiamus dokumentus.</w:t>
      </w:r>
    </w:p>
    <w:p w:rsidR="00306725" w:rsidRPr="00E446A1" w:rsidRDefault="00306725" w:rsidP="00306725">
      <w:pPr>
        <w:rPr>
          <w:szCs w:val="24"/>
          <w:lang w:eastAsia="lt-LT"/>
        </w:rPr>
      </w:pPr>
    </w:p>
    <w:p w:rsidR="00306725" w:rsidRPr="00E446A1" w:rsidRDefault="00306725" w:rsidP="00306725">
      <w:pPr>
        <w:rPr>
          <w:szCs w:val="24"/>
          <w:lang w:eastAsia="lt-LT"/>
        </w:rPr>
      </w:pPr>
    </w:p>
    <w:p w:rsidR="00306725" w:rsidRPr="00E446A1" w:rsidRDefault="00306725" w:rsidP="00306725">
      <w:pPr>
        <w:ind w:left="-180" w:firstLine="180"/>
        <w:rPr>
          <w:szCs w:val="24"/>
          <w:lang w:eastAsia="lt-LT"/>
        </w:rPr>
      </w:pPr>
    </w:p>
    <w:p w:rsidR="00306725" w:rsidRPr="00E446A1" w:rsidRDefault="00306725" w:rsidP="00306725">
      <w:pPr>
        <w:ind w:left="-180" w:firstLine="180"/>
        <w:rPr>
          <w:szCs w:val="24"/>
          <w:lang w:eastAsia="lt-LT"/>
        </w:rPr>
      </w:pPr>
      <w:r w:rsidRPr="00E446A1">
        <w:rPr>
          <w:szCs w:val="24"/>
          <w:lang w:eastAsia="lt-LT"/>
        </w:rPr>
        <w:t>......................................                          ...............................................................................</w:t>
      </w:r>
    </w:p>
    <w:p w:rsidR="00306725" w:rsidRPr="00E446A1" w:rsidRDefault="00306725" w:rsidP="00306725">
      <w:pPr>
        <w:ind w:left="-180" w:firstLine="800"/>
        <w:rPr>
          <w:szCs w:val="24"/>
          <w:lang w:eastAsia="lt-LT"/>
        </w:rPr>
      </w:pPr>
      <w:r w:rsidRPr="00E446A1">
        <w:rPr>
          <w:sz w:val="20"/>
          <w:lang w:eastAsia="lt-LT"/>
        </w:rPr>
        <w:t xml:space="preserve">(parašas) </w:t>
      </w:r>
      <w:r w:rsidRPr="00E446A1">
        <w:rPr>
          <w:sz w:val="20"/>
          <w:lang w:eastAsia="lt-LT"/>
        </w:rPr>
        <w:tab/>
        <w:t xml:space="preserve">                 </w:t>
      </w:r>
      <w:r w:rsidRPr="00E446A1">
        <w:rPr>
          <w:sz w:val="20"/>
          <w:lang w:eastAsia="lt-LT"/>
        </w:rPr>
        <w:tab/>
        <w:t xml:space="preserve">                              (vardas ir pavardė)</w:t>
      </w:r>
    </w:p>
    <w:p w:rsidR="00306725" w:rsidRPr="00E446A1" w:rsidRDefault="00306725" w:rsidP="00306725">
      <w:pPr>
        <w:keepNext/>
        <w:overflowPunct w:val="0"/>
        <w:outlineLvl w:val="1"/>
        <w:rPr>
          <w:szCs w:val="24"/>
        </w:rPr>
      </w:pPr>
    </w:p>
    <w:p w:rsidR="00306725" w:rsidRPr="00E446A1" w:rsidRDefault="00306725" w:rsidP="00306725">
      <w:pPr>
        <w:rPr>
          <w:szCs w:val="24"/>
          <w:lang w:eastAsia="lt-LT"/>
        </w:rPr>
      </w:pPr>
    </w:p>
    <w:p w:rsidR="00306725" w:rsidRPr="00E446A1" w:rsidRDefault="00306725" w:rsidP="00306725">
      <w:pPr>
        <w:rPr>
          <w:szCs w:val="24"/>
          <w:lang w:eastAsia="lt-LT"/>
        </w:rPr>
      </w:pPr>
    </w:p>
    <w:p w:rsidR="00306725" w:rsidRPr="00E446A1" w:rsidRDefault="00306725" w:rsidP="00306725">
      <w:pPr>
        <w:rPr>
          <w:szCs w:val="24"/>
          <w:lang w:eastAsia="lt-LT"/>
        </w:rPr>
      </w:pPr>
    </w:p>
    <w:p w:rsidR="00306725" w:rsidRPr="00E446A1" w:rsidRDefault="00306725" w:rsidP="00306725">
      <w:pPr>
        <w:jc w:val="center"/>
        <w:rPr>
          <w:szCs w:val="24"/>
          <w:lang w:eastAsia="lt-LT"/>
        </w:rPr>
      </w:pPr>
      <w:r w:rsidRPr="00E446A1">
        <w:rPr>
          <w:szCs w:val="24"/>
          <w:lang w:eastAsia="lt-LT"/>
        </w:rPr>
        <w:t>_______________</w:t>
      </w:r>
    </w:p>
    <w:p w:rsidR="00306725" w:rsidRDefault="00306725" w:rsidP="00306725"/>
    <w:p w:rsidR="00306725" w:rsidRDefault="00306725" w:rsidP="00306725"/>
    <w:p w:rsidR="00306725" w:rsidRDefault="00306725" w:rsidP="00306725"/>
    <w:p w:rsidR="00306725" w:rsidRDefault="00306725" w:rsidP="00306725"/>
    <w:p w:rsidR="00306725" w:rsidRDefault="00306725" w:rsidP="00306725"/>
    <w:p w:rsidR="00306725" w:rsidRDefault="00306725" w:rsidP="00306725"/>
    <w:p w:rsidR="00A94CE2" w:rsidRDefault="00A94CE2"/>
    <w:sectPr w:rsidR="00A94CE2" w:rsidSect="00A94C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296"/>
  <w:hyphenationZone w:val="396"/>
  <w:characterSpacingControl w:val="doNotCompress"/>
  <w:compat/>
  <w:rsids>
    <w:rsidRoot w:val="00306725"/>
    <w:rsid w:val="00131A8E"/>
    <w:rsid w:val="00306725"/>
    <w:rsid w:val="003803E6"/>
    <w:rsid w:val="00A161BC"/>
    <w:rsid w:val="00A94CE2"/>
    <w:rsid w:val="00B74AEF"/>
    <w:rsid w:val="00F5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67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6725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dc:description/>
  <cp:lastModifiedBy>Birute</cp:lastModifiedBy>
  <cp:revision>2</cp:revision>
  <dcterms:created xsi:type="dcterms:W3CDTF">2019-03-06T13:46:00Z</dcterms:created>
  <dcterms:modified xsi:type="dcterms:W3CDTF">2019-03-06T13:46:00Z</dcterms:modified>
</cp:coreProperties>
</file>