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1A7140">
      <w:pPr>
        <w:spacing w:line="312" w:lineRule="auto"/>
        <w:jc w:val="both"/>
        <w:rPr>
          <w:b/>
          <w:bCs/>
          <w:lang w:val="lt-LT"/>
        </w:rPr>
      </w:pPr>
      <w:r w:rsidRPr="004D4ECC">
        <w:rPr>
          <w:b/>
          <w:bCs/>
          <w:lang w:val="lt-LT"/>
        </w:rPr>
        <w:tab/>
      </w:r>
      <w:r w:rsidRPr="004D4ECC">
        <w:rPr>
          <w:b/>
          <w:bCs/>
          <w:lang w:val="lt-LT"/>
        </w:rPr>
        <w:tab/>
      </w:r>
    </w:p>
    <w:p w:rsidR="00AC75EA" w:rsidRPr="004D4ECC" w:rsidRDefault="00AC75EA" w:rsidP="001A7140">
      <w:pPr>
        <w:pStyle w:val="Header"/>
        <w:spacing w:line="312" w:lineRule="auto"/>
        <w:jc w:val="center"/>
        <w:rPr>
          <w:b/>
          <w:bCs/>
          <w:lang w:val="lt-LT"/>
        </w:rPr>
      </w:pPr>
    </w:p>
    <w:p w:rsidR="00AC75EA" w:rsidRPr="004D4ECC" w:rsidRDefault="00AC75EA" w:rsidP="001A7140">
      <w:pPr>
        <w:pStyle w:val="Header"/>
        <w:spacing w:line="312" w:lineRule="auto"/>
        <w:jc w:val="center"/>
        <w:rPr>
          <w:b/>
          <w:bCs/>
          <w:lang w:val="lt-LT"/>
        </w:rPr>
      </w:pPr>
    </w:p>
    <w:p w:rsidR="00AC75EA" w:rsidRPr="004D4ECC" w:rsidRDefault="00AC75EA" w:rsidP="001A7140">
      <w:pPr>
        <w:pStyle w:val="Header"/>
        <w:spacing w:line="312" w:lineRule="auto"/>
        <w:jc w:val="center"/>
        <w:rPr>
          <w:b/>
          <w:bCs/>
          <w:lang w:val="lt-LT"/>
        </w:rPr>
      </w:pPr>
    </w:p>
    <w:p w:rsidR="0019658D" w:rsidRPr="004D4ECC" w:rsidRDefault="0019658D" w:rsidP="001A7140">
      <w:pPr>
        <w:spacing w:line="312" w:lineRule="auto"/>
        <w:jc w:val="center"/>
        <w:rPr>
          <w:b/>
          <w:lang w:val="lt-LT"/>
        </w:rPr>
      </w:pPr>
    </w:p>
    <w:p w:rsidR="00641A4B" w:rsidRPr="004D4ECC" w:rsidRDefault="00641A4B" w:rsidP="001A7140">
      <w:pPr>
        <w:spacing w:line="312" w:lineRule="auto"/>
        <w:jc w:val="center"/>
        <w:rPr>
          <w:b/>
          <w:lang w:val="lt-LT"/>
        </w:rPr>
      </w:pPr>
      <w:r w:rsidRPr="004D4ECC">
        <w:rPr>
          <w:b/>
          <w:lang w:val="lt-LT"/>
        </w:rPr>
        <w:t>SPRENDIMAS</w:t>
      </w:r>
    </w:p>
    <w:p w:rsidR="003202B2" w:rsidRDefault="001A7140" w:rsidP="001A7140">
      <w:pPr>
        <w:spacing w:line="312" w:lineRule="auto"/>
        <w:jc w:val="center"/>
        <w:rPr>
          <w:b/>
          <w:bCs/>
          <w:lang w:val="lt-LT"/>
        </w:rPr>
      </w:pPr>
      <w:r w:rsidRPr="001A7140">
        <w:rPr>
          <w:b/>
          <w:bCs/>
          <w:lang w:val="lt-LT"/>
        </w:rPr>
        <w:t>DĖL PRIENŲ RAJONO SAVIVALDYBĖS BŪSTŲ NUOMOS RINKOS KAINOMIS</w:t>
      </w:r>
    </w:p>
    <w:p w:rsidR="001A7140" w:rsidRDefault="001A7140" w:rsidP="001A7140">
      <w:pPr>
        <w:spacing w:line="312" w:lineRule="auto"/>
        <w:jc w:val="center"/>
        <w:rPr>
          <w:b/>
          <w:bCs/>
          <w:lang w:val="lt-LT"/>
        </w:rPr>
      </w:pPr>
    </w:p>
    <w:p w:rsidR="003F4F6A" w:rsidRDefault="00AC75EA" w:rsidP="001A7140">
      <w:pPr>
        <w:spacing w:line="312" w:lineRule="auto"/>
        <w:jc w:val="center"/>
        <w:rPr>
          <w:lang w:val="lt-LT"/>
        </w:rPr>
      </w:pPr>
      <w:r w:rsidRPr="004D4ECC">
        <w:rPr>
          <w:lang w:val="lt-LT"/>
        </w:rPr>
        <w:t>201</w:t>
      </w:r>
      <w:r w:rsidR="00C046A7" w:rsidRPr="004D4ECC">
        <w:rPr>
          <w:lang w:val="lt-LT"/>
        </w:rPr>
        <w:t>9</w:t>
      </w:r>
      <w:r w:rsidRPr="004D4ECC">
        <w:rPr>
          <w:lang w:val="lt-LT"/>
        </w:rPr>
        <w:t xml:space="preserve"> m. </w:t>
      </w:r>
      <w:r w:rsidR="0013323F">
        <w:rPr>
          <w:lang w:val="lt-LT"/>
        </w:rPr>
        <w:t>birželio 27</w:t>
      </w:r>
      <w:r w:rsidRPr="004D4ECC">
        <w:rPr>
          <w:lang w:val="lt-LT"/>
        </w:rPr>
        <w:t xml:space="preserve"> d. Nr. </w:t>
      </w:r>
      <w:r w:rsidR="001F6953" w:rsidRPr="004D4ECC">
        <w:rPr>
          <w:lang w:val="lt-LT"/>
        </w:rPr>
        <w:t>T</w:t>
      </w:r>
      <w:r w:rsidR="00F868E7" w:rsidRPr="004D4ECC">
        <w:rPr>
          <w:lang w:val="lt-LT"/>
        </w:rPr>
        <w:t>3-</w:t>
      </w:r>
      <w:r w:rsidR="001A7140">
        <w:rPr>
          <w:lang w:val="lt-LT"/>
        </w:rPr>
        <w:t>184</w:t>
      </w:r>
    </w:p>
    <w:p w:rsidR="00AC75EA" w:rsidRPr="004D4ECC" w:rsidRDefault="00AC75EA" w:rsidP="001A7140">
      <w:pPr>
        <w:spacing w:line="312" w:lineRule="auto"/>
        <w:jc w:val="center"/>
        <w:rPr>
          <w:lang w:val="lt-LT"/>
        </w:rPr>
      </w:pPr>
      <w:r w:rsidRPr="004D4ECC">
        <w:rPr>
          <w:lang w:val="lt-LT"/>
        </w:rPr>
        <w:t>Prienai</w:t>
      </w:r>
    </w:p>
    <w:p w:rsidR="00834BFB" w:rsidRPr="004D4ECC" w:rsidRDefault="00834BFB" w:rsidP="001A7140">
      <w:pPr>
        <w:spacing w:line="312" w:lineRule="auto"/>
        <w:jc w:val="center"/>
        <w:rPr>
          <w:lang w:val="lt-LT"/>
        </w:rPr>
      </w:pPr>
    </w:p>
    <w:p w:rsidR="001A7140" w:rsidRPr="001A7140" w:rsidRDefault="001A7140" w:rsidP="001A7140">
      <w:pPr>
        <w:spacing w:line="312" w:lineRule="auto"/>
        <w:ind w:firstLine="1080"/>
        <w:jc w:val="both"/>
        <w:rPr>
          <w:lang w:val="lt-LT"/>
        </w:rPr>
      </w:pPr>
      <w:r w:rsidRPr="001A7140">
        <w:rPr>
          <w:lang w:val="lt-LT"/>
        </w:rPr>
        <w:t>Vadovaudamasi Lietuvos Respublikos paramos būstui  įsigyti  ar  išsinuomoti  įstatymo 20 straipsnio 6 dalimi, Prienų rajono savivaldybės tarybos 2015 m. balandžio 30 d.  sprendimu Nr. T3-94 „Dėl Prienų rajono savivaldybės būsto ir socialinio būsto nuomos tvarkos aprašų patvirtinimo“ patvirtinto Prienų rajono savivaldybės socialinio būsto nuomos tvarkos aprašo 28 punktu ir atsižvelgdama į Prienų rajono savivaldybės socialinio būsto nuomininkų S. V. (duomenys neskelbtini) 2019-05-22 prašymą, R. G. (duomenys neskelbtini) 2019-05-27 prašymą,                     N. Z. (duomenys neskelbtini) 2019-05-28 prašymą, D. R. (duomenys neskelbtini) 2019-05-31 prašymą, R. I. (duomenys neskelbtini) 2019-06-07 prašymą, Prienų rajono savivaldybės taryba       n u s p r e n d ž i a:</w:t>
      </w:r>
    </w:p>
    <w:p w:rsidR="001A7140" w:rsidRPr="001A7140" w:rsidRDefault="001A7140" w:rsidP="001A7140">
      <w:pPr>
        <w:spacing w:line="312" w:lineRule="auto"/>
        <w:ind w:firstLine="1080"/>
        <w:jc w:val="both"/>
        <w:rPr>
          <w:lang w:val="lt-LT"/>
        </w:rPr>
      </w:pPr>
      <w:r w:rsidRPr="001A7140">
        <w:rPr>
          <w:lang w:val="lt-LT"/>
        </w:rPr>
        <w:t xml:space="preserve"> </w:t>
      </w:r>
      <w:r w:rsidRPr="001A7140">
        <w:rPr>
          <w:lang w:val="lt-LT"/>
        </w:rPr>
        <w:tab/>
        <w:t>Nuomoti šiuos Prienų rajono savivaldybės socialinius būstus kaip savivaldybės būstus rinkos kainomis:</w:t>
      </w:r>
    </w:p>
    <w:p w:rsidR="001A7140" w:rsidRPr="001A7140" w:rsidRDefault="001A7140" w:rsidP="001A7140">
      <w:pPr>
        <w:spacing w:line="312" w:lineRule="auto"/>
        <w:ind w:firstLine="1080"/>
        <w:jc w:val="both"/>
        <w:rPr>
          <w:lang w:val="lt-LT"/>
        </w:rPr>
      </w:pPr>
      <w:r w:rsidRPr="001A7140">
        <w:rPr>
          <w:lang w:val="lt-LT"/>
        </w:rPr>
        <w:t xml:space="preserve"> </w:t>
      </w:r>
      <w:r w:rsidRPr="001A7140">
        <w:rPr>
          <w:lang w:val="lt-LT"/>
        </w:rPr>
        <w:tab/>
        <w:t>1. Būstą (duomenys neskelbtini), išnuomotą S. V. (duomenys neskelbtini);</w:t>
      </w:r>
    </w:p>
    <w:p w:rsidR="001A7140" w:rsidRPr="001A7140" w:rsidRDefault="001A7140" w:rsidP="001A7140">
      <w:pPr>
        <w:spacing w:line="312" w:lineRule="auto"/>
        <w:ind w:firstLine="1080"/>
        <w:jc w:val="both"/>
        <w:rPr>
          <w:lang w:val="lt-LT"/>
        </w:rPr>
      </w:pPr>
      <w:r w:rsidRPr="001A7140">
        <w:rPr>
          <w:lang w:val="lt-LT"/>
        </w:rPr>
        <w:tab/>
        <w:t>2. Būstą (duomenys neskelbtini), išnuomotą R. G. (duomenys neskelbtini);</w:t>
      </w:r>
    </w:p>
    <w:p w:rsidR="001A7140" w:rsidRPr="001A7140" w:rsidRDefault="001A7140" w:rsidP="001A7140">
      <w:pPr>
        <w:spacing w:line="312" w:lineRule="auto"/>
        <w:ind w:firstLine="1080"/>
        <w:jc w:val="both"/>
        <w:rPr>
          <w:lang w:val="lt-LT"/>
        </w:rPr>
      </w:pPr>
      <w:r w:rsidRPr="001A7140">
        <w:rPr>
          <w:lang w:val="lt-LT"/>
        </w:rPr>
        <w:tab/>
        <w:t>3. Būstą (duomenys neskelbtini), išnuomotą N. Z. (duomenys neskelbtini);</w:t>
      </w:r>
    </w:p>
    <w:p w:rsidR="001A7140" w:rsidRPr="001A7140" w:rsidRDefault="001A7140" w:rsidP="001A7140">
      <w:pPr>
        <w:spacing w:line="312" w:lineRule="auto"/>
        <w:ind w:firstLine="1080"/>
        <w:jc w:val="both"/>
        <w:rPr>
          <w:lang w:val="lt-LT"/>
        </w:rPr>
      </w:pPr>
      <w:r w:rsidRPr="001A7140">
        <w:rPr>
          <w:lang w:val="lt-LT"/>
        </w:rPr>
        <w:t xml:space="preserve"> </w:t>
      </w:r>
      <w:r w:rsidRPr="001A7140">
        <w:rPr>
          <w:lang w:val="lt-LT"/>
        </w:rPr>
        <w:tab/>
        <w:t xml:space="preserve">4. Būstą (duomenys neskelbtini), išnuomotą D. R. (duomenys neskelbtini); </w:t>
      </w:r>
    </w:p>
    <w:p w:rsidR="001A7140" w:rsidRPr="001A7140" w:rsidRDefault="001A7140" w:rsidP="001A7140">
      <w:pPr>
        <w:spacing w:line="312" w:lineRule="auto"/>
        <w:ind w:firstLine="1080"/>
        <w:jc w:val="both"/>
        <w:rPr>
          <w:lang w:val="lt-LT"/>
        </w:rPr>
      </w:pPr>
      <w:r w:rsidRPr="001A7140">
        <w:rPr>
          <w:lang w:val="lt-LT"/>
        </w:rPr>
        <w:t xml:space="preserve"> </w:t>
      </w:r>
      <w:r w:rsidRPr="001A7140">
        <w:rPr>
          <w:lang w:val="lt-LT"/>
        </w:rPr>
        <w:tab/>
        <w:t>5. Būstą (duomenys neskelbtini), išnuomotą R. I. (duomenys neskelbtini).</w:t>
      </w:r>
    </w:p>
    <w:p w:rsidR="003202B2" w:rsidRDefault="001A7140" w:rsidP="001A7140">
      <w:pPr>
        <w:spacing w:line="312" w:lineRule="auto"/>
        <w:ind w:firstLine="1080"/>
        <w:jc w:val="both"/>
        <w:rPr>
          <w:lang w:val="lt-LT"/>
        </w:rPr>
      </w:pPr>
      <w:r w:rsidRPr="001A7140">
        <w:rPr>
          <w:lang w:val="lt-LT"/>
        </w:rPr>
        <w:t xml:space="preserve"> </w:t>
      </w:r>
      <w:r w:rsidRPr="001A7140">
        <w:rPr>
          <w:lang w:val="lt-LT"/>
        </w:rPr>
        <w:tab/>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A7140" w:rsidRDefault="001A7140" w:rsidP="001A7140">
      <w:pPr>
        <w:spacing w:line="312" w:lineRule="auto"/>
        <w:ind w:firstLine="1080"/>
        <w:jc w:val="both"/>
        <w:rPr>
          <w:lang w:val="lt-LT"/>
        </w:rPr>
      </w:pPr>
    </w:p>
    <w:p w:rsidR="00BF5DDB" w:rsidRDefault="00BF5DDB" w:rsidP="001A7140">
      <w:pPr>
        <w:spacing w:line="312" w:lineRule="auto"/>
        <w:ind w:firstLine="1080"/>
        <w:jc w:val="both"/>
        <w:rPr>
          <w:lang w:val="lt-LT"/>
        </w:rPr>
      </w:pPr>
    </w:p>
    <w:p w:rsidR="00A608D1" w:rsidRPr="004D4ECC" w:rsidRDefault="00AC75EA" w:rsidP="001A7140">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009" w:rsidRDefault="00E03009">
      <w:r>
        <w:separator/>
      </w:r>
    </w:p>
  </w:endnote>
  <w:endnote w:type="continuationSeparator" w:id="0">
    <w:p w:rsidR="00E03009" w:rsidRDefault="00E03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009" w:rsidRDefault="00E03009">
      <w:r>
        <w:separator/>
      </w:r>
    </w:p>
  </w:footnote>
  <w:footnote w:type="continuationSeparator" w:id="0">
    <w:p w:rsidR="00E03009" w:rsidRDefault="00E030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67A2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67A2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F5DDB">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25954"/>
  </w:hdrShapeDefaults>
  <w:footnotePr>
    <w:footnote w:id="-1"/>
    <w:footnote w:id="0"/>
  </w:footnotePr>
  <w:endnotePr>
    <w:endnote w:id="-1"/>
    <w:endnote w:id="0"/>
  </w:endnotePr>
  <w:compat/>
  <w:rsids>
    <w:rsidRoot w:val="00474A02"/>
    <w:rsid w:val="000016F6"/>
    <w:rsid w:val="00005903"/>
    <w:rsid w:val="0000612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CF3"/>
    <w:rsid w:val="000551C9"/>
    <w:rsid w:val="00056051"/>
    <w:rsid w:val="0006282F"/>
    <w:rsid w:val="00062AB6"/>
    <w:rsid w:val="00062FE4"/>
    <w:rsid w:val="00063CB7"/>
    <w:rsid w:val="00063F87"/>
    <w:rsid w:val="0006444D"/>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E3E"/>
    <w:rsid w:val="00171532"/>
    <w:rsid w:val="001721A8"/>
    <w:rsid w:val="001753F9"/>
    <w:rsid w:val="00180A92"/>
    <w:rsid w:val="001824ED"/>
    <w:rsid w:val="00182C2A"/>
    <w:rsid w:val="001834C5"/>
    <w:rsid w:val="00187A60"/>
    <w:rsid w:val="00193A48"/>
    <w:rsid w:val="00193D1D"/>
    <w:rsid w:val="00196243"/>
    <w:rsid w:val="0019658D"/>
    <w:rsid w:val="001968F0"/>
    <w:rsid w:val="001A34C4"/>
    <w:rsid w:val="001A5A69"/>
    <w:rsid w:val="001A7140"/>
    <w:rsid w:val="001B1678"/>
    <w:rsid w:val="001B68BD"/>
    <w:rsid w:val="001B7FA5"/>
    <w:rsid w:val="001C0AEF"/>
    <w:rsid w:val="001C5BE8"/>
    <w:rsid w:val="001C6F8E"/>
    <w:rsid w:val="001C7D36"/>
    <w:rsid w:val="001D02CC"/>
    <w:rsid w:val="001D4CE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4112"/>
    <w:rsid w:val="002259B3"/>
    <w:rsid w:val="0022778A"/>
    <w:rsid w:val="00227FB2"/>
    <w:rsid w:val="0023065C"/>
    <w:rsid w:val="00231C8C"/>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90D47"/>
    <w:rsid w:val="00291A86"/>
    <w:rsid w:val="0029359A"/>
    <w:rsid w:val="002978AC"/>
    <w:rsid w:val="00297B3A"/>
    <w:rsid w:val="002A168F"/>
    <w:rsid w:val="002A1E7B"/>
    <w:rsid w:val="002A21E7"/>
    <w:rsid w:val="002A32A0"/>
    <w:rsid w:val="002A443A"/>
    <w:rsid w:val="002A472C"/>
    <w:rsid w:val="002A51F8"/>
    <w:rsid w:val="002A529F"/>
    <w:rsid w:val="002A6FA7"/>
    <w:rsid w:val="002A757D"/>
    <w:rsid w:val="002A775B"/>
    <w:rsid w:val="002B0F80"/>
    <w:rsid w:val="002B41CB"/>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202B2"/>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D0908"/>
    <w:rsid w:val="003D11CF"/>
    <w:rsid w:val="003D518D"/>
    <w:rsid w:val="003D56C2"/>
    <w:rsid w:val="003D63D3"/>
    <w:rsid w:val="003E2C88"/>
    <w:rsid w:val="003E3269"/>
    <w:rsid w:val="003F070A"/>
    <w:rsid w:val="003F0A60"/>
    <w:rsid w:val="003F1A15"/>
    <w:rsid w:val="003F2F01"/>
    <w:rsid w:val="003F4F6A"/>
    <w:rsid w:val="003F7771"/>
    <w:rsid w:val="003F7835"/>
    <w:rsid w:val="004006B4"/>
    <w:rsid w:val="00403940"/>
    <w:rsid w:val="00405C19"/>
    <w:rsid w:val="00410FB2"/>
    <w:rsid w:val="00415102"/>
    <w:rsid w:val="0041626A"/>
    <w:rsid w:val="00416F12"/>
    <w:rsid w:val="0041746B"/>
    <w:rsid w:val="00420F4C"/>
    <w:rsid w:val="00421DCC"/>
    <w:rsid w:val="004233BD"/>
    <w:rsid w:val="004243CD"/>
    <w:rsid w:val="0043072E"/>
    <w:rsid w:val="004338E9"/>
    <w:rsid w:val="00436D1A"/>
    <w:rsid w:val="00436F0D"/>
    <w:rsid w:val="00441FF4"/>
    <w:rsid w:val="004426D5"/>
    <w:rsid w:val="004439FE"/>
    <w:rsid w:val="004514F5"/>
    <w:rsid w:val="00452A3C"/>
    <w:rsid w:val="00455211"/>
    <w:rsid w:val="00455279"/>
    <w:rsid w:val="004555E3"/>
    <w:rsid w:val="00456A18"/>
    <w:rsid w:val="00460732"/>
    <w:rsid w:val="0046128A"/>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45ED"/>
    <w:rsid w:val="004B7A62"/>
    <w:rsid w:val="004C289E"/>
    <w:rsid w:val="004C4842"/>
    <w:rsid w:val="004C6AB8"/>
    <w:rsid w:val="004C75AB"/>
    <w:rsid w:val="004C7961"/>
    <w:rsid w:val="004D15F6"/>
    <w:rsid w:val="004D1E8C"/>
    <w:rsid w:val="004D4ECC"/>
    <w:rsid w:val="004D7879"/>
    <w:rsid w:val="004E2DEF"/>
    <w:rsid w:val="004E3CDF"/>
    <w:rsid w:val="004E47DD"/>
    <w:rsid w:val="004E4A13"/>
    <w:rsid w:val="004E5EF9"/>
    <w:rsid w:val="004E5F44"/>
    <w:rsid w:val="004E61A2"/>
    <w:rsid w:val="004E6A34"/>
    <w:rsid w:val="004E7744"/>
    <w:rsid w:val="004F18DE"/>
    <w:rsid w:val="004F5192"/>
    <w:rsid w:val="0050129D"/>
    <w:rsid w:val="005017FC"/>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F1C"/>
    <w:rsid w:val="005D3D97"/>
    <w:rsid w:val="005D5E5E"/>
    <w:rsid w:val="005E0A06"/>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70A8F"/>
    <w:rsid w:val="00673FEC"/>
    <w:rsid w:val="00674365"/>
    <w:rsid w:val="00681841"/>
    <w:rsid w:val="00682422"/>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6F7254"/>
    <w:rsid w:val="00700FCB"/>
    <w:rsid w:val="00702669"/>
    <w:rsid w:val="00703DFF"/>
    <w:rsid w:val="00705147"/>
    <w:rsid w:val="0070663A"/>
    <w:rsid w:val="00710812"/>
    <w:rsid w:val="007110DA"/>
    <w:rsid w:val="00715988"/>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285B"/>
    <w:rsid w:val="00753AB4"/>
    <w:rsid w:val="00754467"/>
    <w:rsid w:val="00755E64"/>
    <w:rsid w:val="0075703F"/>
    <w:rsid w:val="00757DD6"/>
    <w:rsid w:val="00761266"/>
    <w:rsid w:val="00761295"/>
    <w:rsid w:val="00761702"/>
    <w:rsid w:val="007633A9"/>
    <w:rsid w:val="00763BAC"/>
    <w:rsid w:val="0077066F"/>
    <w:rsid w:val="00774A13"/>
    <w:rsid w:val="0077727D"/>
    <w:rsid w:val="007777CF"/>
    <w:rsid w:val="00780602"/>
    <w:rsid w:val="00781228"/>
    <w:rsid w:val="0078301B"/>
    <w:rsid w:val="007851FF"/>
    <w:rsid w:val="00785676"/>
    <w:rsid w:val="0078702D"/>
    <w:rsid w:val="00790C32"/>
    <w:rsid w:val="00791295"/>
    <w:rsid w:val="00794EC9"/>
    <w:rsid w:val="007A0B1D"/>
    <w:rsid w:val="007A4019"/>
    <w:rsid w:val="007B0C85"/>
    <w:rsid w:val="007B1A73"/>
    <w:rsid w:val="007B7080"/>
    <w:rsid w:val="007B7E28"/>
    <w:rsid w:val="007C5949"/>
    <w:rsid w:val="007C6FA8"/>
    <w:rsid w:val="007D0A81"/>
    <w:rsid w:val="007D0E41"/>
    <w:rsid w:val="007D10E4"/>
    <w:rsid w:val="007D165F"/>
    <w:rsid w:val="007D3C64"/>
    <w:rsid w:val="007E0825"/>
    <w:rsid w:val="007E206F"/>
    <w:rsid w:val="007E2714"/>
    <w:rsid w:val="007E444B"/>
    <w:rsid w:val="007E5CEA"/>
    <w:rsid w:val="007F2F0A"/>
    <w:rsid w:val="007F3C2A"/>
    <w:rsid w:val="007F52CC"/>
    <w:rsid w:val="007F71BC"/>
    <w:rsid w:val="008022A8"/>
    <w:rsid w:val="00803B61"/>
    <w:rsid w:val="008049D1"/>
    <w:rsid w:val="00804D59"/>
    <w:rsid w:val="00814650"/>
    <w:rsid w:val="00814731"/>
    <w:rsid w:val="00814F9B"/>
    <w:rsid w:val="0081799C"/>
    <w:rsid w:val="00822A59"/>
    <w:rsid w:val="00824811"/>
    <w:rsid w:val="00824FAF"/>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39F4"/>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32E4"/>
    <w:rsid w:val="008D35F9"/>
    <w:rsid w:val="008D3E1B"/>
    <w:rsid w:val="008D49AA"/>
    <w:rsid w:val="008D6168"/>
    <w:rsid w:val="008D6F05"/>
    <w:rsid w:val="008E398E"/>
    <w:rsid w:val="008E42E0"/>
    <w:rsid w:val="008E44FD"/>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2710"/>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6645"/>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045E"/>
    <w:rsid w:val="009C3003"/>
    <w:rsid w:val="009C38CF"/>
    <w:rsid w:val="009C50E2"/>
    <w:rsid w:val="009C542B"/>
    <w:rsid w:val="009C6D7D"/>
    <w:rsid w:val="009D14B9"/>
    <w:rsid w:val="009D3CF8"/>
    <w:rsid w:val="009D4D5E"/>
    <w:rsid w:val="009D7153"/>
    <w:rsid w:val="009E30D5"/>
    <w:rsid w:val="009E5B01"/>
    <w:rsid w:val="009E7B35"/>
    <w:rsid w:val="009F1B80"/>
    <w:rsid w:val="009F635C"/>
    <w:rsid w:val="009F7566"/>
    <w:rsid w:val="00A02888"/>
    <w:rsid w:val="00A03709"/>
    <w:rsid w:val="00A06080"/>
    <w:rsid w:val="00A061CE"/>
    <w:rsid w:val="00A075E4"/>
    <w:rsid w:val="00A11B6D"/>
    <w:rsid w:val="00A1216A"/>
    <w:rsid w:val="00A125FF"/>
    <w:rsid w:val="00A12BAC"/>
    <w:rsid w:val="00A14D0C"/>
    <w:rsid w:val="00A160CB"/>
    <w:rsid w:val="00A17759"/>
    <w:rsid w:val="00A17B34"/>
    <w:rsid w:val="00A2176C"/>
    <w:rsid w:val="00A22216"/>
    <w:rsid w:val="00A24BFA"/>
    <w:rsid w:val="00A25C94"/>
    <w:rsid w:val="00A27DA5"/>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3C58"/>
    <w:rsid w:val="00A66097"/>
    <w:rsid w:val="00A666FA"/>
    <w:rsid w:val="00A668F1"/>
    <w:rsid w:val="00A67A2A"/>
    <w:rsid w:val="00A703F9"/>
    <w:rsid w:val="00A716CE"/>
    <w:rsid w:val="00A7450C"/>
    <w:rsid w:val="00A746BC"/>
    <w:rsid w:val="00A8002A"/>
    <w:rsid w:val="00A815A1"/>
    <w:rsid w:val="00A829CD"/>
    <w:rsid w:val="00A83D9F"/>
    <w:rsid w:val="00A84052"/>
    <w:rsid w:val="00A849E5"/>
    <w:rsid w:val="00A84E57"/>
    <w:rsid w:val="00A90049"/>
    <w:rsid w:val="00AA003B"/>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11C08"/>
    <w:rsid w:val="00B17A7B"/>
    <w:rsid w:val="00B17D38"/>
    <w:rsid w:val="00B25E72"/>
    <w:rsid w:val="00B26FB6"/>
    <w:rsid w:val="00B272E5"/>
    <w:rsid w:val="00B31E79"/>
    <w:rsid w:val="00B324A1"/>
    <w:rsid w:val="00B34BFC"/>
    <w:rsid w:val="00B35F86"/>
    <w:rsid w:val="00B473E0"/>
    <w:rsid w:val="00B50166"/>
    <w:rsid w:val="00B52D61"/>
    <w:rsid w:val="00B53933"/>
    <w:rsid w:val="00B6086E"/>
    <w:rsid w:val="00B61B95"/>
    <w:rsid w:val="00B71A71"/>
    <w:rsid w:val="00B72D29"/>
    <w:rsid w:val="00B73A26"/>
    <w:rsid w:val="00B75BCC"/>
    <w:rsid w:val="00B75F74"/>
    <w:rsid w:val="00B800DB"/>
    <w:rsid w:val="00B80879"/>
    <w:rsid w:val="00B80BA8"/>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B5B94"/>
    <w:rsid w:val="00BC190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5DDB"/>
    <w:rsid w:val="00C001E4"/>
    <w:rsid w:val="00C022E8"/>
    <w:rsid w:val="00C0237F"/>
    <w:rsid w:val="00C046A7"/>
    <w:rsid w:val="00C053D3"/>
    <w:rsid w:val="00C07CBF"/>
    <w:rsid w:val="00C10A55"/>
    <w:rsid w:val="00C1125C"/>
    <w:rsid w:val="00C11DA5"/>
    <w:rsid w:val="00C1372A"/>
    <w:rsid w:val="00C14FCC"/>
    <w:rsid w:val="00C207F1"/>
    <w:rsid w:val="00C22EF5"/>
    <w:rsid w:val="00C23178"/>
    <w:rsid w:val="00C24004"/>
    <w:rsid w:val="00C258B6"/>
    <w:rsid w:val="00C26422"/>
    <w:rsid w:val="00C27469"/>
    <w:rsid w:val="00C30B0B"/>
    <w:rsid w:val="00C30D23"/>
    <w:rsid w:val="00C37ED4"/>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3FE1"/>
    <w:rsid w:val="00D1441F"/>
    <w:rsid w:val="00D202ED"/>
    <w:rsid w:val="00D22A19"/>
    <w:rsid w:val="00D241C6"/>
    <w:rsid w:val="00D25318"/>
    <w:rsid w:val="00D25452"/>
    <w:rsid w:val="00D276BE"/>
    <w:rsid w:val="00D27979"/>
    <w:rsid w:val="00D27A9A"/>
    <w:rsid w:val="00D31DD5"/>
    <w:rsid w:val="00D32A6D"/>
    <w:rsid w:val="00D330C0"/>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6ACA"/>
    <w:rsid w:val="00DB76B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13E"/>
    <w:rsid w:val="00DF11F9"/>
    <w:rsid w:val="00DF1635"/>
    <w:rsid w:val="00DF2D12"/>
    <w:rsid w:val="00DF34BA"/>
    <w:rsid w:val="00E0256A"/>
    <w:rsid w:val="00E02A1E"/>
    <w:rsid w:val="00E03009"/>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4AD4"/>
    <w:rsid w:val="00E55D10"/>
    <w:rsid w:val="00E61928"/>
    <w:rsid w:val="00E6281B"/>
    <w:rsid w:val="00E664C2"/>
    <w:rsid w:val="00E6756C"/>
    <w:rsid w:val="00E707CE"/>
    <w:rsid w:val="00E71D1D"/>
    <w:rsid w:val="00E73DA5"/>
    <w:rsid w:val="00E77D22"/>
    <w:rsid w:val="00E82494"/>
    <w:rsid w:val="00E833CF"/>
    <w:rsid w:val="00E83CD5"/>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5084E"/>
    <w:rsid w:val="00F512E2"/>
    <w:rsid w:val="00F52CB7"/>
    <w:rsid w:val="00F5471B"/>
    <w:rsid w:val="00F54E1C"/>
    <w:rsid w:val="00F64544"/>
    <w:rsid w:val="00F65268"/>
    <w:rsid w:val="00F758F5"/>
    <w:rsid w:val="00F76438"/>
    <w:rsid w:val="00F80B36"/>
    <w:rsid w:val="00F80B68"/>
    <w:rsid w:val="00F81580"/>
    <w:rsid w:val="00F868E7"/>
    <w:rsid w:val="00F904D7"/>
    <w:rsid w:val="00F94A0D"/>
    <w:rsid w:val="00F971EB"/>
    <w:rsid w:val="00FA0162"/>
    <w:rsid w:val="00FA1CA4"/>
    <w:rsid w:val="00FA3CD0"/>
    <w:rsid w:val="00FA5500"/>
    <w:rsid w:val="00FA7C76"/>
    <w:rsid w:val="00FC21D7"/>
    <w:rsid w:val="00FC284A"/>
    <w:rsid w:val="00FC3186"/>
    <w:rsid w:val="00FC327E"/>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7282E-28B0-45D4-8AE6-BAFFA263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1310</Words>
  <Characters>748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2019-03-07T12:45:00Z</cp:lastPrinted>
  <dcterms:created xsi:type="dcterms:W3CDTF">2019-07-01T06:42:00Z</dcterms:created>
  <dcterms:modified xsi:type="dcterms:W3CDTF">2019-07-01T06:43:00Z</dcterms:modified>
</cp:coreProperties>
</file>