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95079">
      <w:pPr>
        <w:spacing w:line="312" w:lineRule="auto"/>
        <w:jc w:val="both"/>
        <w:rPr>
          <w:b/>
          <w:bCs/>
          <w:lang w:val="lt-LT"/>
        </w:rPr>
      </w:pPr>
      <w:r w:rsidRPr="004D4ECC">
        <w:rPr>
          <w:b/>
          <w:bCs/>
          <w:lang w:val="lt-LT"/>
        </w:rPr>
        <w:tab/>
      </w:r>
      <w:r w:rsidRPr="004D4ECC">
        <w:rPr>
          <w:b/>
          <w:bCs/>
          <w:lang w:val="lt-LT"/>
        </w:rPr>
        <w:tab/>
      </w:r>
    </w:p>
    <w:p w:rsidR="00AC75EA" w:rsidRPr="004D4ECC" w:rsidRDefault="00AC75EA" w:rsidP="00B95079">
      <w:pPr>
        <w:pStyle w:val="Header"/>
        <w:spacing w:line="312" w:lineRule="auto"/>
        <w:jc w:val="center"/>
        <w:rPr>
          <w:b/>
          <w:bCs/>
          <w:lang w:val="lt-LT"/>
        </w:rPr>
      </w:pPr>
    </w:p>
    <w:p w:rsidR="00AC75EA" w:rsidRPr="004D4ECC" w:rsidRDefault="00AC75EA" w:rsidP="00B95079">
      <w:pPr>
        <w:pStyle w:val="Header"/>
        <w:spacing w:line="312" w:lineRule="auto"/>
        <w:jc w:val="center"/>
        <w:rPr>
          <w:b/>
          <w:bCs/>
          <w:lang w:val="lt-LT"/>
        </w:rPr>
      </w:pPr>
    </w:p>
    <w:p w:rsidR="00AC75EA" w:rsidRPr="004D4ECC" w:rsidRDefault="00AC75EA" w:rsidP="00B95079">
      <w:pPr>
        <w:pStyle w:val="Header"/>
        <w:spacing w:line="312" w:lineRule="auto"/>
        <w:jc w:val="center"/>
        <w:rPr>
          <w:b/>
          <w:bCs/>
          <w:lang w:val="lt-LT"/>
        </w:rPr>
      </w:pPr>
    </w:p>
    <w:p w:rsidR="0019658D" w:rsidRPr="004D4ECC" w:rsidRDefault="0019658D" w:rsidP="00B95079">
      <w:pPr>
        <w:spacing w:line="312" w:lineRule="auto"/>
        <w:jc w:val="center"/>
        <w:rPr>
          <w:b/>
          <w:lang w:val="lt-LT"/>
        </w:rPr>
      </w:pPr>
    </w:p>
    <w:p w:rsidR="00641A4B" w:rsidRPr="004D4ECC" w:rsidRDefault="00641A4B" w:rsidP="00B95079">
      <w:pPr>
        <w:spacing w:line="312" w:lineRule="auto"/>
        <w:jc w:val="center"/>
        <w:rPr>
          <w:b/>
          <w:lang w:val="lt-LT"/>
        </w:rPr>
      </w:pPr>
      <w:r w:rsidRPr="004D4ECC">
        <w:rPr>
          <w:b/>
          <w:lang w:val="lt-LT"/>
        </w:rPr>
        <w:t>SPRENDIMAS</w:t>
      </w:r>
    </w:p>
    <w:p w:rsidR="001E77B4" w:rsidRDefault="001E77B4" w:rsidP="00B95079">
      <w:pPr>
        <w:spacing w:line="312" w:lineRule="auto"/>
        <w:jc w:val="center"/>
        <w:rPr>
          <w:b/>
          <w:bCs/>
          <w:lang w:val="lt-LT"/>
        </w:rPr>
      </w:pPr>
      <w:r w:rsidRPr="001E77B4">
        <w:rPr>
          <w:b/>
          <w:bCs/>
          <w:lang w:val="lt-LT"/>
        </w:rPr>
        <w:t>DĖL KELIŲ PRIEŽIŪROS IR PLĖTROS PROGRAMOS FINANSAVIMO LĖŠŲ, SKIRTŲ SAVIVALDYBĖS VIETINĖS REIKŠMĖS KELIAMS IR GATVĖMS TIESTI, REKONSTRUOTI, TAISYTI (REMONTUOTI), PRIŽIŪRĖTI IR SAUGAUS EISMO SĄLYGOMS UŽTIKRINTI, NAUDOJIMO IR SKIRSTYMO TVARKOS APRAŠO PATVIRTINIMO</w:t>
      </w:r>
    </w:p>
    <w:p w:rsidR="001E77B4" w:rsidRDefault="001E77B4" w:rsidP="00B95079">
      <w:pPr>
        <w:spacing w:line="312" w:lineRule="auto"/>
        <w:jc w:val="center"/>
        <w:rPr>
          <w:b/>
          <w:bCs/>
          <w:lang w:val="lt-LT"/>
        </w:rPr>
      </w:pPr>
    </w:p>
    <w:p w:rsidR="003F4F6A" w:rsidRDefault="00AC75EA" w:rsidP="00B95079">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13323F">
        <w:rPr>
          <w:lang w:val="lt-LT"/>
        </w:rPr>
        <w:t>birželio 27</w:t>
      </w:r>
      <w:r w:rsidRPr="004D4ECC">
        <w:rPr>
          <w:lang w:val="lt-LT"/>
        </w:rPr>
        <w:t xml:space="preserve"> d. Nr. </w:t>
      </w:r>
      <w:r w:rsidR="001F6953" w:rsidRPr="004D4ECC">
        <w:rPr>
          <w:lang w:val="lt-LT"/>
        </w:rPr>
        <w:t>T</w:t>
      </w:r>
      <w:r w:rsidR="00F868E7" w:rsidRPr="004D4ECC">
        <w:rPr>
          <w:lang w:val="lt-LT"/>
        </w:rPr>
        <w:t>3-</w:t>
      </w:r>
      <w:r w:rsidR="001E77B4">
        <w:rPr>
          <w:lang w:val="lt-LT"/>
        </w:rPr>
        <w:t>189</w:t>
      </w:r>
    </w:p>
    <w:p w:rsidR="00AC75EA" w:rsidRPr="004D4ECC" w:rsidRDefault="00AC75EA" w:rsidP="00B95079">
      <w:pPr>
        <w:spacing w:line="312" w:lineRule="auto"/>
        <w:jc w:val="center"/>
        <w:rPr>
          <w:lang w:val="lt-LT"/>
        </w:rPr>
      </w:pPr>
      <w:r w:rsidRPr="004D4ECC">
        <w:rPr>
          <w:lang w:val="lt-LT"/>
        </w:rPr>
        <w:t>Prienai</w:t>
      </w:r>
    </w:p>
    <w:p w:rsidR="00834BFB" w:rsidRPr="004D4ECC" w:rsidRDefault="00834BFB" w:rsidP="00B95079">
      <w:pPr>
        <w:spacing w:line="312" w:lineRule="auto"/>
        <w:jc w:val="center"/>
        <w:rPr>
          <w:lang w:val="lt-LT"/>
        </w:rPr>
      </w:pPr>
    </w:p>
    <w:p w:rsidR="001E77B4" w:rsidRPr="001E77B4" w:rsidRDefault="007B5564" w:rsidP="001E77B4">
      <w:pPr>
        <w:autoSpaceDE w:val="0"/>
        <w:autoSpaceDN w:val="0"/>
        <w:adjustRightInd w:val="0"/>
        <w:spacing w:line="312" w:lineRule="auto"/>
        <w:ind w:firstLine="851"/>
        <w:jc w:val="both"/>
        <w:rPr>
          <w:lang w:val="lt-LT"/>
        </w:rPr>
      </w:pPr>
      <w:r>
        <w:rPr>
          <w:lang w:val="lt-LT"/>
        </w:rPr>
        <w:tab/>
      </w:r>
      <w:r w:rsidR="001E77B4" w:rsidRPr="001E77B4">
        <w:rPr>
          <w:lang w:val="lt-LT"/>
        </w:rPr>
        <w:t xml:space="preserve">Vadovaudamasi Lietuvos Respublikos vietos savivaldos įstatymo 6 straipsnio 32 punktu,  Lietuvos Respublikos kelių įstatymu, Kelių priežiūros ir plėtros programos finansavimo lėšų naudojimo tvarkos aprašo, patvirtinto Lietuvos Respublikos Vyriausybės 2005 m. balandžio 21 d. nutarimu Nr. 447 „Dėl Lietuvos Respublikos kelių priežiūros ir plėtros programos finansavimo įstatymo įgyvendinimo“, Kelių priežiūros ir plėtros programos finansavimo lėšų, skirtų vietinės reikšmės keliams (gatvėms) tiesti, rekonstruoti, taisyti (remontuoti), prižiūrėti ir saugaus eismo sąlygoms užtikrinti naudojimo sąlygų tvarkos aprašu, patvirtintu Lietuvos automobilių kelių direkcijos prie Susisiekimo ministerijos direktoriaus 2018 m. kovo 16 d. įsakymu Nr. V-64 „Dėl Kelių priežiūros ir plėtros programos finansavimo lėšų, skirtų vietinės reikšmės keliams tiesti, rekonstruoti, taisyti (remontuoti), prižiūrėti ir saugaus eismo sąlygoms užtikrinti, naudojimo sąlygų tvarkos aprašo patvirtinimo“, Prienų rajono savivaldybės taryba  n u s p r e n d ž i a: </w:t>
      </w:r>
    </w:p>
    <w:p w:rsidR="001E77B4" w:rsidRPr="001E77B4" w:rsidRDefault="001E77B4" w:rsidP="001E77B4">
      <w:pPr>
        <w:autoSpaceDE w:val="0"/>
        <w:autoSpaceDN w:val="0"/>
        <w:adjustRightInd w:val="0"/>
        <w:spacing w:line="312" w:lineRule="auto"/>
        <w:ind w:firstLine="851"/>
        <w:jc w:val="both"/>
        <w:rPr>
          <w:lang w:val="lt-LT"/>
        </w:rPr>
      </w:pPr>
      <w:r>
        <w:rPr>
          <w:lang w:val="lt-LT"/>
        </w:rPr>
        <w:t xml:space="preserve">1. </w:t>
      </w:r>
      <w:r w:rsidRPr="001E77B4">
        <w:rPr>
          <w:lang w:val="lt-LT"/>
        </w:rPr>
        <w:t>Patvirtinti Kelių priežiūros ir plėtros programos lėšų, skirtų savivaldybės                          vietinės reikšmės keliams ir gatvėms tiesti, rekonstruoti, taisyti (remontuoti), prižiūrėti ir saugaus eismo sąlygoms užtikrinti, naudojimo ir skirstymo tvarkos aprašą (pridedama).</w:t>
      </w:r>
    </w:p>
    <w:p w:rsidR="00BF5DDB" w:rsidRDefault="001E77B4" w:rsidP="001E77B4">
      <w:pPr>
        <w:autoSpaceDE w:val="0"/>
        <w:autoSpaceDN w:val="0"/>
        <w:adjustRightInd w:val="0"/>
        <w:spacing w:line="312" w:lineRule="auto"/>
        <w:ind w:firstLine="851"/>
        <w:jc w:val="both"/>
        <w:rPr>
          <w:lang w:val="lt-LT"/>
        </w:rPr>
      </w:pPr>
      <w:r>
        <w:rPr>
          <w:lang w:val="lt-LT"/>
        </w:rPr>
        <w:t xml:space="preserve">2. </w:t>
      </w:r>
      <w:r w:rsidRPr="001E77B4">
        <w:rPr>
          <w:lang w:val="lt-LT"/>
        </w:rPr>
        <w:t>Pripažinti netekusiu galios Prienų rajono savivaldybės tarybos 2016 m. kovo 31 d. sprendimą Nr. T3-62 „Dėl Kelių priežiūros ir plėtros programos finansavimo lėšų, skirtų savivaldybei vietinės reikšmės keliams ir gatvėms tiesti, rekonstruoti, taisyti (remontuoti), prižiūrėti ir saugaus eismo sąlygoms užtikrinti, naudojimo ir skirsty</w:t>
      </w:r>
      <w:r>
        <w:rPr>
          <w:lang w:val="lt-LT"/>
        </w:rPr>
        <w:t>mo tvarkos aprašo  patvirtinimo</w:t>
      </w:r>
      <w:r w:rsidRPr="001E77B4">
        <w:rPr>
          <w:lang w:val="lt-LT"/>
        </w:rPr>
        <w:t>“ su visais pakeitimais ir papildymais.</w:t>
      </w:r>
    </w:p>
    <w:p w:rsidR="001E77B4" w:rsidRDefault="001E77B4" w:rsidP="001E77B4">
      <w:pPr>
        <w:autoSpaceDE w:val="0"/>
        <w:autoSpaceDN w:val="0"/>
        <w:adjustRightInd w:val="0"/>
        <w:spacing w:line="312" w:lineRule="auto"/>
        <w:ind w:firstLine="851"/>
        <w:jc w:val="both"/>
        <w:rPr>
          <w:lang w:val="lt-LT"/>
        </w:rPr>
      </w:pPr>
    </w:p>
    <w:p w:rsidR="00B95079" w:rsidRDefault="00B95079" w:rsidP="00B95079">
      <w:pPr>
        <w:spacing w:line="312" w:lineRule="auto"/>
        <w:ind w:firstLine="1080"/>
        <w:jc w:val="both"/>
        <w:rPr>
          <w:lang w:val="lt-LT"/>
        </w:rPr>
      </w:pPr>
    </w:p>
    <w:p w:rsidR="00A608D1" w:rsidRPr="004D4ECC" w:rsidRDefault="00AC75EA" w:rsidP="00B95079">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FD6" w:rsidRDefault="00FF2FD6">
      <w:r>
        <w:separator/>
      </w:r>
    </w:p>
  </w:endnote>
  <w:endnote w:type="continuationSeparator" w:id="0">
    <w:p w:rsidR="00FF2FD6" w:rsidRDefault="00FF2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FD6" w:rsidRDefault="00FF2FD6">
      <w:r>
        <w:separator/>
      </w:r>
    </w:p>
  </w:footnote>
  <w:footnote w:type="continuationSeparator" w:id="0">
    <w:p w:rsidR="00FF2FD6" w:rsidRDefault="00FF2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67A2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67A2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E77B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243"/>
    <w:rsid w:val="0019658D"/>
    <w:rsid w:val="001968F0"/>
    <w:rsid w:val="001A34C4"/>
    <w:rsid w:val="001A5A69"/>
    <w:rsid w:val="001A7140"/>
    <w:rsid w:val="001B1678"/>
    <w:rsid w:val="001B68BD"/>
    <w:rsid w:val="001B7FA5"/>
    <w:rsid w:val="001C0AEF"/>
    <w:rsid w:val="001C5BE8"/>
    <w:rsid w:val="001C6F8E"/>
    <w:rsid w:val="001C7D36"/>
    <w:rsid w:val="001D02CC"/>
    <w:rsid w:val="001D4CEC"/>
    <w:rsid w:val="001D62E6"/>
    <w:rsid w:val="001D6314"/>
    <w:rsid w:val="001E50F1"/>
    <w:rsid w:val="001E57A9"/>
    <w:rsid w:val="001E6847"/>
    <w:rsid w:val="001E6B4F"/>
    <w:rsid w:val="001E77B4"/>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4112"/>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68F"/>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02B2"/>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4F6A"/>
    <w:rsid w:val="003F7771"/>
    <w:rsid w:val="003F7835"/>
    <w:rsid w:val="004006B4"/>
    <w:rsid w:val="00403940"/>
    <w:rsid w:val="00405C19"/>
    <w:rsid w:val="00410FB2"/>
    <w:rsid w:val="00415102"/>
    <w:rsid w:val="0041626A"/>
    <w:rsid w:val="00416F12"/>
    <w:rsid w:val="0041746B"/>
    <w:rsid w:val="00420F4C"/>
    <w:rsid w:val="00421DCC"/>
    <w:rsid w:val="004233BD"/>
    <w:rsid w:val="004243CD"/>
    <w:rsid w:val="0043072E"/>
    <w:rsid w:val="004338E9"/>
    <w:rsid w:val="00436D1A"/>
    <w:rsid w:val="00436F0D"/>
    <w:rsid w:val="00441FF4"/>
    <w:rsid w:val="004426D5"/>
    <w:rsid w:val="004439FE"/>
    <w:rsid w:val="004514F5"/>
    <w:rsid w:val="00452A3C"/>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2DEF"/>
    <w:rsid w:val="004E3CDF"/>
    <w:rsid w:val="004E47DD"/>
    <w:rsid w:val="004E4A13"/>
    <w:rsid w:val="004E5EF9"/>
    <w:rsid w:val="004E5F44"/>
    <w:rsid w:val="004E61A2"/>
    <w:rsid w:val="004E6A34"/>
    <w:rsid w:val="004E7744"/>
    <w:rsid w:val="004F18DE"/>
    <w:rsid w:val="004F5192"/>
    <w:rsid w:val="0050129D"/>
    <w:rsid w:val="005017FC"/>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17BCE"/>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70A8F"/>
    <w:rsid w:val="00673FEC"/>
    <w:rsid w:val="00674365"/>
    <w:rsid w:val="00681841"/>
    <w:rsid w:val="00682422"/>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254"/>
    <w:rsid w:val="00700FCB"/>
    <w:rsid w:val="00702669"/>
    <w:rsid w:val="00703DFF"/>
    <w:rsid w:val="00705147"/>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5564"/>
    <w:rsid w:val="007B7080"/>
    <w:rsid w:val="007B7E28"/>
    <w:rsid w:val="007C5949"/>
    <w:rsid w:val="007C6FA8"/>
    <w:rsid w:val="007D0A81"/>
    <w:rsid w:val="007D0E41"/>
    <w:rsid w:val="007D10E4"/>
    <w:rsid w:val="007D165F"/>
    <w:rsid w:val="007D3C64"/>
    <w:rsid w:val="007E0825"/>
    <w:rsid w:val="007E206F"/>
    <w:rsid w:val="007E2714"/>
    <w:rsid w:val="007E444B"/>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4811"/>
    <w:rsid w:val="00824FAF"/>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39F4"/>
    <w:rsid w:val="0087450A"/>
    <w:rsid w:val="008745EC"/>
    <w:rsid w:val="00876027"/>
    <w:rsid w:val="00876479"/>
    <w:rsid w:val="0088043E"/>
    <w:rsid w:val="00883842"/>
    <w:rsid w:val="00883BFA"/>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32E4"/>
    <w:rsid w:val="008D35F9"/>
    <w:rsid w:val="008D3E1B"/>
    <w:rsid w:val="008D49AA"/>
    <w:rsid w:val="008D6168"/>
    <w:rsid w:val="008D6F05"/>
    <w:rsid w:val="008E398E"/>
    <w:rsid w:val="008E42E0"/>
    <w:rsid w:val="008E44FD"/>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2710"/>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6645"/>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045E"/>
    <w:rsid w:val="009C3003"/>
    <w:rsid w:val="009C38CF"/>
    <w:rsid w:val="009C50E2"/>
    <w:rsid w:val="009C542B"/>
    <w:rsid w:val="009C6D7D"/>
    <w:rsid w:val="009D14B9"/>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5FF"/>
    <w:rsid w:val="00A12BAC"/>
    <w:rsid w:val="00A14D0C"/>
    <w:rsid w:val="00A160CB"/>
    <w:rsid w:val="00A17759"/>
    <w:rsid w:val="00A17B34"/>
    <w:rsid w:val="00A2176C"/>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67A2A"/>
    <w:rsid w:val="00A703F9"/>
    <w:rsid w:val="00A716CE"/>
    <w:rsid w:val="00A7450C"/>
    <w:rsid w:val="00A746BC"/>
    <w:rsid w:val="00A8002A"/>
    <w:rsid w:val="00A815A1"/>
    <w:rsid w:val="00A829CD"/>
    <w:rsid w:val="00A83D9F"/>
    <w:rsid w:val="00A84052"/>
    <w:rsid w:val="00A849E5"/>
    <w:rsid w:val="00A84E57"/>
    <w:rsid w:val="00A90049"/>
    <w:rsid w:val="00AA003B"/>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A7B"/>
    <w:rsid w:val="00B17D38"/>
    <w:rsid w:val="00B24CE2"/>
    <w:rsid w:val="00B25E72"/>
    <w:rsid w:val="00B26FB6"/>
    <w:rsid w:val="00B272E5"/>
    <w:rsid w:val="00B31E79"/>
    <w:rsid w:val="00B324A1"/>
    <w:rsid w:val="00B34BFC"/>
    <w:rsid w:val="00B35F86"/>
    <w:rsid w:val="00B473E0"/>
    <w:rsid w:val="00B50166"/>
    <w:rsid w:val="00B52D61"/>
    <w:rsid w:val="00B53933"/>
    <w:rsid w:val="00B6086E"/>
    <w:rsid w:val="00B61B95"/>
    <w:rsid w:val="00B71A71"/>
    <w:rsid w:val="00B72D29"/>
    <w:rsid w:val="00B73A26"/>
    <w:rsid w:val="00B75BCC"/>
    <w:rsid w:val="00B75F74"/>
    <w:rsid w:val="00B800DB"/>
    <w:rsid w:val="00B80879"/>
    <w:rsid w:val="00B80BA8"/>
    <w:rsid w:val="00B81E5D"/>
    <w:rsid w:val="00B83AA9"/>
    <w:rsid w:val="00B8560D"/>
    <w:rsid w:val="00B918CF"/>
    <w:rsid w:val="00B936A5"/>
    <w:rsid w:val="00B939AA"/>
    <w:rsid w:val="00B948DA"/>
    <w:rsid w:val="00B9501C"/>
    <w:rsid w:val="00B95079"/>
    <w:rsid w:val="00B9695A"/>
    <w:rsid w:val="00B97E3D"/>
    <w:rsid w:val="00BA45A9"/>
    <w:rsid w:val="00BA5FD5"/>
    <w:rsid w:val="00BA6494"/>
    <w:rsid w:val="00BA78CE"/>
    <w:rsid w:val="00BB0C10"/>
    <w:rsid w:val="00BB2CAB"/>
    <w:rsid w:val="00BB4BC2"/>
    <w:rsid w:val="00BB5B94"/>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5DDB"/>
    <w:rsid w:val="00C001E4"/>
    <w:rsid w:val="00C022E8"/>
    <w:rsid w:val="00C0237F"/>
    <w:rsid w:val="00C046A7"/>
    <w:rsid w:val="00C053D3"/>
    <w:rsid w:val="00C07CBF"/>
    <w:rsid w:val="00C10A55"/>
    <w:rsid w:val="00C1125C"/>
    <w:rsid w:val="00C11DA5"/>
    <w:rsid w:val="00C1372A"/>
    <w:rsid w:val="00C14FCC"/>
    <w:rsid w:val="00C207F1"/>
    <w:rsid w:val="00C22EF5"/>
    <w:rsid w:val="00C23178"/>
    <w:rsid w:val="00C24004"/>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3FE1"/>
    <w:rsid w:val="00D1441F"/>
    <w:rsid w:val="00D202ED"/>
    <w:rsid w:val="00D22A19"/>
    <w:rsid w:val="00D241C6"/>
    <w:rsid w:val="00D25318"/>
    <w:rsid w:val="00D25452"/>
    <w:rsid w:val="00D276BE"/>
    <w:rsid w:val="00D27979"/>
    <w:rsid w:val="00D27A9A"/>
    <w:rsid w:val="00D31DD5"/>
    <w:rsid w:val="00D32A6D"/>
    <w:rsid w:val="00D330C0"/>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B76B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062F"/>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3C46"/>
    <w:rsid w:val="00E24C7A"/>
    <w:rsid w:val="00E25E62"/>
    <w:rsid w:val="00E2715C"/>
    <w:rsid w:val="00E35679"/>
    <w:rsid w:val="00E3764B"/>
    <w:rsid w:val="00E445CF"/>
    <w:rsid w:val="00E44FE8"/>
    <w:rsid w:val="00E45E2A"/>
    <w:rsid w:val="00E53354"/>
    <w:rsid w:val="00E54AD4"/>
    <w:rsid w:val="00E55D10"/>
    <w:rsid w:val="00E61928"/>
    <w:rsid w:val="00E6281B"/>
    <w:rsid w:val="00E664C2"/>
    <w:rsid w:val="00E6756C"/>
    <w:rsid w:val="00E707CE"/>
    <w:rsid w:val="00E71D1D"/>
    <w:rsid w:val="00E73DA5"/>
    <w:rsid w:val="00E77D22"/>
    <w:rsid w:val="00E82494"/>
    <w:rsid w:val="00E833CF"/>
    <w:rsid w:val="00E83CD5"/>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0162"/>
    <w:rsid w:val="00FA1CA4"/>
    <w:rsid w:val="00FA3CD0"/>
    <w:rsid w:val="00FA5500"/>
    <w:rsid w:val="00FA7C76"/>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 w:val="00FF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ficommentbody">
    <w:name w:val="uficommentbody"/>
    <w:basedOn w:val="DefaultParagraphFont"/>
    <w:rsid w:val="007B5564"/>
  </w:style>
  <w:style w:type="paragraph" w:styleId="ListParagraph">
    <w:name w:val="List Paragraph"/>
    <w:basedOn w:val="Normal"/>
    <w:uiPriority w:val="34"/>
    <w:qFormat/>
    <w:rsid w:val="007B55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D27ED-41A1-4CFD-8023-1F51E292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1416</Words>
  <Characters>808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2019-03-07T12:45:00Z</cp:lastPrinted>
  <dcterms:created xsi:type="dcterms:W3CDTF">2019-07-01T07:05:00Z</dcterms:created>
  <dcterms:modified xsi:type="dcterms:W3CDTF">2019-07-01T07:06:00Z</dcterms:modified>
</cp:coreProperties>
</file>