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D" w:rsidRDefault="00FD699B" w:rsidP="00FD6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Prienų rajono savivaldybės tarybos</w:t>
      </w:r>
    </w:p>
    <w:p w:rsidR="00FD699B" w:rsidRDefault="003C440E" w:rsidP="00FD6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 m. gruodžio</w:t>
      </w:r>
      <w:r w:rsidR="00FD699B">
        <w:rPr>
          <w:rFonts w:ascii="Times New Roman" w:hAnsi="Times New Roman" w:cs="Times New Roman"/>
          <w:sz w:val="24"/>
          <w:szCs w:val="24"/>
        </w:rPr>
        <w:t xml:space="preserve"> </w:t>
      </w:r>
      <w:r w:rsidR="001001E3">
        <w:rPr>
          <w:rFonts w:ascii="Times New Roman" w:hAnsi="Times New Roman" w:cs="Times New Roman"/>
          <w:sz w:val="24"/>
          <w:szCs w:val="24"/>
        </w:rPr>
        <w:t>19</w:t>
      </w:r>
      <w:r w:rsidR="00FD699B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FD699B" w:rsidRDefault="00FD699B" w:rsidP="00FD6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sprendimo Nr. T3</w:t>
      </w:r>
      <w:r w:rsidR="001001E3">
        <w:rPr>
          <w:rFonts w:ascii="Times New Roman" w:hAnsi="Times New Roman" w:cs="Times New Roman"/>
          <w:sz w:val="24"/>
          <w:szCs w:val="24"/>
        </w:rPr>
        <w:t>-306</w:t>
      </w:r>
    </w:p>
    <w:p w:rsidR="00FD699B" w:rsidRDefault="00FD699B" w:rsidP="00FD6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0C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8B3D09" w:rsidRDefault="008B3D09" w:rsidP="00FD6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99B" w:rsidRPr="008B3D09" w:rsidRDefault="003C440E" w:rsidP="008B3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TURTO, PERDUODAMO</w:t>
      </w:r>
      <w:r w:rsidR="00BE7D8E" w:rsidRPr="008B3D09">
        <w:rPr>
          <w:rFonts w:ascii="Times New Roman" w:hAnsi="Times New Roman" w:cs="Times New Roman"/>
          <w:b/>
          <w:sz w:val="24"/>
          <w:szCs w:val="24"/>
        </w:rPr>
        <w:t xml:space="preserve"> VALDYTI</w:t>
      </w:r>
      <w:r>
        <w:rPr>
          <w:rFonts w:ascii="Times New Roman" w:hAnsi="Times New Roman" w:cs="Times New Roman"/>
          <w:b/>
          <w:sz w:val="24"/>
          <w:szCs w:val="24"/>
        </w:rPr>
        <w:t>, NAUDOTI</w:t>
      </w:r>
      <w:r w:rsidR="00BE7D8E" w:rsidRPr="008B3D09">
        <w:rPr>
          <w:rFonts w:ascii="Times New Roman" w:hAnsi="Times New Roman" w:cs="Times New Roman"/>
          <w:b/>
          <w:sz w:val="24"/>
          <w:szCs w:val="24"/>
        </w:rPr>
        <w:t xml:space="preserve"> IR </w:t>
      </w:r>
      <w:r>
        <w:rPr>
          <w:rFonts w:ascii="Times New Roman" w:hAnsi="Times New Roman" w:cs="Times New Roman"/>
          <w:b/>
          <w:sz w:val="24"/>
          <w:szCs w:val="24"/>
        </w:rPr>
        <w:t>DISPONUOTI PATIKĖJIMO TEISE</w:t>
      </w:r>
      <w:r w:rsidR="00757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E49">
        <w:rPr>
          <w:rFonts w:ascii="Times New Roman" w:hAnsi="Times New Roman" w:cs="Times New Roman"/>
          <w:b/>
          <w:sz w:val="24"/>
          <w:szCs w:val="24"/>
        </w:rPr>
        <w:t>PRIENŲ R. VEIV</w:t>
      </w:r>
      <w:r w:rsidR="00A47AB8">
        <w:rPr>
          <w:rFonts w:ascii="Times New Roman" w:hAnsi="Times New Roman" w:cs="Times New Roman"/>
          <w:b/>
          <w:sz w:val="24"/>
          <w:szCs w:val="24"/>
        </w:rPr>
        <w:t>E</w:t>
      </w:r>
      <w:r w:rsidR="002A0E49">
        <w:rPr>
          <w:rFonts w:ascii="Times New Roman" w:hAnsi="Times New Roman" w:cs="Times New Roman"/>
          <w:b/>
          <w:sz w:val="24"/>
          <w:szCs w:val="24"/>
        </w:rPr>
        <w:t>R</w:t>
      </w:r>
      <w:r w:rsidR="00A47AB8">
        <w:rPr>
          <w:rFonts w:ascii="Times New Roman" w:hAnsi="Times New Roman" w:cs="Times New Roman"/>
          <w:b/>
          <w:sz w:val="24"/>
          <w:szCs w:val="24"/>
        </w:rPr>
        <w:t>IŲ TOMO ŽILINSKO GIMNAZIJAI</w:t>
      </w:r>
      <w:r w:rsidR="001F4DEE" w:rsidRPr="008B3D09">
        <w:rPr>
          <w:rFonts w:ascii="Times New Roman" w:hAnsi="Times New Roman" w:cs="Times New Roman"/>
          <w:b/>
          <w:sz w:val="24"/>
          <w:szCs w:val="24"/>
        </w:rPr>
        <w:t>, SĄRAŠAS</w:t>
      </w:r>
    </w:p>
    <w:p w:rsidR="00FD699B" w:rsidRDefault="00FD699B" w:rsidP="00FD69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53"/>
        <w:gridCol w:w="1418"/>
        <w:gridCol w:w="1417"/>
        <w:gridCol w:w="1559"/>
      </w:tblGrid>
      <w:tr w:rsidR="005C3EE5" w:rsidTr="005C3EE5">
        <w:tc>
          <w:tcPr>
            <w:tcW w:w="5353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418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Kiekis,</w:t>
            </w:r>
          </w:p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</w:p>
        </w:tc>
        <w:tc>
          <w:tcPr>
            <w:tcW w:w="1417" w:type="dxa"/>
          </w:tcPr>
          <w:p w:rsidR="005C3EE5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Pradinė</w:t>
            </w:r>
            <w:r w:rsidR="005C3EE5">
              <w:rPr>
                <w:rFonts w:ascii="Times New Roman" w:hAnsi="Times New Roman" w:cs="Times New Roman"/>
                <w:sz w:val="24"/>
                <w:szCs w:val="24"/>
              </w:rPr>
              <w:t xml:space="preserve"> įsigijimo vertė, </w:t>
            </w:r>
            <w:proofErr w:type="spellStart"/>
            <w:r w:rsidR="005C3EE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</w:tcPr>
          <w:p w:rsidR="005C3EE5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Likutinė</w:t>
            </w:r>
            <w:r w:rsidR="005C3EE5">
              <w:rPr>
                <w:rFonts w:ascii="Times New Roman" w:hAnsi="Times New Roman" w:cs="Times New Roman"/>
                <w:sz w:val="24"/>
                <w:szCs w:val="24"/>
              </w:rPr>
              <w:t xml:space="preserve"> vertė, </w:t>
            </w:r>
            <w:proofErr w:type="spellStart"/>
            <w:r w:rsidR="005C3EE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5C3EE5" w:rsidTr="005C3EE5">
        <w:tc>
          <w:tcPr>
            <w:tcW w:w="5353" w:type="dxa"/>
          </w:tcPr>
          <w:p w:rsidR="005C3EE5" w:rsidRPr="005C3EE5" w:rsidRDefault="005C3EE5" w:rsidP="005C3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5">
              <w:rPr>
                <w:rFonts w:ascii="Times New Roman" w:hAnsi="Times New Roman" w:cs="Times New Roman"/>
                <w:b/>
                <w:sz w:val="24"/>
                <w:szCs w:val="24"/>
              </w:rPr>
              <w:t>Ilgalaikis turtas</w:t>
            </w:r>
          </w:p>
        </w:tc>
        <w:tc>
          <w:tcPr>
            <w:tcW w:w="1418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E5" w:rsidTr="005C3EE5">
        <w:tc>
          <w:tcPr>
            <w:tcW w:w="5353" w:type="dxa"/>
          </w:tcPr>
          <w:p w:rsidR="005C3EE5" w:rsidRDefault="00A3021B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NB3 nešiojamas</w:t>
            </w:r>
            <w:r w:rsidR="002A0E4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kompiuteris </w:t>
            </w:r>
            <w:r w:rsidRPr="002A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HP </w:t>
            </w:r>
            <w:proofErr w:type="spellStart"/>
            <w:r w:rsidRPr="002A0E49">
              <w:rPr>
                <w:rFonts w:ascii="Times New Roman" w:hAnsi="Times New Roman" w:cs="Times New Roman"/>
                <w:i/>
                <w:sz w:val="24"/>
                <w:szCs w:val="24"/>
              </w:rPr>
              <w:t>ProBook</w:t>
            </w:r>
            <w:proofErr w:type="spellEnd"/>
            <w:r w:rsidRPr="002A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450 GS</w:t>
            </w:r>
          </w:p>
        </w:tc>
        <w:tc>
          <w:tcPr>
            <w:tcW w:w="1418" w:type="dxa"/>
          </w:tcPr>
          <w:p w:rsidR="005C3EE5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C3EE5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600,15</w:t>
            </w:r>
          </w:p>
        </w:tc>
        <w:tc>
          <w:tcPr>
            <w:tcW w:w="1559" w:type="dxa"/>
          </w:tcPr>
          <w:p w:rsidR="005C3EE5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600,15</w:t>
            </w:r>
          </w:p>
        </w:tc>
      </w:tr>
      <w:tr w:rsidR="00A3021B" w:rsidTr="005C3EE5">
        <w:tc>
          <w:tcPr>
            <w:tcW w:w="5353" w:type="dxa"/>
          </w:tcPr>
          <w:p w:rsidR="00A3021B" w:rsidRDefault="00A3021B" w:rsidP="00866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NB3 nešiojamas</w:t>
            </w:r>
            <w:r w:rsidR="002A0E4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kompiuteris </w:t>
            </w:r>
            <w:r w:rsidRPr="002A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HP </w:t>
            </w:r>
            <w:proofErr w:type="spellStart"/>
            <w:r w:rsidRPr="002A0E49">
              <w:rPr>
                <w:rFonts w:ascii="Times New Roman" w:hAnsi="Times New Roman" w:cs="Times New Roman"/>
                <w:i/>
                <w:sz w:val="24"/>
                <w:szCs w:val="24"/>
              </w:rPr>
              <w:t>ProBook</w:t>
            </w:r>
            <w:proofErr w:type="spellEnd"/>
            <w:r w:rsidRPr="002A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450 GS</w:t>
            </w:r>
          </w:p>
        </w:tc>
        <w:tc>
          <w:tcPr>
            <w:tcW w:w="1418" w:type="dxa"/>
          </w:tcPr>
          <w:p w:rsidR="00A3021B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3021B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600,15</w:t>
            </w:r>
          </w:p>
        </w:tc>
        <w:tc>
          <w:tcPr>
            <w:tcW w:w="1559" w:type="dxa"/>
          </w:tcPr>
          <w:p w:rsidR="00A3021B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600,15</w:t>
            </w:r>
          </w:p>
        </w:tc>
      </w:tr>
      <w:tr w:rsidR="00A3021B" w:rsidTr="005C3EE5">
        <w:tc>
          <w:tcPr>
            <w:tcW w:w="5353" w:type="dxa"/>
          </w:tcPr>
          <w:p w:rsidR="00A3021B" w:rsidRDefault="00A3021B" w:rsidP="00866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NB3 nešiojamas</w:t>
            </w:r>
            <w:r w:rsidR="002A0E4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kompiuteris </w:t>
            </w:r>
            <w:r w:rsidRPr="002A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HP </w:t>
            </w:r>
            <w:proofErr w:type="spellStart"/>
            <w:r w:rsidRPr="002A0E49">
              <w:rPr>
                <w:rFonts w:ascii="Times New Roman" w:hAnsi="Times New Roman" w:cs="Times New Roman"/>
                <w:i/>
                <w:sz w:val="24"/>
                <w:szCs w:val="24"/>
              </w:rPr>
              <w:t>ProBook</w:t>
            </w:r>
            <w:proofErr w:type="spellEnd"/>
            <w:r w:rsidRPr="002A0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450 GS</w:t>
            </w:r>
          </w:p>
        </w:tc>
        <w:tc>
          <w:tcPr>
            <w:tcW w:w="1418" w:type="dxa"/>
          </w:tcPr>
          <w:p w:rsidR="00A3021B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3021B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600,18</w:t>
            </w:r>
          </w:p>
        </w:tc>
        <w:tc>
          <w:tcPr>
            <w:tcW w:w="1559" w:type="dxa"/>
          </w:tcPr>
          <w:p w:rsidR="00A3021B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600,18</w:t>
            </w:r>
          </w:p>
        </w:tc>
      </w:tr>
      <w:tr w:rsidR="002A0E49" w:rsidTr="005C3EE5">
        <w:tc>
          <w:tcPr>
            <w:tcW w:w="5353" w:type="dxa"/>
          </w:tcPr>
          <w:p w:rsidR="002A0E49" w:rsidRDefault="002A0E49" w:rsidP="002A0E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418" w:type="dxa"/>
          </w:tcPr>
          <w:p w:rsidR="002A0E49" w:rsidRDefault="002A0E49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E49" w:rsidRDefault="002A0E49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0E49" w:rsidRDefault="002A0E49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1 800,48</w:t>
            </w:r>
          </w:p>
        </w:tc>
      </w:tr>
    </w:tbl>
    <w:p w:rsidR="005C3EE5" w:rsidRDefault="005C3EE5" w:rsidP="005C3EE5">
      <w:pPr>
        <w:tabs>
          <w:tab w:val="left" w:pos="1701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EE5">
        <w:rPr>
          <w:rFonts w:ascii="Times New Roman" w:hAnsi="Times New Roman" w:cs="Times New Roman"/>
          <w:b/>
          <w:sz w:val="24"/>
          <w:szCs w:val="24"/>
        </w:rPr>
        <w:t xml:space="preserve">Finansavimo šaltiniai: </w:t>
      </w:r>
    </w:p>
    <w:p w:rsidR="005C3EE5" w:rsidRPr="005C3EE5" w:rsidRDefault="005C3EE5" w:rsidP="005C3EE5">
      <w:pPr>
        <w:tabs>
          <w:tab w:val="left" w:pos="1418"/>
        </w:tabs>
        <w:spacing w:after="0" w:line="240" w:lineRule="auto"/>
        <w:ind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C3EE5">
        <w:rPr>
          <w:rFonts w:ascii="Times New Roman" w:hAnsi="Times New Roman" w:cs="Times New Roman"/>
          <w:bCs/>
          <w:sz w:val="24"/>
          <w:szCs w:val="24"/>
        </w:rPr>
        <w:t xml:space="preserve">Europos regioninės plėtros fondo lėšos – </w:t>
      </w:r>
      <w:r w:rsidR="00A3021B">
        <w:rPr>
          <w:rFonts w:ascii="Times New Roman" w:hAnsi="Times New Roman" w:cs="Times New Roman"/>
          <w:bCs/>
          <w:sz w:val="24"/>
          <w:szCs w:val="24"/>
        </w:rPr>
        <w:t>1 530,40</w:t>
      </w:r>
      <w:r w:rsidRPr="005C3E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EE5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Pr="005C3EE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5C3EE5" w:rsidRPr="005C3EE5" w:rsidRDefault="005C3EE5" w:rsidP="005C3EE5">
      <w:pPr>
        <w:tabs>
          <w:tab w:val="left" w:pos="1418"/>
        </w:tabs>
        <w:spacing w:after="0" w:line="240" w:lineRule="auto"/>
        <w:ind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C3EE5">
        <w:rPr>
          <w:rFonts w:ascii="Times New Roman" w:hAnsi="Times New Roman" w:cs="Times New Roman"/>
          <w:bCs/>
          <w:sz w:val="24"/>
          <w:szCs w:val="24"/>
        </w:rPr>
        <w:t>Lietuvos Respublikos valstybės</w:t>
      </w:r>
      <w:r w:rsidR="00A3021B">
        <w:rPr>
          <w:rFonts w:ascii="Times New Roman" w:hAnsi="Times New Roman" w:cs="Times New Roman"/>
          <w:bCs/>
          <w:sz w:val="24"/>
          <w:szCs w:val="24"/>
        </w:rPr>
        <w:t xml:space="preserve"> biudžeto lėšos – 270,08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2314C" w:rsidRDefault="00A3021B" w:rsidP="005C3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Balansinė sąskaita 1208201</w:t>
      </w:r>
      <w:r w:rsidR="005C3EE5">
        <w:rPr>
          <w:rFonts w:ascii="Times New Roman" w:hAnsi="Times New Roman" w:cs="Times New Roman"/>
          <w:sz w:val="24"/>
          <w:szCs w:val="24"/>
        </w:rPr>
        <w:t>.</w:t>
      </w:r>
    </w:p>
    <w:p w:rsidR="005C3EE5" w:rsidRDefault="005C3EE5" w:rsidP="005C3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9"/>
        <w:gridCol w:w="5528"/>
        <w:gridCol w:w="1134"/>
        <w:gridCol w:w="1134"/>
        <w:gridCol w:w="1099"/>
      </w:tblGrid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</w:p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528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134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Kiekis, vnt.</w:t>
            </w:r>
          </w:p>
        </w:tc>
        <w:tc>
          <w:tcPr>
            <w:tcW w:w="1134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Kaina, </w:t>
            </w:r>
          </w:p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09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3811C6" w:rsidTr="005C3EE5">
        <w:tc>
          <w:tcPr>
            <w:tcW w:w="959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C3EE5" w:rsidRPr="005C3EE5" w:rsidRDefault="005C3EE5" w:rsidP="005C3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5">
              <w:rPr>
                <w:rFonts w:ascii="Times New Roman" w:hAnsi="Times New Roman" w:cs="Times New Roman"/>
                <w:b/>
                <w:sz w:val="24"/>
                <w:szCs w:val="24"/>
              </w:rPr>
              <w:t>Trumpalaikis turtas</w:t>
            </w:r>
          </w:p>
        </w:tc>
        <w:tc>
          <w:tcPr>
            <w:tcW w:w="1134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5C3EE5" w:rsidRDefault="00A3021B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Kompiuteris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Magnum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M350/2000 IN500.01 TI10 Intel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Celeron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G3930/4096MB/500GB</w:t>
            </w:r>
            <w:r w:rsidR="004E09D8">
              <w:rPr>
                <w:rFonts w:ascii="Times New Roman" w:hAnsi="Times New Roman" w:cs="Times New Roman"/>
                <w:sz w:val="24"/>
                <w:szCs w:val="24"/>
              </w:rPr>
              <w:t xml:space="preserve"> (klaviatūra, pelė, monitorius)</w:t>
            </w:r>
          </w:p>
        </w:tc>
        <w:tc>
          <w:tcPr>
            <w:tcW w:w="1134" w:type="dxa"/>
          </w:tcPr>
          <w:p w:rsidR="005C3EE5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3EE5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420,46</w:t>
            </w:r>
          </w:p>
        </w:tc>
        <w:tc>
          <w:tcPr>
            <w:tcW w:w="1099" w:type="dxa"/>
          </w:tcPr>
          <w:p w:rsidR="005C3EE5" w:rsidRDefault="00A3021B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420,46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5C3EE5" w:rsidRDefault="00A3021B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Antklodė (medvilninė, marga)</w:t>
            </w:r>
          </w:p>
        </w:tc>
        <w:tc>
          <w:tcPr>
            <w:tcW w:w="1134" w:type="dxa"/>
          </w:tcPr>
          <w:p w:rsidR="005C3EE5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C3EE5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9,6485</w:t>
            </w:r>
          </w:p>
        </w:tc>
        <w:tc>
          <w:tcPr>
            <w:tcW w:w="1099" w:type="dxa"/>
          </w:tcPr>
          <w:p w:rsidR="005C3EE5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192,97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5C3EE5" w:rsidRDefault="004E09D8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Čiužinys su margu užvalkalu</w:t>
            </w:r>
          </w:p>
        </w:tc>
        <w:tc>
          <w:tcPr>
            <w:tcW w:w="1134" w:type="dxa"/>
          </w:tcPr>
          <w:p w:rsidR="005C3EE5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C3EE5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17,75</w:t>
            </w:r>
          </w:p>
        </w:tc>
        <w:tc>
          <w:tcPr>
            <w:tcW w:w="1099" w:type="dxa"/>
          </w:tcPr>
          <w:p w:rsidR="005C3EE5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355,00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5C3EE5" w:rsidRDefault="004E09D8" w:rsidP="004E0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Daugiafunkcis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įrenginys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Kyocera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ECOSYS M2040dn, VCF8Z75418</w:t>
            </w:r>
          </w:p>
        </w:tc>
        <w:tc>
          <w:tcPr>
            <w:tcW w:w="1134" w:type="dxa"/>
          </w:tcPr>
          <w:p w:rsidR="005C3EE5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3EE5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300,08</w:t>
            </w:r>
          </w:p>
        </w:tc>
        <w:tc>
          <w:tcPr>
            <w:tcW w:w="1099" w:type="dxa"/>
          </w:tcPr>
          <w:p w:rsidR="005C3EE5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300,08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4E09D8" w:rsidRDefault="004E09D8" w:rsidP="00866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Daugiafunkcis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įrenginys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Kyocera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ECOSYS M2040dn, VCF8Z75417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300,08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300,08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4E09D8" w:rsidRDefault="004E09D8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Ekranas projektoriui </w:t>
            </w:r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Elite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Screens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SK100XVW-E10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419,00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419,00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4E09D8" w:rsidRDefault="004E09D8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Lenta </w:t>
            </w:r>
            <w:r w:rsidR="00EB0C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magnetinė</w:t>
            </w:r>
            <w:r w:rsidR="00EB0C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90x120 cm (su aliuminio rėmeliu)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167,28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4E09D8" w:rsidRDefault="004E09D8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Kompiuteris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Magnum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M350/2000 IN500.01 TI10 Intel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Celeron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G3930/4096MB/500GB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(klaviatūra, pelė, monitorius)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420,48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1 261,44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4E09D8" w:rsidRDefault="004E09D8" w:rsidP="007A2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Pagalvė (dygsniuota, marga)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4E09D8" w:rsidRDefault="004E09D8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Paklodė (su guma, marga)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4E09D8" w:rsidRDefault="004E09D8" w:rsidP="00EB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Projektorius </w:t>
            </w:r>
            <w:r w:rsidR="00EB0C2B">
              <w:rPr>
                <w:rFonts w:ascii="Times New Roman" w:hAnsi="Times New Roman" w:cs="Times New Roman"/>
                <w:sz w:val="24"/>
                <w:szCs w:val="24"/>
              </w:rPr>
              <w:t xml:space="preserve">(juodas) </w:t>
            </w:r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MS506 BENQ 165425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322,05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322,05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4E09D8" w:rsidRDefault="004E09D8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Šachmatai (mediniai, 30x30) 6033302 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8,39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50,34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4E09D8" w:rsidRDefault="004E09D8" w:rsidP="00EB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Garso sistema </w:t>
            </w:r>
            <w:r w:rsidR="00EB0C2B"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anta SPK5003 1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09D8" w:rsidRDefault="004E09D8" w:rsidP="002F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178,59</w:t>
            </w:r>
          </w:p>
        </w:tc>
        <w:tc>
          <w:tcPr>
            <w:tcW w:w="1099" w:type="dxa"/>
          </w:tcPr>
          <w:p w:rsidR="004E09D8" w:rsidRDefault="004E09D8" w:rsidP="006A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178,59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</w:tcPr>
          <w:p w:rsidR="004E09D8" w:rsidRDefault="004E09D8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Futbolo stalas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Suo-5425</w:t>
            </w:r>
            <w:proofErr w:type="spellEnd"/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172,21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688,84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</w:tcPr>
          <w:p w:rsidR="004E09D8" w:rsidRDefault="004E09D8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Stalas teniso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Basic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Rolles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7165-65/71650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169,90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339,80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</w:tcPr>
          <w:p w:rsidR="004E09D8" w:rsidRDefault="004E09D8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Stalo teniso komplektas </w:t>
            </w:r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Pure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midi</w:t>
            </w:r>
            <w:proofErr w:type="spellEnd"/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</w:tcPr>
          <w:p w:rsidR="004E09D8" w:rsidRDefault="004E09D8" w:rsidP="00EB0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Stereoausinės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mikrofonu </w:t>
            </w:r>
            <w:proofErr w:type="spellStart"/>
            <w:r w:rsidR="00EB0C2B"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speranza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EH102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Scherso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(garso reguliavimas 2,5 m)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09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</w:tr>
      <w:tr w:rsidR="003811C6" w:rsidTr="005C3EE5">
        <w:tc>
          <w:tcPr>
            <w:tcW w:w="959" w:type="dxa"/>
          </w:tcPr>
          <w:p w:rsidR="003811C6" w:rsidRDefault="003811C6" w:rsidP="0038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</w:tcPr>
          <w:p w:rsidR="003811C6" w:rsidRDefault="003811C6" w:rsidP="0038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811C6" w:rsidRDefault="003811C6" w:rsidP="0038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811C6" w:rsidRDefault="003811C6" w:rsidP="0038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3811C6" w:rsidRDefault="003811C6" w:rsidP="0038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</w:tcPr>
          <w:p w:rsidR="004E09D8" w:rsidRDefault="003811C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Išoriniai garsiakalbiai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Sven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SPS-619 </w:t>
            </w:r>
            <w:proofErr w:type="spellStart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>Black</w:t>
            </w:r>
            <w:proofErr w:type="spellEnd"/>
            <w:r w:rsidRPr="00EB0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RMS 20W, 2x10W</w:t>
            </w:r>
          </w:p>
        </w:tc>
        <w:tc>
          <w:tcPr>
            <w:tcW w:w="1134" w:type="dxa"/>
          </w:tcPr>
          <w:p w:rsidR="004E09D8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09D8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25,41</w:t>
            </w:r>
          </w:p>
        </w:tc>
        <w:tc>
          <w:tcPr>
            <w:tcW w:w="1099" w:type="dxa"/>
          </w:tcPr>
          <w:p w:rsidR="004E09D8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50,82</w:t>
            </w:r>
          </w:p>
        </w:tc>
      </w:tr>
      <w:tr w:rsidR="004E09D8" w:rsidTr="005C3EE5">
        <w:tc>
          <w:tcPr>
            <w:tcW w:w="959" w:type="dxa"/>
          </w:tcPr>
          <w:p w:rsidR="004E09D8" w:rsidRDefault="004E09D8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</w:tcPr>
          <w:p w:rsidR="004E09D8" w:rsidRDefault="003811C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Užvalkalas antklodei (drobė, marga)</w:t>
            </w:r>
          </w:p>
        </w:tc>
        <w:tc>
          <w:tcPr>
            <w:tcW w:w="1134" w:type="dxa"/>
          </w:tcPr>
          <w:p w:rsidR="004E09D8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E09D8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099" w:type="dxa"/>
          </w:tcPr>
          <w:p w:rsidR="004E09D8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3811C6" w:rsidTr="005C3EE5">
        <w:tc>
          <w:tcPr>
            <w:tcW w:w="959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28" w:type="dxa"/>
          </w:tcPr>
          <w:p w:rsidR="003811C6" w:rsidRDefault="003811C6" w:rsidP="00866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Užvalkalas antklodei (drobė, marga)</w:t>
            </w:r>
          </w:p>
        </w:tc>
        <w:tc>
          <w:tcPr>
            <w:tcW w:w="1134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099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53,20</w:t>
            </w:r>
          </w:p>
        </w:tc>
      </w:tr>
      <w:tr w:rsidR="003811C6" w:rsidTr="005C3EE5">
        <w:tc>
          <w:tcPr>
            <w:tcW w:w="959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11C6" w:rsidRDefault="003811C6" w:rsidP="003811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134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11C6" w:rsidRDefault="003811C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5 651,25</w:t>
            </w:r>
          </w:p>
        </w:tc>
      </w:tr>
    </w:tbl>
    <w:p w:rsidR="003811C6" w:rsidRDefault="003811C6" w:rsidP="003811C6">
      <w:pPr>
        <w:tabs>
          <w:tab w:val="left" w:pos="1701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EE5">
        <w:rPr>
          <w:rFonts w:ascii="Times New Roman" w:hAnsi="Times New Roman" w:cs="Times New Roman"/>
          <w:b/>
          <w:sz w:val="24"/>
          <w:szCs w:val="24"/>
        </w:rPr>
        <w:t xml:space="preserve">Finansavimo šaltiniai: </w:t>
      </w:r>
    </w:p>
    <w:p w:rsidR="003811C6" w:rsidRPr="005C3EE5" w:rsidRDefault="003811C6" w:rsidP="003811C6">
      <w:pPr>
        <w:tabs>
          <w:tab w:val="left" w:pos="1418"/>
        </w:tabs>
        <w:spacing w:after="0" w:line="240" w:lineRule="auto"/>
        <w:ind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C3EE5">
        <w:rPr>
          <w:rFonts w:ascii="Times New Roman" w:hAnsi="Times New Roman" w:cs="Times New Roman"/>
          <w:bCs/>
          <w:sz w:val="24"/>
          <w:szCs w:val="24"/>
        </w:rPr>
        <w:t xml:space="preserve">Europos regioninės plėtros fondo lėšos – </w:t>
      </w:r>
      <w:r>
        <w:rPr>
          <w:rFonts w:ascii="Times New Roman" w:hAnsi="Times New Roman" w:cs="Times New Roman"/>
          <w:bCs/>
          <w:sz w:val="24"/>
          <w:szCs w:val="24"/>
        </w:rPr>
        <w:t>4 803,57</w:t>
      </w:r>
      <w:r w:rsidRPr="005C3E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EE5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Pr="005C3EE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3811C6" w:rsidRPr="005C3EE5" w:rsidRDefault="003811C6" w:rsidP="003811C6">
      <w:pPr>
        <w:tabs>
          <w:tab w:val="left" w:pos="1418"/>
        </w:tabs>
        <w:spacing w:after="0" w:line="240" w:lineRule="auto"/>
        <w:ind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C3EE5">
        <w:rPr>
          <w:rFonts w:ascii="Times New Roman" w:hAnsi="Times New Roman" w:cs="Times New Roman"/>
          <w:bCs/>
          <w:sz w:val="24"/>
          <w:szCs w:val="24"/>
        </w:rPr>
        <w:t>Lietuvos Respublikos valstybės</w:t>
      </w:r>
      <w:r>
        <w:rPr>
          <w:rFonts w:ascii="Times New Roman" w:hAnsi="Times New Roman" w:cs="Times New Roman"/>
          <w:bCs/>
          <w:sz w:val="24"/>
          <w:szCs w:val="24"/>
        </w:rPr>
        <w:t xml:space="preserve"> biudžeto lėšos – 847,68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811C6" w:rsidRDefault="003811C6" w:rsidP="00381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Balansinė sąskaita 2010001.</w:t>
      </w:r>
    </w:p>
    <w:p w:rsidR="003811C6" w:rsidRDefault="003811C6" w:rsidP="003811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196" w:rsidRPr="00FD699B" w:rsidRDefault="00566196" w:rsidP="00566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566196" w:rsidRPr="00FD699B" w:rsidSect="001F063F">
      <w:headerReference w:type="default" r:id="rId8"/>
      <w:pgSz w:w="11906" w:h="16838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8F8" w:rsidRDefault="000008F8" w:rsidP="00A97610">
      <w:pPr>
        <w:spacing w:after="0" w:line="240" w:lineRule="auto"/>
      </w:pPr>
      <w:r>
        <w:separator/>
      </w:r>
    </w:p>
  </w:endnote>
  <w:endnote w:type="continuationSeparator" w:id="0">
    <w:p w:rsidR="000008F8" w:rsidRDefault="000008F8" w:rsidP="00A9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8F8" w:rsidRDefault="000008F8" w:rsidP="00A97610">
      <w:pPr>
        <w:spacing w:after="0" w:line="240" w:lineRule="auto"/>
      </w:pPr>
      <w:r>
        <w:separator/>
      </w:r>
    </w:p>
  </w:footnote>
  <w:footnote w:type="continuationSeparator" w:id="0">
    <w:p w:rsidR="000008F8" w:rsidRDefault="000008F8" w:rsidP="00A9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9411938"/>
      <w:docPartObj>
        <w:docPartGallery w:val="Page Numbers (Top of Page)"/>
        <w:docPartUnique/>
      </w:docPartObj>
    </w:sdtPr>
    <w:sdtContent>
      <w:p w:rsidR="001F063F" w:rsidRDefault="004249AC">
        <w:pPr>
          <w:pStyle w:val="Header"/>
          <w:jc w:val="center"/>
        </w:pPr>
        <w:fldSimple w:instr=" PAGE   \* MERGEFORMAT ">
          <w:r w:rsidR="001001E3">
            <w:rPr>
              <w:noProof/>
            </w:rPr>
            <w:t>2</w:t>
          </w:r>
        </w:fldSimple>
      </w:p>
    </w:sdtContent>
  </w:sdt>
  <w:p w:rsidR="00A97610" w:rsidRDefault="00A976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7831"/>
    <w:multiLevelType w:val="hybridMultilevel"/>
    <w:tmpl w:val="A2841CEC"/>
    <w:lvl w:ilvl="0" w:tplc="E8C2E3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B6A2ABA"/>
    <w:multiLevelType w:val="hybridMultilevel"/>
    <w:tmpl w:val="23F02742"/>
    <w:lvl w:ilvl="0" w:tplc="2CE8211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610C5F40"/>
    <w:multiLevelType w:val="hybridMultilevel"/>
    <w:tmpl w:val="5EA8A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D699B"/>
    <w:rsid w:val="00000275"/>
    <w:rsid w:val="000008F8"/>
    <w:rsid w:val="0008560C"/>
    <w:rsid w:val="001001E3"/>
    <w:rsid w:val="0012314C"/>
    <w:rsid w:val="001F063F"/>
    <w:rsid w:val="001F0D4B"/>
    <w:rsid w:val="001F4DEE"/>
    <w:rsid w:val="00234275"/>
    <w:rsid w:val="002A0E49"/>
    <w:rsid w:val="00376BCD"/>
    <w:rsid w:val="003811C6"/>
    <w:rsid w:val="003A5C53"/>
    <w:rsid w:val="003C440E"/>
    <w:rsid w:val="004249AC"/>
    <w:rsid w:val="0042772F"/>
    <w:rsid w:val="004E09D8"/>
    <w:rsid w:val="00566196"/>
    <w:rsid w:val="005C3EE5"/>
    <w:rsid w:val="00614CAC"/>
    <w:rsid w:val="00645884"/>
    <w:rsid w:val="006574C7"/>
    <w:rsid w:val="00684E30"/>
    <w:rsid w:val="006E2F0C"/>
    <w:rsid w:val="00707AE8"/>
    <w:rsid w:val="007579F7"/>
    <w:rsid w:val="0076723A"/>
    <w:rsid w:val="007A2CA6"/>
    <w:rsid w:val="00816FAB"/>
    <w:rsid w:val="00877AFE"/>
    <w:rsid w:val="008B3D09"/>
    <w:rsid w:val="00901AB8"/>
    <w:rsid w:val="0096733C"/>
    <w:rsid w:val="0099295D"/>
    <w:rsid w:val="009A7C58"/>
    <w:rsid w:val="00A3021B"/>
    <w:rsid w:val="00A47AB8"/>
    <w:rsid w:val="00A97610"/>
    <w:rsid w:val="00B04562"/>
    <w:rsid w:val="00B14AB7"/>
    <w:rsid w:val="00B93917"/>
    <w:rsid w:val="00BE7D8E"/>
    <w:rsid w:val="00BF047E"/>
    <w:rsid w:val="00C62CC7"/>
    <w:rsid w:val="00CD113C"/>
    <w:rsid w:val="00D65D98"/>
    <w:rsid w:val="00EB0C2B"/>
    <w:rsid w:val="00F50C2D"/>
    <w:rsid w:val="00F91C42"/>
    <w:rsid w:val="00FD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4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7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610"/>
  </w:style>
  <w:style w:type="paragraph" w:styleId="Footer">
    <w:name w:val="footer"/>
    <w:basedOn w:val="Normal"/>
    <w:link w:val="FooterChar"/>
    <w:uiPriority w:val="99"/>
    <w:semiHidden/>
    <w:unhideWhenUsed/>
    <w:rsid w:val="00A97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1EBDC-6F5A-4FE5-98A8-834BEC30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User</cp:lastModifiedBy>
  <cp:revision>2</cp:revision>
  <cp:lastPrinted>2019-12-09T07:16:00Z</cp:lastPrinted>
  <dcterms:created xsi:type="dcterms:W3CDTF">2019-12-19T14:58:00Z</dcterms:created>
  <dcterms:modified xsi:type="dcterms:W3CDTF">2019-12-19T14:58:00Z</dcterms:modified>
</cp:coreProperties>
</file>