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017B6">
      <w:pPr>
        <w:spacing w:line="300" w:lineRule="auto"/>
        <w:jc w:val="both"/>
        <w:rPr>
          <w:b/>
          <w:bCs/>
          <w:lang w:val="lt-LT"/>
        </w:rPr>
      </w:pPr>
      <w:r w:rsidRPr="004D4ECC">
        <w:rPr>
          <w:b/>
          <w:bCs/>
          <w:lang w:val="lt-LT"/>
        </w:rPr>
        <w:tab/>
      </w:r>
      <w:r w:rsidRPr="004D4ECC">
        <w:rPr>
          <w:b/>
          <w:bCs/>
          <w:lang w:val="lt-LT"/>
        </w:rPr>
        <w:tab/>
      </w:r>
    </w:p>
    <w:p w:rsidR="00AC75EA" w:rsidRPr="004D4ECC" w:rsidRDefault="00AC75EA" w:rsidP="005017B6">
      <w:pPr>
        <w:pStyle w:val="Header"/>
        <w:spacing w:line="300" w:lineRule="auto"/>
        <w:jc w:val="center"/>
        <w:rPr>
          <w:b/>
          <w:bCs/>
          <w:lang w:val="lt-LT"/>
        </w:rPr>
      </w:pPr>
    </w:p>
    <w:p w:rsidR="00AC75EA" w:rsidRPr="004D4ECC" w:rsidRDefault="00AC75EA" w:rsidP="005017B6">
      <w:pPr>
        <w:pStyle w:val="Header"/>
        <w:spacing w:line="300" w:lineRule="auto"/>
        <w:jc w:val="center"/>
        <w:rPr>
          <w:b/>
          <w:bCs/>
          <w:lang w:val="lt-LT"/>
        </w:rPr>
      </w:pPr>
    </w:p>
    <w:p w:rsidR="00AC75EA" w:rsidRPr="004D4ECC" w:rsidRDefault="00AC75EA" w:rsidP="005017B6">
      <w:pPr>
        <w:pStyle w:val="Header"/>
        <w:spacing w:line="300" w:lineRule="auto"/>
        <w:jc w:val="center"/>
        <w:rPr>
          <w:b/>
          <w:bCs/>
          <w:lang w:val="lt-LT"/>
        </w:rPr>
      </w:pPr>
    </w:p>
    <w:p w:rsidR="00F50CE1" w:rsidRDefault="00F50CE1" w:rsidP="005017B6">
      <w:pPr>
        <w:spacing w:line="300" w:lineRule="auto"/>
        <w:jc w:val="center"/>
        <w:rPr>
          <w:b/>
          <w:lang w:val="lt-LT"/>
        </w:rPr>
      </w:pPr>
    </w:p>
    <w:p w:rsidR="00641A4B" w:rsidRPr="004D4ECC" w:rsidRDefault="00641A4B" w:rsidP="005017B6">
      <w:pPr>
        <w:spacing w:line="300" w:lineRule="auto"/>
        <w:jc w:val="center"/>
        <w:rPr>
          <w:b/>
          <w:lang w:val="lt-LT"/>
        </w:rPr>
      </w:pPr>
      <w:r w:rsidRPr="004D4ECC">
        <w:rPr>
          <w:b/>
          <w:lang w:val="lt-LT"/>
        </w:rPr>
        <w:t>SPRENDIMAS</w:t>
      </w:r>
    </w:p>
    <w:p w:rsidR="005F6B74" w:rsidRPr="003C4050" w:rsidRDefault="003C4050" w:rsidP="005017B6">
      <w:pPr>
        <w:spacing w:line="300" w:lineRule="auto"/>
        <w:jc w:val="center"/>
        <w:rPr>
          <w:b/>
          <w:lang w:val="lt-LT"/>
        </w:rPr>
      </w:pPr>
      <w:r w:rsidRPr="003C4050">
        <w:rPr>
          <w:b/>
          <w:lang w:val="lt-LT"/>
        </w:rPr>
        <w:t>DĖL SAVIVALDYBĖS NEKILNOJAMOJO TURTO PERDAVIMO VALDYTI IR NAUDOTI PANAUDOS TEISE VIEŠAJAI ĮSTAIGAI PRIENŲ RAJONO PIRMINĖS SVEIKATOS PRIEŽIŪROS CENTRUI</w:t>
      </w:r>
    </w:p>
    <w:p w:rsidR="003C4050" w:rsidRDefault="003C4050" w:rsidP="005017B6">
      <w:pPr>
        <w:spacing w:line="300" w:lineRule="auto"/>
        <w:jc w:val="center"/>
        <w:rPr>
          <w:lang w:val="lt-LT"/>
        </w:rPr>
      </w:pPr>
    </w:p>
    <w:p w:rsidR="003A1BC3" w:rsidRPr="004D4ECC" w:rsidRDefault="00AC75EA" w:rsidP="005017B6">
      <w:pPr>
        <w:spacing w:line="300" w:lineRule="auto"/>
        <w:jc w:val="center"/>
        <w:rPr>
          <w:lang w:val="lt-LT"/>
        </w:rPr>
      </w:pPr>
      <w:r w:rsidRPr="004D4ECC">
        <w:rPr>
          <w:lang w:val="lt-LT"/>
        </w:rPr>
        <w:t>201</w:t>
      </w:r>
      <w:r w:rsidR="00C046A7" w:rsidRPr="004D4ECC">
        <w:rPr>
          <w:lang w:val="lt-LT"/>
        </w:rPr>
        <w:t>9</w:t>
      </w:r>
      <w:r w:rsidRPr="004D4ECC">
        <w:rPr>
          <w:lang w:val="lt-LT"/>
        </w:rPr>
        <w:t xml:space="preserve"> m. </w:t>
      </w:r>
      <w:r w:rsidR="00D07EC0">
        <w:rPr>
          <w:lang w:val="lt-LT"/>
        </w:rPr>
        <w:t xml:space="preserve">gruodžio </w:t>
      </w:r>
      <w:r w:rsidR="00F12215">
        <w:rPr>
          <w:lang w:val="lt-LT"/>
        </w:rPr>
        <w:t>30</w:t>
      </w:r>
      <w:r w:rsidRPr="004D4ECC">
        <w:rPr>
          <w:lang w:val="lt-LT"/>
        </w:rPr>
        <w:t xml:space="preserve"> d. Nr. </w:t>
      </w:r>
      <w:r w:rsidR="001F6953" w:rsidRPr="004D4ECC">
        <w:rPr>
          <w:lang w:val="lt-LT"/>
        </w:rPr>
        <w:t>T</w:t>
      </w:r>
      <w:r w:rsidR="00F868E7" w:rsidRPr="004D4ECC">
        <w:rPr>
          <w:lang w:val="lt-LT"/>
        </w:rPr>
        <w:t>3-</w:t>
      </w:r>
      <w:r w:rsidR="00F12215">
        <w:rPr>
          <w:lang w:val="lt-LT"/>
        </w:rPr>
        <w:t>32</w:t>
      </w:r>
      <w:r w:rsidR="003C4050">
        <w:rPr>
          <w:lang w:val="lt-LT"/>
        </w:rPr>
        <w:t>6</w:t>
      </w:r>
    </w:p>
    <w:p w:rsidR="00AC75EA" w:rsidRPr="004D4ECC" w:rsidRDefault="00AC75EA" w:rsidP="005017B6">
      <w:pPr>
        <w:spacing w:line="300" w:lineRule="auto"/>
        <w:jc w:val="center"/>
        <w:rPr>
          <w:lang w:val="lt-LT"/>
        </w:rPr>
      </w:pPr>
      <w:r w:rsidRPr="004D4ECC">
        <w:rPr>
          <w:lang w:val="lt-LT"/>
        </w:rPr>
        <w:t>Prienai</w:t>
      </w:r>
    </w:p>
    <w:p w:rsidR="00D07EC0" w:rsidRDefault="00D07EC0" w:rsidP="005017B6">
      <w:pPr>
        <w:spacing w:line="300" w:lineRule="auto"/>
        <w:ind w:firstLine="851"/>
        <w:jc w:val="both"/>
        <w:rPr>
          <w:lang w:val="lt-LT"/>
        </w:rPr>
      </w:pPr>
    </w:p>
    <w:p w:rsidR="003C4050" w:rsidRPr="003C4050" w:rsidRDefault="003C4050" w:rsidP="003C4050">
      <w:pPr>
        <w:pStyle w:val="Header"/>
        <w:tabs>
          <w:tab w:val="clear" w:pos="4153"/>
          <w:tab w:val="clear" w:pos="8306"/>
          <w:tab w:val="num" w:pos="1276"/>
        </w:tabs>
        <w:spacing w:line="360" w:lineRule="auto"/>
        <w:ind w:firstLine="1134"/>
        <w:rPr>
          <w:lang w:val="lt-LT"/>
        </w:rPr>
      </w:pPr>
      <w:r>
        <w:rPr>
          <w:lang w:val="pl-PL"/>
        </w:rPr>
        <w:t xml:space="preserve">Vadovaudamasi Lietuvos Respublikos vietos savivaldos įstatymo 16 straipsnio 2 dalies 26 punktu, 48 straipsnio 2 dalimi, </w:t>
      </w:r>
      <w:r w:rsidRPr="003C4050">
        <w:rPr>
          <w:lang w:val="lt-LT"/>
        </w:rPr>
        <w:t>Lietuvos Respublikos valstybės ir savivaldybių turto valdymo, naudojimo ir disponavimo juo įstatymo 14 straipsnio 1 dalies 2 punktu, Prienų rajono savivaldybės taryba n</w:t>
      </w:r>
      <w:r w:rsidRPr="003C4050">
        <w:rPr>
          <w:spacing w:val="20"/>
          <w:lang w:val="lt-LT"/>
        </w:rPr>
        <w:t xml:space="preserve"> u s p r e n d ž i a</w:t>
      </w:r>
      <w:r w:rsidRPr="003C4050">
        <w:rPr>
          <w:lang w:val="lt-LT"/>
        </w:rPr>
        <w:t xml:space="preserve">: </w:t>
      </w:r>
    </w:p>
    <w:p w:rsidR="003C4050" w:rsidRDefault="003C4050" w:rsidP="003C4050">
      <w:pPr>
        <w:pStyle w:val="Header"/>
        <w:numPr>
          <w:ilvl w:val="0"/>
          <w:numId w:val="12"/>
        </w:numPr>
        <w:tabs>
          <w:tab w:val="clear" w:pos="4153"/>
          <w:tab w:val="clear" w:pos="8306"/>
          <w:tab w:val="left" w:pos="1418"/>
        </w:tabs>
        <w:spacing w:line="360" w:lineRule="auto"/>
        <w:ind w:left="0" w:firstLine="1134"/>
        <w:jc w:val="both"/>
        <w:rPr>
          <w:lang w:val="lt-LT"/>
        </w:rPr>
      </w:pPr>
      <w:r w:rsidRPr="003C4050">
        <w:rPr>
          <w:lang w:val="lt-LT"/>
        </w:rPr>
        <w:t xml:space="preserve">Perduoti viešajai įstaigai Prienų rajono pirminės sveikatos priežiūros centrui                    (į. k. 190882171) valdyti ir naudoti panaudos teise 10 metų Prienų rajono savivaldybei nuosavybės teise priklausančią ir šiuo metu Prienų rajono savivaldybės administracijos patikėjimo teise valdomą </w:t>
      </w:r>
      <w:proofErr w:type="spellStart"/>
      <w:r w:rsidRPr="003C4050">
        <w:rPr>
          <w:lang w:val="lt-LT"/>
        </w:rPr>
        <w:t>odontologo</w:t>
      </w:r>
      <w:proofErr w:type="spellEnd"/>
      <w:r w:rsidRPr="003C4050">
        <w:rPr>
          <w:lang w:val="lt-LT"/>
        </w:rPr>
        <w:t xml:space="preserve"> darbo vietos įrangą ,,</w:t>
      </w:r>
      <w:proofErr w:type="spellStart"/>
      <w:r w:rsidRPr="003C4050">
        <w:rPr>
          <w:lang w:val="lt-LT"/>
        </w:rPr>
        <w:t>Stern</w:t>
      </w:r>
      <w:proofErr w:type="spellEnd"/>
      <w:r w:rsidRPr="003C4050">
        <w:rPr>
          <w:lang w:val="lt-LT"/>
        </w:rPr>
        <w:t xml:space="preserve"> </w:t>
      </w:r>
      <w:proofErr w:type="spellStart"/>
      <w:r w:rsidRPr="003C4050">
        <w:rPr>
          <w:lang w:val="lt-LT"/>
        </w:rPr>
        <w:t>Weber</w:t>
      </w:r>
      <w:proofErr w:type="spellEnd"/>
      <w:r w:rsidRPr="003C4050">
        <w:rPr>
          <w:lang w:val="lt-LT"/>
        </w:rPr>
        <w:t xml:space="preserve"> S220 TR“ (2 komplektai), vieneto įsigijimo vertė – 16 940,00 </w:t>
      </w:r>
      <w:proofErr w:type="spellStart"/>
      <w:r w:rsidRPr="003C4050">
        <w:rPr>
          <w:lang w:val="lt-LT"/>
        </w:rPr>
        <w:t>Eur</w:t>
      </w:r>
      <w:proofErr w:type="spellEnd"/>
      <w:r w:rsidRPr="003C4050">
        <w:rPr>
          <w:lang w:val="lt-LT"/>
        </w:rPr>
        <w:t xml:space="preserve">, bendra perduodamo turto vertė – 33 880,00 </w:t>
      </w:r>
      <w:proofErr w:type="spellStart"/>
      <w:r w:rsidRPr="003C4050">
        <w:rPr>
          <w:lang w:val="lt-LT"/>
        </w:rPr>
        <w:t>Eur</w:t>
      </w:r>
      <w:proofErr w:type="spellEnd"/>
      <w:r w:rsidRPr="003C4050">
        <w:rPr>
          <w:lang w:val="lt-LT"/>
        </w:rPr>
        <w:t>.</w:t>
      </w:r>
    </w:p>
    <w:p w:rsidR="003C4050" w:rsidRDefault="003C4050" w:rsidP="003C4050">
      <w:pPr>
        <w:pStyle w:val="Header"/>
        <w:numPr>
          <w:ilvl w:val="0"/>
          <w:numId w:val="12"/>
        </w:numPr>
        <w:tabs>
          <w:tab w:val="clear" w:pos="4153"/>
          <w:tab w:val="clear" w:pos="8306"/>
          <w:tab w:val="left" w:pos="1418"/>
        </w:tabs>
        <w:spacing w:line="360" w:lineRule="auto"/>
        <w:ind w:left="0" w:firstLine="1134"/>
        <w:jc w:val="both"/>
        <w:rPr>
          <w:lang w:val="lt-LT"/>
        </w:rPr>
      </w:pPr>
      <w:proofErr w:type="spellStart"/>
      <w:r w:rsidRPr="000F69C7">
        <w:t>Nustatyti</w:t>
      </w:r>
      <w:proofErr w:type="spellEnd"/>
      <w:r w:rsidRPr="000F69C7">
        <w:t xml:space="preserve">, </w:t>
      </w:r>
      <w:proofErr w:type="spellStart"/>
      <w:r w:rsidRPr="000F69C7">
        <w:t>kad</w:t>
      </w:r>
      <w:proofErr w:type="spellEnd"/>
      <w:r w:rsidRPr="000F69C7">
        <w:t xml:space="preserve"> </w:t>
      </w:r>
      <w:proofErr w:type="spellStart"/>
      <w:r>
        <w:t>s</w:t>
      </w:r>
      <w:r w:rsidRPr="000F69C7">
        <w:t>prendimo</w:t>
      </w:r>
      <w:proofErr w:type="spellEnd"/>
      <w:r w:rsidRPr="000F69C7">
        <w:t xml:space="preserve"> 1 </w:t>
      </w:r>
      <w:proofErr w:type="spellStart"/>
      <w:r w:rsidRPr="000F69C7">
        <w:t>punkte</w:t>
      </w:r>
      <w:proofErr w:type="spellEnd"/>
      <w:r w:rsidRPr="000F69C7">
        <w:t xml:space="preserve"> </w:t>
      </w:r>
      <w:proofErr w:type="spellStart"/>
      <w:r w:rsidRPr="000F69C7">
        <w:t>nurodytas</w:t>
      </w:r>
      <w:proofErr w:type="spellEnd"/>
      <w:r w:rsidRPr="000F69C7">
        <w:t xml:space="preserve"> </w:t>
      </w:r>
      <w:proofErr w:type="spellStart"/>
      <w:r w:rsidRPr="000F69C7">
        <w:t>turtas</w:t>
      </w:r>
      <w:proofErr w:type="spellEnd"/>
      <w:r w:rsidRPr="000F69C7">
        <w:t xml:space="preserve"> </w:t>
      </w:r>
      <w:proofErr w:type="spellStart"/>
      <w:r w:rsidRPr="000F69C7">
        <w:t>turi</w:t>
      </w:r>
      <w:proofErr w:type="spellEnd"/>
      <w:r w:rsidRPr="000F69C7">
        <w:t xml:space="preserve"> </w:t>
      </w:r>
      <w:proofErr w:type="spellStart"/>
      <w:r w:rsidRPr="000F69C7">
        <w:t>būti</w:t>
      </w:r>
      <w:proofErr w:type="spellEnd"/>
      <w:r w:rsidRPr="000F69C7">
        <w:t xml:space="preserve"> </w:t>
      </w:r>
      <w:proofErr w:type="spellStart"/>
      <w:r w:rsidRPr="000F69C7">
        <w:t>naudojamas</w:t>
      </w:r>
      <w:proofErr w:type="spellEnd"/>
      <w:r w:rsidRPr="000F69C7">
        <w:t xml:space="preserve"> </w:t>
      </w:r>
      <w:proofErr w:type="spellStart"/>
      <w:r>
        <w:t>panaudos</w:t>
      </w:r>
      <w:proofErr w:type="spellEnd"/>
      <w:r>
        <w:t xml:space="preserve"> </w:t>
      </w:r>
      <w:proofErr w:type="spellStart"/>
      <w:r w:rsidRPr="000F69C7">
        <w:t>gavėjo</w:t>
      </w:r>
      <w:proofErr w:type="spellEnd"/>
      <w:r w:rsidRPr="000F69C7">
        <w:t xml:space="preserve"> </w:t>
      </w:r>
      <w:proofErr w:type="spellStart"/>
      <w:r w:rsidRPr="000F69C7">
        <w:t>veiklai</w:t>
      </w:r>
      <w:proofErr w:type="spellEnd"/>
      <w:r>
        <w:t xml:space="preserve"> </w:t>
      </w:r>
      <w:proofErr w:type="spellStart"/>
      <w:r>
        <w:t>vykdyti.</w:t>
      </w:r>
      <w:proofErr w:type="spellEnd"/>
    </w:p>
    <w:p w:rsidR="003C4050" w:rsidRPr="003C4050" w:rsidRDefault="003C4050" w:rsidP="003C4050">
      <w:pPr>
        <w:pStyle w:val="Header"/>
        <w:numPr>
          <w:ilvl w:val="0"/>
          <w:numId w:val="12"/>
        </w:numPr>
        <w:tabs>
          <w:tab w:val="clear" w:pos="4153"/>
          <w:tab w:val="clear" w:pos="8306"/>
          <w:tab w:val="left" w:pos="1418"/>
        </w:tabs>
        <w:spacing w:line="360" w:lineRule="auto"/>
        <w:ind w:left="0" w:firstLine="1134"/>
        <w:jc w:val="both"/>
        <w:rPr>
          <w:lang w:val="lt-LT"/>
        </w:rPr>
      </w:pPr>
      <w:r w:rsidRPr="003C4050">
        <w:rPr>
          <w:lang w:val="lt-LT"/>
        </w:rPr>
        <w:t>Įgalioti Prienų rajono savivaldybės administracijos direktorių pasirašyti sprendimo 1 punkte nurodyto turto panaudos sutartį ir perdavimo ir priėmimo aktą su viešąja įstaiga Prienų rajono pirminės sveikatos priežiūros centru.</w:t>
      </w:r>
    </w:p>
    <w:p w:rsidR="003C4050" w:rsidRPr="00451749" w:rsidRDefault="003C4050" w:rsidP="003C4050">
      <w:pPr>
        <w:spacing w:line="360" w:lineRule="auto"/>
        <w:ind w:firstLine="1134"/>
        <w:jc w:val="both"/>
      </w:pPr>
      <w:proofErr w:type="spellStart"/>
      <w:r>
        <w:rPr>
          <w:bCs/>
        </w:rPr>
        <w:t>Šis</w:t>
      </w:r>
      <w:proofErr w:type="spellEnd"/>
      <w:r>
        <w:rPr>
          <w:bCs/>
        </w:rPr>
        <w:t xml:space="preserve"> </w:t>
      </w:r>
      <w:proofErr w:type="spellStart"/>
      <w:r w:rsidRPr="00C3666D">
        <w:rPr>
          <w:bCs/>
        </w:rPr>
        <w:t>sprendimas</w:t>
      </w:r>
      <w:proofErr w:type="spellEnd"/>
      <w:r w:rsidRPr="00C3666D">
        <w:rPr>
          <w:bCs/>
        </w:rPr>
        <w:t xml:space="preserve"> </w:t>
      </w:r>
      <w:r>
        <w:rPr>
          <w:bCs/>
        </w:rPr>
        <w:t xml:space="preserve">per </w:t>
      </w:r>
      <w:proofErr w:type="spellStart"/>
      <w:r>
        <w:rPr>
          <w:bCs/>
        </w:rPr>
        <w:t>vieną</w:t>
      </w:r>
      <w:proofErr w:type="spellEnd"/>
      <w:r>
        <w:rPr>
          <w:bCs/>
        </w:rPr>
        <w:t xml:space="preserve"> </w:t>
      </w:r>
      <w:proofErr w:type="spellStart"/>
      <w:r>
        <w:rPr>
          <w:bCs/>
        </w:rPr>
        <w:t>mėnesį</w:t>
      </w:r>
      <w:proofErr w:type="spellEnd"/>
      <w:r>
        <w:rPr>
          <w:bCs/>
        </w:rPr>
        <w:t xml:space="preserve"> </w:t>
      </w:r>
      <w:proofErr w:type="spellStart"/>
      <w:r>
        <w:rPr>
          <w:bCs/>
        </w:rPr>
        <w:t>nuo</w:t>
      </w:r>
      <w:proofErr w:type="spellEnd"/>
      <w:r>
        <w:rPr>
          <w:bCs/>
        </w:rPr>
        <w:t xml:space="preserve"> </w:t>
      </w:r>
      <w:proofErr w:type="spellStart"/>
      <w:r>
        <w:rPr>
          <w:bCs/>
        </w:rPr>
        <w:t>jo</w:t>
      </w:r>
      <w:proofErr w:type="spellEnd"/>
      <w:r>
        <w:rPr>
          <w:bCs/>
        </w:rPr>
        <w:t xml:space="preserve"> </w:t>
      </w:r>
      <w:proofErr w:type="spellStart"/>
      <w:r>
        <w:rPr>
          <w:bCs/>
        </w:rPr>
        <w:t>paskelbimo</w:t>
      </w:r>
      <w:proofErr w:type="spellEnd"/>
      <w:r>
        <w:rPr>
          <w:bCs/>
        </w:rPr>
        <w:t xml:space="preserve"> </w:t>
      </w:r>
      <w:proofErr w:type="spellStart"/>
      <w:r>
        <w:rPr>
          <w:bCs/>
        </w:rPr>
        <w:t>ar</w:t>
      </w:r>
      <w:proofErr w:type="spellEnd"/>
      <w:r>
        <w:rPr>
          <w:bCs/>
        </w:rPr>
        <w:t xml:space="preserve"> </w:t>
      </w:r>
      <w:proofErr w:type="spellStart"/>
      <w:r>
        <w:rPr>
          <w:bCs/>
        </w:rPr>
        <w:t>įteikimo</w:t>
      </w:r>
      <w:proofErr w:type="spellEnd"/>
      <w:r>
        <w:rPr>
          <w:bCs/>
        </w:rPr>
        <w:t xml:space="preserve"> </w:t>
      </w:r>
      <w:proofErr w:type="spellStart"/>
      <w:r>
        <w:rPr>
          <w:bCs/>
        </w:rPr>
        <w:t>dienos</w:t>
      </w:r>
      <w:proofErr w:type="spellEnd"/>
      <w:r>
        <w:rPr>
          <w:bCs/>
        </w:rPr>
        <w:t xml:space="preserve"> </w:t>
      </w:r>
      <w:proofErr w:type="spellStart"/>
      <w:r>
        <w:rPr>
          <w:bCs/>
        </w:rPr>
        <w:t>gali</w:t>
      </w:r>
      <w:proofErr w:type="spellEnd"/>
      <w:r>
        <w:rPr>
          <w:bCs/>
        </w:rPr>
        <w:t xml:space="preserve"> </w:t>
      </w:r>
      <w:proofErr w:type="spellStart"/>
      <w:r>
        <w:rPr>
          <w:bCs/>
        </w:rPr>
        <w:t>būti</w:t>
      </w:r>
      <w:proofErr w:type="spellEnd"/>
      <w:r>
        <w:rPr>
          <w:bCs/>
        </w:rPr>
        <w:t xml:space="preserve"> </w:t>
      </w:r>
      <w:proofErr w:type="spellStart"/>
      <w:r>
        <w:rPr>
          <w:bCs/>
        </w:rPr>
        <w:t>skundžiamas</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bylų</w:t>
      </w:r>
      <w:proofErr w:type="spellEnd"/>
      <w:r>
        <w:rPr>
          <w:bCs/>
        </w:rPr>
        <w:t xml:space="preserve"> </w:t>
      </w:r>
      <w:proofErr w:type="spellStart"/>
      <w:r>
        <w:rPr>
          <w:bCs/>
        </w:rPr>
        <w:t>teisenos</w:t>
      </w:r>
      <w:proofErr w:type="spellEnd"/>
      <w:r>
        <w:rPr>
          <w:bCs/>
        </w:rPr>
        <w:t xml:space="preserve"> </w:t>
      </w:r>
      <w:proofErr w:type="spellStart"/>
      <w:r>
        <w:rPr>
          <w:bCs/>
        </w:rPr>
        <w:t>įstatymo</w:t>
      </w:r>
      <w:proofErr w:type="spellEnd"/>
      <w:r>
        <w:rPr>
          <w:bCs/>
        </w:rPr>
        <w:t xml:space="preserve"> </w:t>
      </w:r>
      <w:proofErr w:type="spellStart"/>
      <w:r>
        <w:rPr>
          <w:bCs/>
        </w:rPr>
        <w:t>nustatyta</w:t>
      </w:r>
      <w:proofErr w:type="spellEnd"/>
      <w:r>
        <w:rPr>
          <w:bCs/>
        </w:rPr>
        <w:t xml:space="preserve"> </w:t>
      </w:r>
      <w:proofErr w:type="spellStart"/>
      <w:r>
        <w:rPr>
          <w:bCs/>
        </w:rPr>
        <w:t>tvarka</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ginčų</w:t>
      </w:r>
      <w:proofErr w:type="spellEnd"/>
      <w:r>
        <w:rPr>
          <w:bCs/>
        </w:rPr>
        <w:t xml:space="preserve"> </w:t>
      </w:r>
      <w:proofErr w:type="spellStart"/>
      <w:r>
        <w:rPr>
          <w:bCs/>
        </w:rPr>
        <w:t>komisijos</w:t>
      </w:r>
      <w:proofErr w:type="spellEnd"/>
      <w:r>
        <w:rPr>
          <w:bCs/>
        </w:rPr>
        <w:t xml:space="preserve"> </w:t>
      </w:r>
      <w:proofErr w:type="spellStart"/>
      <w:r>
        <w:rPr>
          <w:bCs/>
        </w:rPr>
        <w:t>Kauno</w:t>
      </w:r>
      <w:proofErr w:type="spellEnd"/>
      <w:r>
        <w:rPr>
          <w:bCs/>
        </w:rPr>
        <w:t xml:space="preserve"> </w:t>
      </w:r>
      <w:proofErr w:type="spellStart"/>
      <w:r>
        <w:rPr>
          <w:bCs/>
        </w:rPr>
        <w:t>apygardos</w:t>
      </w:r>
      <w:proofErr w:type="spellEnd"/>
      <w:r>
        <w:rPr>
          <w:bCs/>
        </w:rPr>
        <w:t xml:space="preserve"> </w:t>
      </w:r>
      <w:proofErr w:type="spellStart"/>
      <w:r>
        <w:rPr>
          <w:bCs/>
        </w:rPr>
        <w:t>skyriui</w:t>
      </w:r>
      <w:proofErr w:type="spellEnd"/>
      <w:r>
        <w:rPr>
          <w:bCs/>
        </w:rPr>
        <w:t xml:space="preserve"> (</w:t>
      </w:r>
      <w:proofErr w:type="spellStart"/>
      <w:r>
        <w:rPr>
          <w:rStyle w:val="uficommentbody"/>
        </w:rPr>
        <w:t>Laisvės</w:t>
      </w:r>
      <w:proofErr w:type="spellEnd"/>
      <w:r>
        <w:rPr>
          <w:rStyle w:val="uficommentbody"/>
        </w:rPr>
        <w:t xml:space="preserve"> al. 36, Kaunas</w:t>
      </w:r>
      <w:r>
        <w:rPr>
          <w:bCs/>
        </w:rPr>
        <w:t xml:space="preserve">) </w:t>
      </w:r>
      <w:proofErr w:type="spellStart"/>
      <w:r>
        <w:rPr>
          <w:bCs/>
        </w:rPr>
        <w:t>arba</w:t>
      </w:r>
      <w:proofErr w:type="spellEnd"/>
      <w:r>
        <w:rPr>
          <w:bCs/>
        </w:rPr>
        <w:t xml:space="preserve"> </w:t>
      </w:r>
      <w:proofErr w:type="spellStart"/>
      <w:r>
        <w:rPr>
          <w:bCs/>
        </w:rPr>
        <w:t>Regionų</w:t>
      </w:r>
      <w:proofErr w:type="spellEnd"/>
      <w:r>
        <w:rPr>
          <w:bCs/>
        </w:rPr>
        <w:t xml:space="preserve"> </w:t>
      </w:r>
      <w:proofErr w:type="spellStart"/>
      <w:r>
        <w:rPr>
          <w:bCs/>
        </w:rPr>
        <w:t>apygardos</w:t>
      </w:r>
      <w:proofErr w:type="spellEnd"/>
      <w:r>
        <w:rPr>
          <w:bCs/>
        </w:rPr>
        <w:t xml:space="preserve"> </w:t>
      </w:r>
      <w:proofErr w:type="spellStart"/>
      <w:r>
        <w:rPr>
          <w:bCs/>
        </w:rPr>
        <w:t>administraciniam</w:t>
      </w:r>
      <w:proofErr w:type="spellEnd"/>
      <w:r>
        <w:rPr>
          <w:bCs/>
        </w:rPr>
        <w:t xml:space="preserve"> </w:t>
      </w:r>
      <w:proofErr w:type="spellStart"/>
      <w:r>
        <w:rPr>
          <w:bCs/>
        </w:rPr>
        <w:t>teismui</w:t>
      </w:r>
      <w:proofErr w:type="spellEnd"/>
      <w:r>
        <w:rPr>
          <w:bCs/>
        </w:rPr>
        <w:t xml:space="preserve"> bet </w:t>
      </w:r>
      <w:proofErr w:type="spellStart"/>
      <w:r>
        <w:rPr>
          <w:bCs/>
        </w:rPr>
        <w:t>kuriuose</w:t>
      </w:r>
      <w:proofErr w:type="spellEnd"/>
      <w:r>
        <w:rPr>
          <w:bCs/>
        </w:rPr>
        <w:t xml:space="preserve"> </w:t>
      </w:r>
      <w:proofErr w:type="spellStart"/>
      <w:r>
        <w:rPr>
          <w:bCs/>
        </w:rPr>
        <w:t>teismo</w:t>
      </w:r>
      <w:proofErr w:type="spellEnd"/>
      <w:r>
        <w:rPr>
          <w:bCs/>
        </w:rPr>
        <w:t xml:space="preserve"> </w:t>
      </w:r>
      <w:proofErr w:type="spellStart"/>
      <w:r>
        <w:rPr>
          <w:bCs/>
        </w:rPr>
        <w:t>rūmuose</w:t>
      </w:r>
      <w:proofErr w:type="spellEnd"/>
      <w:r>
        <w:rPr>
          <w:bCs/>
        </w:rPr>
        <w:t xml:space="preserve"> (</w:t>
      </w:r>
      <w:proofErr w:type="spellStart"/>
      <w:r>
        <w:rPr>
          <w:bCs/>
        </w:rPr>
        <w:t>Šiaulių</w:t>
      </w:r>
      <w:proofErr w:type="spellEnd"/>
      <w:r>
        <w:rPr>
          <w:bCs/>
        </w:rPr>
        <w:t xml:space="preserve"> </w:t>
      </w:r>
      <w:proofErr w:type="spellStart"/>
      <w:r>
        <w:rPr>
          <w:bCs/>
        </w:rPr>
        <w:t>rūmai</w:t>
      </w:r>
      <w:proofErr w:type="spellEnd"/>
      <w:r>
        <w:rPr>
          <w:bCs/>
        </w:rPr>
        <w:t xml:space="preserve">, </w:t>
      </w:r>
      <w:proofErr w:type="spellStart"/>
      <w:r>
        <w:rPr>
          <w:bCs/>
        </w:rPr>
        <w:t>Dvaro</w:t>
      </w:r>
      <w:proofErr w:type="spellEnd"/>
      <w:r>
        <w:rPr>
          <w:bCs/>
        </w:rPr>
        <w:t xml:space="preserve"> g. 80, </w:t>
      </w:r>
      <w:proofErr w:type="spellStart"/>
      <w:r>
        <w:rPr>
          <w:bCs/>
        </w:rPr>
        <w:t>Šiauliai</w:t>
      </w:r>
      <w:proofErr w:type="spellEnd"/>
      <w:r>
        <w:rPr>
          <w:bCs/>
        </w:rPr>
        <w:t xml:space="preserve">; </w:t>
      </w:r>
      <w:proofErr w:type="spellStart"/>
      <w:r>
        <w:rPr>
          <w:bCs/>
        </w:rPr>
        <w:t>Panevėžio</w:t>
      </w:r>
      <w:proofErr w:type="spellEnd"/>
      <w:r>
        <w:rPr>
          <w:bCs/>
        </w:rPr>
        <w:t xml:space="preserve"> </w:t>
      </w:r>
      <w:proofErr w:type="spellStart"/>
      <w:r>
        <w:rPr>
          <w:bCs/>
        </w:rPr>
        <w:t>rūmai</w:t>
      </w:r>
      <w:proofErr w:type="spellEnd"/>
      <w:r>
        <w:rPr>
          <w:bCs/>
        </w:rPr>
        <w:t>,</w:t>
      </w:r>
      <w:r>
        <w:t xml:space="preserve"> </w:t>
      </w:r>
      <w:proofErr w:type="spellStart"/>
      <w:r>
        <w:rPr>
          <w:bCs/>
        </w:rPr>
        <w:t>Respublikos</w:t>
      </w:r>
      <w:proofErr w:type="spellEnd"/>
      <w:r>
        <w:rPr>
          <w:bCs/>
        </w:rPr>
        <w:t xml:space="preserve"> g. 62, </w:t>
      </w:r>
      <w:proofErr w:type="spellStart"/>
      <w:r>
        <w:rPr>
          <w:bCs/>
        </w:rPr>
        <w:t>Panevėžys</w:t>
      </w:r>
      <w:proofErr w:type="spellEnd"/>
      <w:r>
        <w:rPr>
          <w:bCs/>
        </w:rPr>
        <w:t xml:space="preserve">; </w:t>
      </w:r>
      <w:proofErr w:type="spellStart"/>
      <w:r>
        <w:rPr>
          <w:bCs/>
        </w:rPr>
        <w:t>Klaipėdos</w:t>
      </w:r>
      <w:proofErr w:type="spellEnd"/>
      <w:r>
        <w:rPr>
          <w:bCs/>
        </w:rPr>
        <w:t xml:space="preserve"> </w:t>
      </w:r>
      <w:proofErr w:type="spellStart"/>
      <w:r>
        <w:rPr>
          <w:bCs/>
        </w:rPr>
        <w:t>rūmai</w:t>
      </w:r>
      <w:proofErr w:type="spellEnd"/>
      <w:r>
        <w:rPr>
          <w:bCs/>
        </w:rPr>
        <w:t>,</w:t>
      </w:r>
      <w:r>
        <w:t xml:space="preserve"> </w:t>
      </w:r>
      <w:proofErr w:type="spellStart"/>
      <w:r>
        <w:rPr>
          <w:bCs/>
        </w:rPr>
        <w:t>Galinio</w:t>
      </w:r>
      <w:proofErr w:type="spellEnd"/>
      <w:r>
        <w:rPr>
          <w:bCs/>
        </w:rPr>
        <w:t xml:space="preserve"> </w:t>
      </w:r>
      <w:proofErr w:type="spellStart"/>
      <w:r>
        <w:rPr>
          <w:bCs/>
        </w:rPr>
        <w:t>Pylimo</w:t>
      </w:r>
      <w:proofErr w:type="spellEnd"/>
      <w:r>
        <w:rPr>
          <w:bCs/>
        </w:rPr>
        <w:t xml:space="preserve"> g. 9, </w:t>
      </w:r>
      <w:proofErr w:type="spellStart"/>
      <w:r>
        <w:rPr>
          <w:bCs/>
        </w:rPr>
        <w:t>Klaipėda</w:t>
      </w:r>
      <w:proofErr w:type="spellEnd"/>
      <w:r>
        <w:rPr>
          <w:bCs/>
        </w:rPr>
        <w:t xml:space="preserve">; </w:t>
      </w:r>
      <w:proofErr w:type="spellStart"/>
      <w:r>
        <w:rPr>
          <w:bCs/>
        </w:rPr>
        <w:t>Kauno</w:t>
      </w:r>
      <w:proofErr w:type="spellEnd"/>
      <w:r>
        <w:rPr>
          <w:bCs/>
        </w:rPr>
        <w:t xml:space="preserve"> </w:t>
      </w:r>
      <w:proofErr w:type="spellStart"/>
      <w:r>
        <w:rPr>
          <w:bCs/>
        </w:rPr>
        <w:t>rūmai</w:t>
      </w:r>
      <w:proofErr w:type="spellEnd"/>
      <w:r>
        <w:rPr>
          <w:bCs/>
        </w:rPr>
        <w:t>,</w:t>
      </w:r>
      <w:r>
        <w:t xml:space="preserve"> </w:t>
      </w:r>
      <w:r>
        <w:rPr>
          <w:bCs/>
        </w:rPr>
        <w:t xml:space="preserve">A. </w:t>
      </w:r>
      <w:proofErr w:type="spellStart"/>
      <w:r>
        <w:rPr>
          <w:bCs/>
        </w:rPr>
        <w:t>Mickevičiaus</w:t>
      </w:r>
      <w:proofErr w:type="spellEnd"/>
      <w:r>
        <w:rPr>
          <w:bCs/>
        </w:rPr>
        <w:t xml:space="preserve"> g. 8A, Kaunas).</w:t>
      </w:r>
    </w:p>
    <w:p w:rsidR="00417D04" w:rsidRPr="003C4050" w:rsidRDefault="00417D04" w:rsidP="005017B6">
      <w:pPr>
        <w:spacing w:line="300" w:lineRule="auto"/>
        <w:jc w:val="both"/>
      </w:pPr>
    </w:p>
    <w:p w:rsidR="006C51B0" w:rsidRPr="00D07EC0" w:rsidRDefault="006C51B0" w:rsidP="005017B6">
      <w:pPr>
        <w:spacing w:line="300" w:lineRule="auto"/>
        <w:ind w:firstLine="1080"/>
        <w:jc w:val="both"/>
        <w:rPr>
          <w:lang w:val="lt-LT"/>
        </w:rPr>
      </w:pPr>
    </w:p>
    <w:p w:rsidR="00A608D1" w:rsidRPr="004D4ECC" w:rsidRDefault="00AC75EA" w:rsidP="005017B6">
      <w:pPr>
        <w:spacing w:line="300"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955" w:rsidRDefault="00532955">
      <w:r>
        <w:separator/>
      </w:r>
    </w:p>
  </w:endnote>
  <w:endnote w:type="continuationSeparator" w:id="0">
    <w:p w:rsidR="00532955" w:rsidRDefault="00532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lfaen">
    <w:panose1 w:val="010A0502050306030303"/>
    <w:charset w:val="BA"/>
    <w:family w:val="roman"/>
    <w:pitch w:val="variable"/>
    <w:sig w:usb0="040006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955" w:rsidRDefault="00532955">
      <w:r>
        <w:separator/>
      </w:r>
    </w:p>
  </w:footnote>
  <w:footnote w:type="continuationSeparator" w:id="0">
    <w:p w:rsidR="00532955" w:rsidRDefault="005329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96E9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96E9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F50CE1">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0">
    <w:nsid w:val="7117487F"/>
    <w:multiLevelType w:val="multilevel"/>
    <w:tmpl w:val="237CC78E"/>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9"/>
  </w:num>
  <w:num w:numId="3">
    <w:abstractNumId w:val="3"/>
  </w:num>
  <w:num w:numId="4">
    <w:abstractNumId w:val="4"/>
  </w:num>
  <w:num w:numId="5">
    <w:abstractNumId w:val="11"/>
  </w:num>
  <w:num w:numId="6">
    <w:abstractNumId w:val="7"/>
  </w:num>
  <w:num w:numId="7">
    <w:abstractNumId w:val="2"/>
  </w:num>
  <w:num w:numId="8">
    <w:abstractNumId w:val="6"/>
  </w:num>
  <w:num w:numId="9">
    <w:abstractNumId w:val="0"/>
  </w:num>
  <w:num w:numId="10">
    <w:abstractNumId w:val="8"/>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65890"/>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B2440"/>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1E"/>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4050"/>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263A0"/>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636"/>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2955"/>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0720C"/>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0537"/>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Bodytext20">
    <w:name w:val="Body text (2)_"/>
    <w:basedOn w:val="DefaultParagraphFont"/>
    <w:link w:val="Bodytext21"/>
    <w:rsid w:val="00F00537"/>
    <w:rPr>
      <w:rFonts w:ascii="Sylfaen" w:eastAsia="Sylfaen" w:hAnsi="Sylfaen" w:cs="Sylfaen"/>
      <w:shd w:val="clear" w:color="auto" w:fill="FFFFFF"/>
    </w:rPr>
  </w:style>
  <w:style w:type="character" w:customStyle="1" w:styleId="Bodytext2Spacing2pt">
    <w:name w:val="Body text (2) + Spacing 2 pt"/>
    <w:basedOn w:val="Bodytext20"/>
    <w:rsid w:val="00F00537"/>
    <w:rPr>
      <w:color w:val="000000"/>
      <w:spacing w:val="40"/>
      <w:w w:val="100"/>
      <w:position w:val="0"/>
      <w:lang w:val="lt-LT" w:eastAsia="lt-LT" w:bidi="lt-LT"/>
    </w:rPr>
  </w:style>
  <w:style w:type="paragraph" w:customStyle="1" w:styleId="Bodytext21">
    <w:name w:val="Body text (2)"/>
    <w:basedOn w:val="Normal"/>
    <w:link w:val="Bodytext20"/>
    <w:rsid w:val="00F00537"/>
    <w:pPr>
      <w:widowControl w:val="0"/>
      <w:shd w:val="clear" w:color="auto" w:fill="FFFFFF"/>
      <w:spacing w:before="300" w:after="480" w:line="264" w:lineRule="exact"/>
      <w:jc w:val="center"/>
    </w:pPr>
    <w:rPr>
      <w:rFonts w:ascii="Sylfaen" w:eastAsia="Sylfaen" w:hAnsi="Sylfaen" w:cs="Sylfaen"/>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B4D53-422D-4E9B-BF9E-B233FFCB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1277</Words>
  <Characters>729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2019-12-30T10:49:00Z</cp:lastPrinted>
  <dcterms:created xsi:type="dcterms:W3CDTF">2019-12-30T10:46:00Z</dcterms:created>
  <dcterms:modified xsi:type="dcterms:W3CDTF">2019-12-30T10:49:00Z</dcterms:modified>
</cp:coreProperties>
</file>