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CB651E">
      <w:pPr>
        <w:spacing w:line="312" w:lineRule="auto"/>
        <w:jc w:val="both"/>
        <w:rPr>
          <w:b/>
          <w:bCs/>
          <w:lang w:val="lt-LT"/>
        </w:rPr>
      </w:pPr>
      <w:r w:rsidRPr="004D4ECC">
        <w:rPr>
          <w:b/>
          <w:bCs/>
          <w:lang w:val="lt-LT"/>
        </w:rPr>
        <w:tab/>
      </w:r>
      <w:r w:rsidRPr="004D4ECC">
        <w:rPr>
          <w:b/>
          <w:bCs/>
          <w:lang w:val="lt-LT"/>
        </w:rPr>
        <w:tab/>
      </w:r>
    </w:p>
    <w:p w:rsidR="00AC75EA" w:rsidRPr="004D4ECC" w:rsidRDefault="00AC75EA" w:rsidP="00CB651E">
      <w:pPr>
        <w:pStyle w:val="Header"/>
        <w:spacing w:line="312" w:lineRule="auto"/>
        <w:jc w:val="center"/>
        <w:rPr>
          <w:b/>
          <w:bCs/>
          <w:lang w:val="lt-LT"/>
        </w:rPr>
      </w:pPr>
    </w:p>
    <w:p w:rsidR="00AC75EA" w:rsidRPr="004D4ECC" w:rsidRDefault="00AC75EA" w:rsidP="00CB651E">
      <w:pPr>
        <w:pStyle w:val="Header"/>
        <w:spacing w:line="312" w:lineRule="auto"/>
        <w:jc w:val="center"/>
        <w:rPr>
          <w:b/>
          <w:bCs/>
          <w:lang w:val="lt-LT"/>
        </w:rPr>
      </w:pPr>
    </w:p>
    <w:p w:rsidR="00AC75EA" w:rsidRPr="004D4ECC" w:rsidRDefault="00AC75EA" w:rsidP="00CB651E">
      <w:pPr>
        <w:pStyle w:val="Header"/>
        <w:spacing w:line="312" w:lineRule="auto"/>
        <w:jc w:val="center"/>
        <w:rPr>
          <w:b/>
          <w:bCs/>
          <w:lang w:val="lt-LT"/>
        </w:rPr>
      </w:pPr>
    </w:p>
    <w:p w:rsidR="00F50CE1" w:rsidRDefault="00F50CE1" w:rsidP="00CB651E">
      <w:pPr>
        <w:spacing w:line="312" w:lineRule="auto"/>
        <w:jc w:val="center"/>
        <w:rPr>
          <w:b/>
          <w:lang w:val="lt-LT"/>
        </w:rPr>
      </w:pPr>
    </w:p>
    <w:p w:rsidR="00641A4B" w:rsidRPr="004D4ECC" w:rsidRDefault="00641A4B" w:rsidP="00CB651E">
      <w:pPr>
        <w:spacing w:line="312" w:lineRule="auto"/>
        <w:jc w:val="center"/>
        <w:rPr>
          <w:b/>
          <w:lang w:val="lt-LT"/>
        </w:rPr>
      </w:pPr>
      <w:r w:rsidRPr="004D4ECC">
        <w:rPr>
          <w:b/>
          <w:lang w:val="lt-LT"/>
        </w:rPr>
        <w:t>SPRENDIMAS</w:t>
      </w:r>
    </w:p>
    <w:p w:rsidR="00BB4C75" w:rsidRDefault="00FE190F" w:rsidP="00CB651E">
      <w:pPr>
        <w:spacing w:line="312" w:lineRule="auto"/>
        <w:jc w:val="center"/>
        <w:rPr>
          <w:b/>
        </w:rPr>
      </w:pPr>
      <w:r w:rsidRPr="00FE190F">
        <w:rPr>
          <w:b/>
          <w:bCs/>
          <w:lang w:val="lt-LT"/>
        </w:rPr>
        <w:t xml:space="preserve">      </w:t>
      </w:r>
      <w:r w:rsidR="00CB651E" w:rsidRPr="00CB651E">
        <w:rPr>
          <w:b/>
        </w:rPr>
        <w:t>DĖL PRIENŲ RAJONO SAVIVALDYBĖS ILGALAIKIO MATERIALIOJO TURTO NUOMOS IR PANAUDOS SUTARČIŲ NUTRAUKIMO</w:t>
      </w:r>
      <w:r w:rsidR="00BB4C75">
        <w:rPr>
          <w:b/>
        </w:rPr>
        <w:tab/>
      </w:r>
    </w:p>
    <w:p w:rsidR="00777649" w:rsidRDefault="00CB651E" w:rsidP="00CB651E">
      <w:pPr>
        <w:tabs>
          <w:tab w:val="left" w:pos="1296"/>
          <w:tab w:val="left" w:pos="2592"/>
          <w:tab w:val="left" w:pos="3888"/>
          <w:tab w:val="center" w:pos="4819"/>
          <w:tab w:val="left" w:pos="5184"/>
          <w:tab w:val="left" w:pos="5880"/>
        </w:tabs>
        <w:spacing w:line="312" w:lineRule="auto"/>
        <w:rPr>
          <w:b/>
          <w:lang w:val="lt-LT"/>
        </w:rPr>
      </w:pPr>
      <w:r>
        <w:rPr>
          <w:b/>
          <w:lang w:val="lt-LT"/>
        </w:rPr>
        <w:tab/>
      </w:r>
      <w:r>
        <w:rPr>
          <w:b/>
          <w:lang w:val="lt-LT"/>
        </w:rPr>
        <w:tab/>
      </w:r>
      <w:r>
        <w:rPr>
          <w:b/>
          <w:lang w:val="lt-LT"/>
        </w:rPr>
        <w:tab/>
      </w:r>
      <w:r>
        <w:rPr>
          <w:b/>
          <w:lang w:val="lt-LT"/>
        </w:rPr>
        <w:tab/>
      </w:r>
      <w:r w:rsidR="00FE190F">
        <w:rPr>
          <w:b/>
          <w:lang w:val="lt-LT"/>
        </w:rPr>
        <w:tab/>
      </w:r>
      <w:r>
        <w:rPr>
          <w:b/>
          <w:lang w:val="lt-LT"/>
        </w:rPr>
        <w:tab/>
      </w:r>
    </w:p>
    <w:p w:rsidR="003A1BC3" w:rsidRPr="004D4ECC" w:rsidRDefault="00D724C5" w:rsidP="00CB651E">
      <w:pPr>
        <w:spacing w:line="312" w:lineRule="auto"/>
        <w:jc w:val="center"/>
        <w:rPr>
          <w:lang w:val="lt-LT"/>
        </w:rPr>
      </w:pPr>
      <w:r>
        <w:rPr>
          <w:lang w:val="lt-LT"/>
        </w:rPr>
        <w:t>2020</w:t>
      </w:r>
      <w:r w:rsidR="00AC75EA" w:rsidRPr="004D4ECC">
        <w:rPr>
          <w:lang w:val="lt-LT"/>
        </w:rPr>
        <w:t xml:space="preserve"> m. </w:t>
      </w:r>
      <w:r w:rsidR="00BB4C75">
        <w:rPr>
          <w:lang w:val="lt-LT"/>
        </w:rPr>
        <w:t>balandžio 9</w:t>
      </w:r>
      <w:r w:rsidR="00AC75EA" w:rsidRPr="004D4ECC">
        <w:rPr>
          <w:lang w:val="lt-LT"/>
        </w:rPr>
        <w:t xml:space="preserve"> d. Nr. </w:t>
      </w:r>
      <w:r w:rsidR="001F6953" w:rsidRPr="004D4ECC">
        <w:rPr>
          <w:lang w:val="lt-LT"/>
        </w:rPr>
        <w:t>T</w:t>
      </w:r>
      <w:r w:rsidR="00F868E7" w:rsidRPr="004D4ECC">
        <w:rPr>
          <w:lang w:val="lt-LT"/>
        </w:rPr>
        <w:t>3-</w:t>
      </w:r>
      <w:r w:rsidR="00CB651E">
        <w:rPr>
          <w:lang w:val="lt-LT"/>
        </w:rPr>
        <w:t>64</w:t>
      </w:r>
    </w:p>
    <w:p w:rsidR="00AC75EA" w:rsidRPr="004D4ECC" w:rsidRDefault="00AC75EA" w:rsidP="00CB651E">
      <w:pPr>
        <w:spacing w:line="312" w:lineRule="auto"/>
        <w:jc w:val="center"/>
        <w:rPr>
          <w:lang w:val="lt-LT"/>
        </w:rPr>
      </w:pPr>
      <w:r w:rsidRPr="004D4ECC">
        <w:rPr>
          <w:lang w:val="lt-LT"/>
        </w:rPr>
        <w:t>Prienai</w:t>
      </w:r>
    </w:p>
    <w:p w:rsidR="00A60B4C" w:rsidRDefault="00A60B4C" w:rsidP="00CB651E">
      <w:pPr>
        <w:spacing w:line="312" w:lineRule="auto"/>
        <w:ind w:firstLine="851"/>
        <w:rPr>
          <w:lang w:val="lt-LT"/>
        </w:rPr>
      </w:pPr>
    </w:p>
    <w:p w:rsidR="00CB651E" w:rsidRPr="00CB651E" w:rsidRDefault="00CB651E" w:rsidP="00CB651E">
      <w:pPr>
        <w:spacing w:line="312" w:lineRule="auto"/>
        <w:ind w:firstLine="851"/>
        <w:jc w:val="both"/>
        <w:rPr>
          <w:lang w:val="lt-LT"/>
        </w:rPr>
      </w:pPr>
      <w:r w:rsidRPr="00CB651E">
        <w:rPr>
          <w:lang w:val="lt-LT"/>
        </w:rPr>
        <w:t xml:space="preserve">Vadovaudamasi Lietuvos Respublikos vietos savivaldos įstatymo 18 straipsnio                         1 dalimi, 48 straipsnio 2 dalimi ir atsižvelgdama į viešo elektroninio aukciono 2020-02-27                     protokolą Nr. 185718, uždarosios akcinės bendrovės ,,Prienų vandenys“ 2019-07-29 raštą Nr. 315, Prienų rajono savivaldybės taryba n u s p r e n d ž i a: </w:t>
      </w:r>
    </w:p>
    <w:p w:rsidR="00CB651E" w:rsidRPr="00CB651E" w:rsidRDefault="00CB651E" w:rsidP="00CB651E">
      <w:pPr>
        <w:spacing w:line="312" w:lineRule="auto"/>
        <w:ind w:firstLine="851"/>
        <w:jc w:val="both"/>
        <w:rPr>
          <w:lang w:val="lt-LT"/>
        </w:rPr>
      </w:pPr>
      <w:r w:rsidRPr="00CB651E">
        <w:rPr>
          <w:lang w:val="lt-LT"/>
        </w:rPr>
        <w:t>1.</w:t>
      </w:r>
      <w:r>
        <w:rPr>
          <w:lang w:val="lt-LT"/>
        </w:rPr>
        <w:t xml:space="preserve"> </w:t>
      </w:r>
      <w:r w:rsidRPr="00CB651E">
        <w:rPr>
          <w:lang w:val="lt-LT"/>
        </w:rPr>
        <w:t>Nutraukti prieš terminą:</w:t>
      </w:r>
    </w:p>
    <w:p w:rsidR="00CB651E" w:rsidRPr="00CB651E" w:rsidRDefault="00CB651E" w:rsidP="00CB651E">
      <w:pPr>
        <w:spacing w:line="312" w:lineRule="auto"/>
        <w:ind w:firstLine="851"/>
        <w:jc w:val="both"/>
        <w:rPr>
          <w:lang w:val="lt-LT"/>
        </w:rPr>
      </w:pPr>
      <w:r w:rsidRPr="00CB651E">
        <w:rPr>
          <w:lang w:val="lt-LT"/>
        </w:rPr>
        <w:t>1.1.</w:t>
      </w:r>
      <w:r w:rsidRPr="00CB651E">
        <w:rPr>
          <w:lang w:val="lt-LT"/>
        </w:rPr>
        <w:tab/>
        <w:t xml:space="preserve">su Rūtos </w:t>
      </w:r>
      <w:proofErr w:type="spellStart"/>
      <w:r w:rsidRPr="00CB651E">
        <w:rPr>
          <w:lang w:val="lt-LT"/>
        </w:rPr>
        <w:t>Paltanavičienės</w:t>
      </w:r>
      <w:proofErr w:type="spellEnd"/>
      <w:r w:rsidRPr="00CB651E">
        <w:rPr>
          <w:lang w:val="lt-LT"/>
        </w:rPr>
        <w:t xml:space="preserve"> individualia įmone (į. k. 170796583) 2016 m. gegužės                 26 d. sudarytą Savivaldybės ilgalaikio materialiojo turto nuomos sutartį Nr. (9.28)D1-2016/331;</w:t>
      </w:r>
    </w:p>
    <w:p w:rsidR="00CB651E" w:rsidRPr="00CB651E" w:rsidRDefault="00CB651E" w:rsidP="00CB651E">
      <w:pPr>
        <w:spacing w:line="312" w:lineRule="auto"/>
        <w:ind w:firstLine="851"/>
        <w:jc w:val="both"/>
        <w:rPr>
          <w:lang w:val="lt-LT"/>
        </w:rPr>
      </w:pPr>
      <w:r w:rsidRPr="00CB651E">
        <w:rPr>
          <w:lang w:val="lt-LT"/>
        </w:rPr>
        <w:t>1.2.</w:t>
      </w:r>
      <w:r w:rsidRPr="00CB651E">
        <w:rPr>
          <w:lang w:val="lt-LT"/>
        </w:rPr>
        <w:tab/>
        <w:t>su uždarąja akcine bendrove  ,,Prienų vandenys“ (į. k. 170639781) 2012 m. birželio 7 d. sudarytą Savivaldybės nekilnojamojo turto panaudos sutartį Nr. (9.28)D1-2012/364;</w:t>
      </w:r>
    </w:p>
    <w:p w:rsidR="00CB651E" w:rsidRPr="00CB651E" w:rsidRDefault="00CB651E" w:rsidP="00CB651E">
      <w:pPr>
        <w:spacing w:line="312" w:lineRule="auto"/>
        <w:ind w:firstLine="851"/>
        <w:jc w:val="both"/>
        <w:rPr>
          <w:lang w:val="lt-LT"/>
        </w:rPr>
      </w:pPr>
      <w:r w:rsidRPr="00CB651E">
        <w:rPr>
          <w:lang w:val="lt-LT"/>
        </w:rPr>
        <w:t>1.3.</w:t>
      </w:r>
      <w:r w:rsidRPr="00CB651E">
        <w:rPr>
          <w:lang w:val="lt-LT"/>
        </w:rPr>
        <w:tab/>
        <w:t>su Prienų švietimo pagalbos tarnyba (į. k. 300047768) 2009 m. vasario 23 d. sudarytą Savivaldybės nekilnojamojo turto panaudos sutartį Nr. 03 ir 2017 m. rugsėjo 1 d. Savivaldybės turto panaudos sutartį Nr. 02;</w:t>
      </w:r>
    </w:p>
    <w:p w:rsidR="00CB651E" w:rsidRPr="00CB651E" w:rsidRDefault="00CB651E" w:rsidP="00CB651E">
      <w:pPr>
        <w:spacing w:line="312" w:lineRule="auto"/>
        <w:ind w:firstLine="851"/>
        <w:jc w:val="both"/>
        <w:rPr>
          <w:lang w:val="lt-LT"/>
        </w:rPr>
      </w:pPr>
      <w:r w:rsidRPr="00CB651E">
        <w:rPr>
          <w:lang w:val="lt-LT"/>
        </w:rPr>
        <w:t>1.4.</w:t>
      </w:r>
      <w:r w:rsidRPr="00CB651E">
        <w:rPr>
          <w:lang w:val="lt-LT"/>
        </w:rPr>
        <w:tab/>
        <w:t xml:space="preserve">su </w:t>
      </w:r>
      <w:proofErr w:type="spellStart"/>
      <w:r w:rsidRPr="00CB651E">
        <w:rPr>
          <w:lang w:val="lt-LT"/>
        </w:rPr>
        <w:t>VšĮ</w:t>
      </w:r>
      <w:proofErr w:type="spellEnd"/>
      <w:r w:rsidRPr="00CB651E">
        <w:rPr>
          <w:lang w:val="lt-LT"/>
        </w:rPr>
        <w:t xml:space="preserve"> Veiverių pirminės sveikatos priežiūros centru (į. k. 190161417) 2011 m. liepos 30 d. sudarytą Savivaldybės nekilnojamojo turto panaudos sutartį Nr. (9.28)D1-405.</w:t>
      </w:r>
    </w:p>
    <w:p w:rsidR="00CB651E" w:rsidRPr="00CB651E" w:rsidRDefault="00CB651E" w:rsidP="00CB651E">
      <w:pPr>
        <w:spacing w:line="312" w:lineRule="auto"/>
        <w:ind w:firstLine="851"/>
        <w:jc w:val="both"/>
        <w:rPr>
          <w:lang w:val="lt-LT"/>
        </w:rPr>
      </w:pPr>
      <w:r w:rsidRPr="00CB651E">
        <w:rPr>
          <w:lang w:val="lt-LT"/>
        </w:rPr>
        <w:t>2.</w:t>
      </w:r>
      <w:r>
        <w:rPr>
          <w:lang w:val="lt-LT"/>
        </w:rPr>
        <w:t xml:space="preserve"> </w:t>
      </w:r>
      <w:r w:rsidRPr="00CB651E">
        <w:rPr>
          <w:lang w:val="lt-LT"/>
        </w:rPr>
        <w:t>Įpareigoti Prienų ,,Ąžuolo“ progimnazijos direktorių parengti Susitarimą dėl sprendimo 1.3 papunktyje nurodytų sutarčių nutraukimo.</w:t>
      </w:r>
    </w:p>
    <w:p w:rsidR="00CB651E" w:rsidRPr="00CB651E" w:rsidRDefault="00CB651E" w:rsidP="00CB651E">
      <w:pPr>
        <w:spacing w:line="312" w:lineRule="auto"/>
        <w:ind w:firstLine="851"/>
        <w:jc w:val="both"/>
        <w:rPr>
          <w:lang w:val="lt-LT"/>
        </w:rPr>
      </w:pPr>
      <w:r w:rsidRPr="00CB651E">
        <w:rPr>
          <w:lang w:val="lt-LT"/>
        </w:rPr>
        <w:t>3.</w:t>
      </w:r>
      <w:r>
        <w:rPr>
          <w:lang w:val="lt-LT"/>
        </w:rPr>
        <w:t xml:space="preserve"> </w:t>
      </w:r>
      <w:r w:rsidRPr="00CB651E">
        <w:rPr>
          <w:lang w:val="lt-LT"/>
        </w:rPr>
        <w:t>Įgalioti Prienų rajono savivaldybės administracijos direktorių pasirašyti sprendimo</w:t>
      </w:r>
      <w:r>
        <w:rPr>
          <w:lang w:val="lt-LT"/>
        </w:rPr>
        <w:t xml:space="preserve"> </w:t>
      </w:r>
      <w:r w:rsidRPr="00CB651E">
        <w:rPr>
          <w:lang w:val="lt-LT"/>
        </w:rPr>
        <w:t>1 punkte nurodytų sutarčių nutraukimo dokumentus, turto perdavimo–priėmimo aktus.</w:t>
      </w:r>
    </w:p>
    <w:p w:rsidR="00BB4C75" w:rsidRDefault="00CB651E" w:rsidP="00CB651E">
      <w:pPr>
        <w:spacing w:line="312" w:lineRule="auto"/>
        <w:ind w:firstLine="851"/>
        <w:jc w:val="both"/>
        <w:rPr>
          <w:lang w:val="lt-LT"/>
        </w:rPr>
      </w:pPr>
      <w:r w:rsidRPr="00CB651E">
        <w:rPr>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CB651E" w:rsidRPr="00BB4C75" w:rsidRDefault="00CB651E" w:rsidP="00CB651E">
      <w:pPr>
        <w:spacing w:line="312" w:lineRule="auto"/>
        <w:ind w:firstLine="851"/>
        <w:jc w:val="both"/>
        <w:rPr>
          <w:lang w:val="lt-LT"/>
        </w:rPr>
      </w:pPr>
    </w:p>
    <w:p w:rsidR="006C51B0" w:rsidRPr="00D07EC0" w:rsidRDefault="00BB4C75" w:rsidP="00CB651E">
      <w:pPr>
        <w:tabs>
          <w:tab w:val="left" w:pos="6135"/>
        </w:tabs>
        <w:spacing w:line="312" w:lineRule="auto"/>
        <w:ind w:firstLine="1080"/>
        <w:jc w:val="both"/>
        <w:rPr>
          <w:lang w:val="lt-LT"/>
        </w:rPr>
      </w:pPr>
      <w:r>
        <w:rPr>
          <w:lang w:val="lt-LT"/>
        </w:rPr>
        <w:tab/>
      </w:r>
    </w:p>
    <w:p w:rsidR="00A608D1" w:rsidRPr="004D4ECC" w:rsidRDefault="00AC75EA" w:rsidP="00CB651E">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1B8" w:rsidRDefault="001671B8">
      <w:r>
        <w:separator/>
      </w:r>
    </w:p>
  </w:endnote>
  <w:endnote w:type="continuationSeparator" w:id="0">
    <w:p w:rsidR="001671B8" w:rsidRDefault="00167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1B8" w:rsidRDefault="001671B8">
      <w:r>
        <w:separator/>
      </w:r>
    </w:p>
  </w:footnote>
  <w:footnote w:type="continuationSeparator" w:id="0">
    <w:p w:rsidR="001671B8" w:rsidRDefault="00167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B771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B771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B651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0"/>
  </w:num>
  <w:num w:numId="3">
    <w:abstractNumId w:val="4"/>
  </w:num>
  <w:num w:numId="4">
    <w:abstractNumId w:val="5"/>
  </w:num>
  <w:num w:numId="5">
    <w:abstractNumId w:val="11"/>
  </w:num>
  <w:num w:numId="6">
    <w:abstractNumId w:val="8"/>
  </w:num>
  <w:num w:numId="7">
    <w:abstractNumId w:val="3"/>
  </w:num>
  <w:num w:numId="8">
    <w:abstractNumId w:val="7"/>
  </w:num>
  <w:num w:numId="9">
    <w:abstractNumId w:val="1"/>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9661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4BCF"/>
    <w:rsid w:val="00135838"/>
    <w:rsid w:val="00140595"/>
    <w:rsid w:val="00146587"/>
    <w:rsid w:val="00146AD8"/>
    <w:rsid w:val="0015382D"/>
    <w:rsid w:val="00155026"/>
    <w:rsid w:val="0015549E"/>
    <w:rsid w:val="00157054"/>
    <w:rsid w:val="00164BA6"/>
    <w:rsid w:val="00165CC1"/>
    <w:rsid w:val="00166573"/>
    <w:rsid w:val="00166933"/>
    <w:rsid w:val="001671B8"/>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B771B"/>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B651E"/>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871BD"/>
    <w:rsid w:val="00F904D7"/>
    <w:rsid w:val="00F94A0D"/>
    <w:rsid w:val="00F971EB"/>
    <w:rsid w:val="00FA0162"/>
    <w:rsid w:val="00FA1CA4"/>
    <w:rsid w:val="00FA2FD6"/>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39409-2AB7-404A-9368-A088FC60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1482</Words>
  <Characters>845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2020-02-27T11:21:00Z</cp:lastPrinted>
  <dcterms:created xsi:type="dcterms:W3CDTF">2020-04-10T07:27:00Z</dcterms:created>
  <dcterms:modified xsi:type="dcterms:W3CDTF">2020-04-10T07:28:00Z</dcterms:modified>
</cp:coreProperties>
</file>