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4D0D1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4D0D10">
      <w:pPr>
        <w:pStyle w:val="Header"/>
        <w:spacing w:line="312" w:lineRule="auto"/>
        <w:jc w:val="center"/>
        <w:rPr>
          <w:b/>
          <w:bCs/>
          <w:lang w:val="lt-LT"/>
        </w:rPr>
      </w:pPr>
    </w:p>
    <w:p w:rsidR="00AC75EA" w:rsidRPr="004D4ECC" w:rsidRDefault="00AC75EA" w:rsidP="004D0D10">
      <w:pPr>
        <w:pStyle w:val="Header"/>
        <w:spacing w:line="312" w:lineRule="auto"/>
        <w:jc w:val="center"/>
        <w:rPr>
          <w:b/>
          <w:bCs/>
          <w:lang w:val="lt-LT"/>
        </w:rPr>
      </w:pPr>
    </w:p>
    <w:p w:rsidR="00BC5D0E" w:rsidRDefault="00BC5D0E" w:rsidP="004D0D10">
      <w:pPr>
        <w:spacing w:line="312" w:lineRule="auto"/>
        <w:jc w:val="center"/>
        <w:rPr>
          <w:b/>
          <w:lang w:val="lt-LT"/>
        </w:rPr>
      </w:pPr>
    </w:p>
    <w:p w:rsidR="00C10AB7" w:rsidRDefault="00C10AB7" w:rsidP="004D0D10">
      <w:pPr>
        <w:spacing w:line="312" w:lineRule="auto"/>
        <w:jc w:val="center"/>
        <w:rPr>
          <w:b/>
          <w:lang w:val="lt-LT"/>
        </w:rPr>
      </w:pPr>
    </w:p>
    <w:p w:rsidR="00641A4B" w:rsidRPr="004D4ECC" w:rsidRDefault="00641A4B" w:rsidP="004D0D10">
      <w:pPr>
        <w:spacing w:line="312" w:lineRule="auto"/>
        <w:jc w:val="center"/>
        <w:rPr>
          <w:b/>
          <w:lang w:val="lt-LT"/>
        </w:rPr>
      </w:pPr>
      <w:r w:rsidRPr="004D4ECC">
        <w:rPr>
          <w:b/>
          <w:lang w:val="lt-LT"/>
        </w:rPr>
        <w:t>SPRENDIMAS</w:t>
      </w:r>
    </w:p>
    <w:p w:rsidR="004D0D10" w:rsidRPr="004D0D10" w:rsidRDefault="004D0D10" w:rsidP="004D0D10">
      <w:pPr>
        <w:spacing w:line="312" w:lineRule="auto"/>
        <w:jc w:val="center"/>
        <w:rPr>
          <w:b/>
          <w:bCs/>
          <w:lang w:val="lt-LT"/>
        </w:rPr>
      </w:pPr>
      <w:r w:rsidRPr="004D0D10">
        <w:rPr>
          <w:b/>
          <w:bCs/>
          <w:lang w:val="lt-LT"/>
        </w:rPr>
        <w:t>DĖL PRITARIMO REORGANIZUOTI VIEŠĄSIAS ĮSTAIGAS  STAKLIŠKIŲ PIRMINĖS SVEIKATOS PRIEŽIŪROS CENTRĄ IR  JIEZNO PIRMINĖS SVEIKATOS PRIEŽIŪROS CENTRĄ</w:t>
      </w:r>
    </w:p>
    <w:p w:rsidR="00C86045" w:rsidRPr="004D0D10" w:rsidRDefault="00C86045" w:rsidP="004D0D10">
      <w:pPr>
        <w:spacing w:line="312" w:lineRule="auto"/>
        <w:jc w:val="center"/>
        <w:rPr>
          <w:lang w:val="lt-LT"/>
        </w:rPr>
      </w:pPr>
    </w:p>
    <w:p w:rsidR="003A1BC3" w:rsidRPr="004D4ECC" w:rsidRDefault="00D724C5" w:rsidP="004D0D10">
      <w:pPr>
        <w:spacing w:line="312" w:lineRule="auto"/>
        <w:jc w:val="center"/>
        <w:rPr>
          <w:lang w:val="lt-LT"/>
        </w:rPr>
      </w:pPr>
      <w:r>
        <w:rPr>
          <w:lang w:val="lt-LT"/>
        </w:rPr>
        <w:t>2020</w:t>
      </w:r>
      <w:r w:rsidR="00AC75EA" w:rsidRPr="004D4ECC">
        <w:rPr>
          <w:lang w:val="lt-LT"/>
        </w:rPr>
        <w:t xml:space="preserve"> m. </w:t>
      </w:r>
      <w:r w:rsidR="00A1088C">
        <w:rPr>
          <w:lang w:val="lt-LT"/>
        </w:rPr>
        <w:t>birželio 25</w:t>
      </w:r>
      <w:r w:rsidR="00AC75EA" w:rsidRPr="004D4ECC">
        <w:rPr>
          <w:lang w:val="lt-LT"/>
        </w:rPr>
        <w:t xml:space="preserve"> d. Nr. </w:t>
      </w:r>
      <w:r w:rsidR="001F6953" w:rsidRPr="004D4ECC">
        <w:rPr>
          <w:lang w:val="lt-LT"/>
        </w:rPr>
        <w:t>T</w:t>
      </w:r>
      <w:r w:rsidR="00F868E7" w:rsidRPr="004D4ECC">
        <w:rPr>
          <w:lang w:val="lt-LT"/>
        </w:rPr>
        <w:t>3-</w:t>
      </w:r>
      <w:r w:rsidR="00C86045">
        <w:rPr>
          <w:lang w:val="lt-LT"/>
        </w:rPr>
        <w:t>1</w:t>
      </w:r>
      <w:r w:rsidR="00AE1D9C">
        <w:rPr>
          <w:lang w:val="lt-LT"/>
        </w:rPr>
        <w:t>9</w:t>
      </w:r>
      <w:r w:rsidR="004D0D10">
        <w:rPr>
          <w:lang w:val="lt-LT"/>
        </w:rPr>
        <w:t>3</w:t>
      </w:r>
    </w:p>
    <w:p w:rsidR="00AC75EA" w:rsidRPr="004D4ECC" w:rsidRDefault="00AC75EA" w:rsidP="004D0D10">
      <w:pPr>
        <w:spacing w:line="312" w:lineRule="auto"/>
        <w:jc w:val="center"/>
        <w:rPr>
          <w:lang w:val="lt-LT"/>
        </w:rPr>
      </w:pPr>
      <w:r w:rsidRPr="004D4ECC">
        <w:rPr>
          <w:lang w:val="lt-LT"/>
        </w:rPr>
        <w:t>Prienai</w:t>
      </w:r>
    </w:p>
    <w:p w:rsidR="005834A4" w:rsidRPr="00115372" w:rsidRDefault="005834A4" w:rsidP="004D0D10">
      <w:pPr>
        <w:spacing w:line="312" w:lineRule="auto"/>
        <w:ind w:firstLine="993"/>
        <w:jc w:val="both"/>
        <w:rPr>
          <w:lang w:val="lt-LT" w:eastAsia="ar-SA"/>
        </w:rPr>
      </w:pPr>
    </w:p>
    <w:p w:rsidR="004D0D10" w:rsidRPr="004D0D10" w:rsidRDefault="004D0D10" w:rsidP="004D0D10">
      <w:pPr>
        <w:suppressAutoHyphens/>
        <w:spacing w:line="312" w:lineRule="auto"/>
        <w:ind w:firstLine="720"/>
        <w:jc w:val="both"/>
        <w:rPr>
          <w:lang w:val="lt-LT"/>
        </w:rPr>
      </w:pPr>
      <w:r w:rsidRPr="004D0D10">
        <w:rPr>
          <w:lang w:val="lt-LT"/>
        </w:rPr>
        <w:t xml:space="preserve">Vadovaudamasi Lietuvos Respublikos civilinio kodekso 2.43 straipsniu, 2.97 straipsnio 3 dalimi, Lietuvos Respublikos vietos savivaldos įstatymo 16 straipsnio 2 dalies 21 punktu ir 4 dalimi, Lietuvos Respublikos viešųjų įstaigų įstatymo 15 straipsniu, Lietuvos Respublikos sveikatos priežiūros įstaigų įstatymo 28 straipsnio 9 punktu, Valstybės ir savivaldybių turtinių ir neturtinių teisių įgyvendinimo viešosiose įstaigose taisyklėmis, patvirtintomis Lietuvos Respublikos Vyriausybės 2007 m. rugsėjo 26 d. nutarimu Nr. 1025 „Dėl Valstybės ir savivaldybių turtinių ir neturtinių teisių įgyvendinimo viešosiose įstaigose“, Prienų rajono savivaldybės taryba                      n u s p r e n d ž i a: </w:t>
      </w:r>
    </w:p>
    <w:p w:rsidR="004D0D10" w:rsidRPr="004D0D10" w:rsidRDefault="004D0D10" w:rsidP="004D0D10">
      <w:pPr>
        <w:spacing w:line="312" w:lineRule="auto"/>
        <w:ind w:firstLine="720"/>
        <w:jc w:val="both"/>
        <w:rPr>
          <w:lang w:val="lt-LT" w:eastAsia="ar-SA"/>
        </w:rPr>
      </w:pPr>
      <w:r w:rsidRPr="004D0D10">
        <w:rPr>
          <w:lang w:val="lt-LT" w:eastAsia="ar-SA"/>
        </w:rPr>
        <w:t xml:space="preserve">1. Pritarti, kad viešoji įstaiga Stakliškių pirminės sveikatos priežiūros centras (juridinio asmens kodas – </w:t>
      </w:r>
      <w:r w:rsidRPr="004D0D10">
        <w:rPr>
          <w:lang w:val="lt-LT"/>
        </w:rPr>
        <w:t>170798787</w:t>
      </w:r>
      <w:r w:rsidRPr="004D0D10">
        <w:rPr>
          <w:lang w:val="lt-LT" w:eastAsia="ar-SA"/>
        </w:rPr>
        <w:t xml:space="preserve">, buveinės adresas – Prienų g. 15, Stakliškių k., Stakliškių sen., LT-59370 Prienų r. sav.) būtų reorganizuotas prijungiant jį prie viešosios įstaigos Jiezno pirminės sveikatos priežiūros centro (juridinio asmens kodas – </w:t>
      </w:r>
      <w:r w:rsidRPr="004D0D10">
        <w:rPr>
          <w:color w:val="000000"/>
          <w:lang w:val="lt-LT"/>
        </w:rPr>
        <w:t>290161560</w:t>
      </w:r>
      <w:r w:rsidRPr="004D0D10">
        <w:rPr>
          <w:lang w:val="lt-LT" w:eastAsia="ar-SA"/>
        </w:rPr>
        <w:t>, buveinės adresas – Vilniaus</w:t>
      </w:r>
      <w:r w:rsidRPr="004D0D10">
        <w:rPr>
          <w:color w:val="000000"/>
          <w:lang w:val="lt-LT"/>
        </w:rPr>
        <w:t xml:space="preserve"> g. 5, LT-59425 Jieznas</w:t>
      </w:r>
      <w:r w:rsidRPr="004D0D10">
        <w:rPr>
          <w:lang w:val="lt-LT" w:eastAsia="ar-SA"/>
        </w:rPr>
        <w:t>).</w:t>
      </w:r>
    </w:p>
    <w:p w:rsidR="004D0D10" w:rsidRPr="004D0D10" w:rsidRDefault="004D0D10" w:rsidP="004D0D10">
      <w:pPr>
        <w:suppressAutoHyphens/>
        <w:spacing w:line="312" w:lineRule="auto"/>
        <w:ind w:firstLine="720"/>
        <w:jc w:val="both"/>
        <w:rPr>
          <w:lang w:val="lt-LT" w:eastAsia="ar-SA"/>
        </w:rPr>
      </w:pPr>
      <w:r w:rsidRPr="004D0D10">
        <w:rPr>
          <w:bCs/>
          <w:lang w:val="lt-LT" w:eastAsia="ar-SA"/>
        </w:rPr>
        <w:t xml:space="preserve">2. </w:t>
      </w:r>
      <w:r w:rsidRPr="004D0D10">
        <w:rPr>
          <w:lang w:val="lt-LT"/>
        </w:rPr>
        <w:t xml:space="preserve">Pritarti, kad po reorganizacijos įstaigos pavadinimas būtų  viešoji įstaiga </w:t>
      </w:r>
      <w:r w:rsidRPr="004D0D10">
        <w:rPr>
          <w:lang w:val="lt-LT" w:eastAsia="ar-SA"/>
        </w:rPr>
        <w:t>Jiezno pirminės sveikatos priežiūros centras.</w:t>
      </w:r>
    </w:p>
    <w:p w:rsidR="004D0D10" w:rsidRPr="004D0D10" w:rsidRDefault="004D0D10" w:rsidP="004D0D10">
      <w:pPr>
        <w:suppressAutoHyphens/>
        <w:spacing w:line="312" w:lineRule="auto"/>
        <w:ind w:firstLine="720"/>
        <w:jc w:val="both"/>
        <w:rPr>
          <w:lang w:val="lt-LT" w:eastAsia="ar-SA"/>
        </w:rPr>
      </w:pPr>
      <w:r w:rsidRPr="004D0D10">
        <w:rPr>
          <w:lang w:val="lt-LT"/>
        </w:rPr>
        <w:t>3. Pavesti Prienų rajono savivaldybės administracijos direktoriui įgyvendinti po reorganizavimo veiksiančios viešosios įstaigos</w:t>
      </w:r>
      <w:r w:rsidRPr="004D0D10">
        <w:rPr>
          <w:lang w:val="lt-LT" w:eastAsia="ar-SA"/>
        </w:rPr>
        <w:t xml:space="preserve"> Jiezno pirminės sveikatos priežiūros centro savininko teises ir pareigas.</w:t>
      </w:r>
    </w:p>
    <w:p w:rsidR="004D0D10" w:rsidRPr="004D0D10" w:rsidRDefault="004D0D10" w:rsidP="004D0D10">
      <w:pPr>
        <w:pStyle w:val="BodyText"/>
        <w:spacing w:after="0" w:line="312" w:lineRule="auto"/>
        <w:ind w:firstLine="720"/>
        <w:jc w:val="both"/>
        <w:rPr>
          <w:lang w:val="lt-LT"/>
        </w:rPr>
      </w:pPr>
      <w:r w:rsidRPr="004D0D10">
        <w:rPr>
          <w:lang w:val="lt-LT"/>
        </w:rPr>
        <w:t xml:space="preserve">4. Pavesti viešosios įstaigos </w:t>
      </w:r>
      <w:r w:rsidRPr="004D0D10">
        <w:rPr>
          <w:lang w:val="lt-LT" w:eastAsia="ar-SA"/>
        </w:rPr>
        <w:t xml:space="preserve">Stakliškių pirminės sveikatos priežiūros centro vyriausiajai gydytojai Jūratei Studinskienei ir </w:t>
      </w:r>
      <w:r w:rsidRPr="004D0D10">
        <w:rPr>
          <w:lang w:val="lt-LT"/>
        </w:rPr>
        <w:t xml:space="preserve">viešosios įstaigos Jiezno </w:t>
      </w:r>
      <w:r w:rsidRPr="004D0D10">
        <w:rPr>
          <w:lang w:val="lt-LT" w:eastAsia="ar-SA"/>
        </w:rPr>
        <w:t>pirminės sveikatos priežiūros centro direktorei Stefanijai Bunevičienei</w:t>
      </w:r>
      <w:r w:rsidRPr="004D0D10">
        <w:rPr>
          <w:lang w:val="lt-LT"/>
        </w:rPr>
        <w:t>:</w:t>
      </w:r>
    </w:p>
    <w:p w:rsidR="004D0D10" w:rsidRPr="00236E26" w:rsidRDefault="004D0D10" w:rsidP="004D0D10">
      <w:pPr>
        <w:pStyle w:val="BodyText"/>
        <w:spacing w:after="0" w:line="312" w:lineRule="auto"/>
        <w:ind w:firstLine="720"/>
        <w:jc w:val="both"/>
      </w:pPr>
      <w:r>
        <w:t>4</w:t>
      </w:r>
      <w:r w:rsidRPr="00236E26">
        <w:t xml:space="preserve">.1. teisės aktų nustatyta tvarka ir terminais parengti, suderinti su </w:t>
      </w:r>
      <w:r>
        <w:t>Prienų rajono savivaldybės</w:t>
      </w:r>
      <w:r w:rsidRPr="00236E26">
        <w:t xml:space="preserve"> adminis</w:t>
      </w:r>
      <w:r>
        <w:t xml:space="preserve">tracija ir pasirašyti </w:t>
      </w:r>
      <w:r w:rsidRPr="004C0C20">
        <w:t>viešosios įstaigos Stakliškių pirminės sveikatos priežiūros centro prijungimo prie viešosios</w:t>
      </w:r>
      <w:r w:rsidRPr="00236E26">
        <w:t xml:space="preserve"> įstaigos </w:t>
      </w:r>
      <w:r>
        <w:rPr>
          <w:lang w:eastAsia="ar-SA"/>
        </w:rPr>
        <w:t xml:space="preserve">Jiezno pirminės sveikatos priežiūros centro </w:t>
      </w:r>
      <w:r w:rsidRPr="00236E26">
        <w:t>reorganizavimo</w:t>
      </w:r>
      <w:r>
        <w:t xml:space="preserve"> </w:t>
      </w:r>
      <w:r w:rsidRPr="00236E26">
        <w:t>sąlygas, atitinkančias teisės aktų reikalavimus;</w:t>
      </w:r>
    </w:p>
    <w:p w:rsidR="004D0D10" w:rsidRPr="00236E26" w:rsidRDefault="004D0D10" w:rsidP="004D0D10">
      <w:pPr>
        <w:pStyle w:val="BodyText"/>
        <w:spacing w:after="0" w:line="312" w:lineRule="auto"/>
        <w:ind w:firstLine="720"/>
        <w:jc w:val="both"/>
      </w:pPr>
      <w:r>
        <w:t>4</w:t>
      </w:r>
      <w:r w:rsidRPr="00236E26">
        <w:t xml:space="preserve">.2. </w:t>
      </w:r>
      <w:proofErr w:type="gramStart"/>
      <w:r w:rsidRPr="00236E26">
        <w:t>teisės</w:t>
      </w:r>
      <w:proofErr w:type="gramEnd"/>
      <w:r w:rsidRPr="00236E26">
        <w:t xml:space="preserve"> aktų nustatyta tvarka ir terminais viešai paskelbti apie vieš</w:t>
      </w:r>
      <w:r>
        <w:t>ųjų įstaigų</w:t>
      </w:r>
      <w:r w:rsidRPr="00236E26">
        <w:t xml:space="preserve"> </w:t>
      </w:r>
      <w:r>
        <w:rPr>
          <w:lang w:eastAsia="ar-SA"/>
        </w:rPr>
        <w:t xml:space="preserve">Stakliškių pirminės sveikatos priežiūros centro ir Jiezno pirminės sveikatos priežiūros centro </w:t>
      </w:r>
      <w:r w:rsidRPr="00236E26">
        <w:t xml:space="preserve">reorganizavimo </w:t>
      </w:r>
      <w:r w:rsidRPr="00236E26">
        <w:lastRenderedPageBreak/>
        <w:t xml:space="preserve">sąlygų parengimą ir pranešti šių įstaigų kreditoriams apie reorganizavimo sąlygų sudarymą ir kitą teisės aktuose nurodytą informaciją, susijusią su </w:t>
      </w:r>
      <w:r>
        <w:t xml:space="preserve">šių </w:t>
      </w:r>
      <w:r w:rsidRPr="00236E26">
        <w:t>įstaigų reorganizavimu;</w:t>
      </w:r>
    </w:p>
    <w:p w:rsidR="004D0D10" w:rsidRPr="00236E26" w:rsidRDefault="004D0D10" w:rsidP="004D0D10">
      <w:pPr>
        <w:pStyle w:val="BodyText"/>
        <w:spacing w:after="0" w:line="312" w:lineRule="auto"/>
        <w:ind w:firstLine="720"/>
        <w:jc w:val="both"/>
      </w:pPr>
      <w:r>
        <w:t>4</w:t>
      </w:r>
      <w:r w:rsidRPr="00236E26">
        <w:t xml:space="preserve">.3. </w:t>
      </w:r>
      <w:proofErr w:type="gramStart"/>
      <w:r w:rsidRPr="00236E26">
        <w:t>teisės</w:t>
      </w:r>
      <w:proofErr w:type="gramEnd"/>
      <w:r w:rsidRPr="00236E26">
        <w:t xml:space="preserve"> aktų nustatyta tvarka pateikti </w:t>
      </w:r>
      <w:r>
        <w:t xml:space="preserve">4.1 papunktyje nurodytas </w:t>
      </w:r>
      <w:r w:rsidRPr="00236E26">
        <w:t xml:space="preserve">reorganizavimo sąlygas Juridinių asmenų registrui pirmą </w:t>
      </w:r>
      <w:r>
        <w:t xml:space="preserve">jų </w:t>
      </w:r>
      <w:r w:rsidRPr="00236E26">
        <w:t>viešo paskelbimo dieną.</w:t>
      </w:r>
    </w:p>
    <w:p w:rsidR="004D0D10" w:rsidRDefault="004D0D10" w:rsidP="004D0D10">
      <w:pPr>
        <w:pStyle w:val="BodyText"/>
        <w:spacing w:after="0" w:line="312" w:lineRule="auto"/>
        <w:ind w:firstLine="720"/>
        <w:jc w:val="both"/>
      </w:pPr>
      <w:proofErr w:type="gramStart"/>
      <w:r>
        <w:t>5</w:t>
      </w:r>
      <w:r w:rsidRPr="00236E26">
        <w:t xml:space="preserve">. Pavesti </w:t>
      </w:r>
      <w:r>
        <w:t xml:space="preserve">Prienų rajono </w:t>
      </w:r>
      <w:r w:rsidRPr="00236E26">
        <w:t>savivaldybės administracijos direktor</w:t>
      </w:r>
      <w:r>
        <w:t>ei Jūratei Zailskienei kontroliuoti, kaip vykdomas šis sprendimas.</w:t>
      </w:r>
      <w:proofErr w:type="gramEnd"/>
      <w:r>
        <w:t xml:space="preserve"> </w:t>
      </w:r>
    </w:p>
    <w:p w:rsidR="004D0D10" w:rsidRDefault="004D0D10" w:rsidP="004D0D10">
      <w:pPr>
        <w:spacing w:line="312" w:lineRule="auto"/>
        <w:jc w:val="both"/>
        <w:rPr>
          <w:bCs/>
        </w:rPr>
      </w:pPr>
      <w:r>
        <w:t xml:space="preserve">             </w:t>
      </w:r>
      <w:r>
        <w:rPr>
          <w:bCs/>
        </w:rPr>
        <w:t>Šis sprendimas per vieną mėnesį nuo jo paskelbimo ar įteikimo dienos gali būti skundžiamas Lietuvos Respublikos administracinių bylų teisenos įstatymo nustatyta tvarka Lietuvos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34117C" w:rsidRPr="00CB2980" w:rsidRDefault="0034117C" w:rsidP="004D0D10">
      <w:pPr>
        <w:spacing w:line="312" w:lineRule="auto"/>
        <w:ind w:firstLine="1134"/>
        <w:jc w:val="both"/>
      </w:pPr>
    </w:p>
    <w:p w:rsidR="00A0638F" w:rsidRPr="00115372" w:rsidRDefault="00A0638F" w:rsidP="004D0D10">
      <w:pPr>
        <w:spacing w:line="312" w:lineRule="auto"/>
        <w:ind w:firstLine="1134"/>
        <w:jc w:val="both"/>
        <w:rPr>
          <w:lang w:val="lt-LT"/>
        </w:rPr>
      </w:pPr>
    </w:p>
    <w:p w:rsidR="000205FD" w:rsidRPr="004D4ECC" w:rsidRDefault="00AC75EA" w:rsidP="004D0D10">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w:t>
      </w:r>
      <w:r w:rsidR="00230E67">
        <w:rPr>
          <w:lang w:val="lt-LT"/>
        </w:rPr>
        <w:t xml:space="preserve">            Alvydas Vaicekausk</w:t>
      </w:r>
      <w:r w:rsidR="0034117C">
        <w:rPr>
          <w:lang w:val="lt-LT"/>
        </w:rPr>
        <w:t>as</w:t>
      </w:r>
      <w:r w:rsidR="0019658D" w:rsidRPr="004D4ECC">
        <w:rPr>
          <w:lang w:val="lt-LT"/>
        </w:rPr>
        <w:t xml:space="preserve">  </w:t>
      </w:r>
      <w:r w:rsidR="0019658D" w:rsidRPr="004D4ECC">
        <w:rPr>
          <w:lang w:val="lt-LT"/>
        </w:rPr>
        <w:tab/>
        <w:t xml:space="preserve">                </w:t>
      </w:r>
      <w:r w:rsidR="0033126A" w:rsidRPr="004D4ECC">
        <w:rPr>
          <w:lang w:val="lt-LT"/>
        </w:rPr>
        <w:t xml:space="preserve">                 </w:t>
      </w:r>
    </w:p>
    <w:sectPr w:rsidR="000205FD" w:rsidRPr="004D4ECC" w:rsidSect="003410C4">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E27" w:rsidRDefault="005A7E27">
      <w:r>
        <w:separator/>
      </w:r>
    </w:p>
  </w:endnote>
  <w:endnote w:type="continuationSeparator" w:id="0">
    <w:p w:rsidR="005A7E27" w:rsidRDefault="005A7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E27" w:rsidRDefault="005A7E27">
      <w:r>
        <w:separator/>
      </w:r>
    </w:p>
  </w:footnote>
  <w:footnote w:type="continuationSeparator" w:id="0">
    <w:p w:rsidR="005A7E27" w:rsidRDefault="005A7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02AB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02AB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D0D1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C3268F"/>
    <w:multiLevelType w:val="multilevel"/>
    <w:tmpl w:val="FEB0707A"/>
    <w:lvl w:ilvl="0">
      <w:start w:val="1"/>
      <w:numFmt w:val="decimal"/>
      <w:lvlText w:val="%1."/>
      <w:lvlJc w:val="left"/>
      <w:pPr>
        <w:ind w:left="2640" w:hanging="1350"/>
      </w:pPr>
      <w:rPr>
        <w:rFonts w:hint="default"/>
      </w:rPr>
    </w:lvl>
    <w:lvl w:ilvl="1">
      <w:start w:val="1"/>
      <w:numFmt w:val="decimal"/>
      <w:isLgl/>
      <w:lvlText w:val="%1.%2."/>
      <w:lvlJc w:val="left"/>
      <w:pPr>
        <w:ind w:left="1785" w:hanging="49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8">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1">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4">
    <w:nsid w:val="526F44C8"/>
    <w:multiLevelType w:val="multilevel"/>
    <w:tmpl w:val="FD02DD1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5E6F11AF"/>
    <w:multiLevelType w:val="multilevel"/>
    <w:tmpl w:val="85082394"/>
    <w:lvl w:ilvl="0">
      <w:start w:val="1"/>
      <w:numFmt w:val="decimal"/>
      <w:lvlText w:val="%1."/>
      <w:lvlJc w:val="left"/>
      <w:pPr>
        <w:ind w:left="1353" w:hanging="360"/>
      </w:pPr>
      <w:rPr>
        <w:rFonts w:hint="default"/>
      </w:rPr>
    </w:lvl>
    <w:lvl w:ilvl="1">
      <w:start w:val="1"/>
      <w:numFmt w:val="decimal"/>
      <w:isLgl/>
      <w:lvlText w:val="%2."/>
      <w:lvlJc w:val="left"/>
      <w:pPr>
        <w:ind w:left="1353" w:hanging="360"/>
      </w:pPr>
      <w:rPr>
        <w:rFonts w:ascii="Thorndale" w:eastAsia="HG Mincho Light J" w:hAnsi="Thorndale" w:cs="Times New Roman"/>
      </w:rPr>
    </w:lvl>
    <w:lvl w:ilvl="2">
      <w:start w:val="1"/>
      <w:numFmt w:val="decimalZero"/>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8">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1"/>
  </w:num>
  <w:num w:numId="2">
    <w:abstractNumId w:val="17"/>
  </w:num>
  <w:num w:numId="3">
    <w:abstractNumId w:val="7"/>
  </w:num>
  <w:num w:numId="4">
    <w:abstractNumId w:val="10"/>
  </w:num>
  <w:num w:numId="5">
    <w:abstractNumId w:val="19"/>
  </w:num>
  <w:num w:numId="6">
    <w:abstractNumId w:val="13"/>
  </w:num>
  <w:num w:numId="7">
    <w:abstractNumId w:val="6"/>
  </w:num>
  <w:num w:numId="8">
    <w:abstractNumId w:val="12"/>
  </w:num>
  <w:num w:numId="9">
    <w:abstractNumId w:val="1"/>
  </w:num>
  <w:num w:numId="10">
    <w:abstractNumId w:val="16"/>
  </w:num>
  <w:num w:numId="11">
    <w:abstractNumId w:val="0"/>
  </w:num>
  <w:num w:numId="12">
    <w:abstractNumId w:val="4"/>
  </w:num>
  <w:num w:numId="13">
    <w:abstractNumId w:val="8"/>
  </w:num>
  <w:num w:numId="14">
    <w:abstractNumId w:val="9"/>
  </w:num>
  <w:num w:numId="15">
    <w:abstractNumId w:val="3"/>
  </w:num>
  <w:num w:numId="16">
    <w:abstractNumId w:val="14"/>
  </w:num>
  <w:num w:numId="17">
    <w:abstractNumId w:val="18"/>
  </w:num>
  <w:num w:numId="18">
    <w:abstractNumId w:val="15"/>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2733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16C89"/>
    <w:rsid w:val="00017B90"/>
    <w:rsid w:val="000205FD"/>
    <w:rsid w:val="000227D4"/>
    <w:rsid w:val="0002390F"/>
    <w:rsid w:val="00024778"/>
    <w:rsid w:val="00024F6B"/>
    <w:rsid w:val="00025B3E"/>
    <w:rsid w:val="0002729F"/>
    <w:rsid w:val="00030AA6"/>
    <w:rsid w:val="000345BE"/>
    <w:rsid w:val="00034D26"/>
    <w:rsid w:val="0003509C"/>
    <w:rsid w:val="000355E9"/>
    <w:rsid w:val="000416EE"/>
    <w:rsid w:val="00043355"/>
    <w:rsid w:val="00044DA2"/>
    <w:rsid w:val="00050D85"/>
    <w:rsid w:val="000513A9"/>
    <w:rsid w:val="0005439C"/>
    <w:rsid w:val="00054CF3"/>
    <w:rsid w:val="000551C9"/>
    <w:rsid w:val="00056051"/>
    <w:rsid w:val="0005710F"/>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A6F"/>
    <w:rsid w:val="00080BB3"/>
    <w:rsid w:val="000816DB"/>
    <w:rsid w:val="00085652"/>
    <w:rsid w:val="000869BD"/>
    <w:rsid w:val="0008708E"/>
    <w:rsid w:val="00087485"/>
    <w:rsid w:val="00095C08"/>
    <w:rsid w:val="0009680C"/>
    <w:rsid w:val="000A1357"/>
    <w:rsid w:val="000A1D42"/>
    <w:rsid w:val="000A2FBA"/>
    <w:rsid w:val="000A552B"/>
    <w:rsid w:val="000A7095"/>
    <w:rsid w:val="000B01EC"/>
    <w:rsid w:val="000C0D7D"/>
    <w:rsid w:val="000C235E"/>
    <w:rsid w:val="000C2FF9"/>
    <w:rsid w:val="000C5A6B"/>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756"/>
    <w:rsid w:val="000E72E4"/>
    <w:rsid w:val="000F045E"/>
    <w:rsid w:val="000F0B97"/>
    <w:rsid w:val="000F40D7"/>
    <w:rsid w:val="000F7B37"/>
    <w:rsid w:val="001017DD"/>
    <w:rsid w:val="00101AB7"/>
    <w:rsid w:val="00103EC2"/>
    <w:rsid w:val="00104177"/>
    <w:rsid w:val="00104D81"/>
    <w:rsid w:val="00107665"/>
    <w:rsid w:val="00110AF2"/>
    <w:rsid w:val="00111033"/>
    <w:rsid w:val="0011364B"/>
    <w:rsid w:val="00115372"/>
    <w:rsid w:val="001207C8"/>
    <w:rsid w:val="00120B90"/>
    <w:rsid w:val="0012117F"/>
    <w:rsid w:val="0012702B"/>
    <w:rsid w:val="00127FA1"/>
    <w:rsid w:val="0013323F"/>
    <w:rsid w:val="00133B3B"/>
    <w:rsid w:val="00134BCF"/>
    <w:rsid w:val="00135838"/>
    <w:rsid w:val="00140595"/>
    <w:rsid w:val="00146587"/>
    <w:rsid w:val="00146AD8"/>
    <w:rsid w:val="0015382D"/>
    <w:rsid w:val="00155026"/>
    <w:rsid w:val="0015549E"/>
    <w:rsid w:val="0015705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3666"/>
    <w:rsid w:val="00184602"/>
    <w:rsid w:val="00187A60"/>
    <w:rsid w:val="00193A48"/>
    <w:rsid w:val="00193D1D"/>
    <w:rsid w:val="00196243"/>
    <w:rsid w:val="0019658D"/>
    <w:rsid w:val="001968F0"/>
    <w:rsid w:val="0019779F"/>
    <w:rsid w:val="001A34C4"/>
    <w:rsid w:val="001A592C"/>
    <w:rsid w:val="001A5A69"/>
    <w:rsid w:val="001B1678"/>
    <w:rsid w:val="001B68BD"/>
    <w:rsid w:val="001B7FA5"/>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07786"/>
    <w:rsid w:val="00210002"/>
    <w:rsid w:val="00212B44"/>
    <w:rsid w:val="002130B4"/>
    <w:rsid w:val="00213D59"/>
    <w:rsid w:val="002164D8"/>
    <w:rsid w:val="00216D96"/>
    <w:rsid w:val="00216F65"/>
    <w:rsid w:val="00220CD8"/>
    <w:rsid w:val="002220C0"/>
    <w:rsid w:val="0022219F"/>
    <w:rsid w:val="002259B3"/>
    <w:rsid w:val="0022778A"/>
    <w:rsid w:val="00227882"/>
    <w:rsid w:val="00227B90"/>
    <w:rsid w:val="00227FB2"/>
    <w:rsid w:val="0023065C"/>
    <w:rsid w:val="00230E67"/>
    <w:rsid w:val="00231C8C"/>
    <w:rsid w:val="00235C8D"/>
    <w:rsid w:val="00236E5C"/>
    <w:rsid w:val="00237008"/>
    <w:rsid w:val="0023763E"/>
    <w:rsid w:val="00237E48"/>
    <w:rsid w:val="00237F65"/>
    <w:rsid w:val="00241076"/>
    <w:rsid w:val="00245D9A"/>
    <w:rsid w:val="00250226"/>
    <w:rsid w:val="002520E6"/>
    <w:rsid w:val="00252FA0"/>
    <w:rsid w:val="00253293"/>
    <w:rsid w:val="00255C58"/>
    <w:rsid w:val="00256438"/>
    <w:rsid w:val="00260364"/>
    <w:rsid w:val="002605E7"/>
    <w:rsid w:val="00262585"/>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2677"/>
    <w:rsid w:val="002E3693"/>
    <w:rsid w:val="002E73D4"/>
    <w:rsid w:val="002E7CBC"/>
    <w:rsid w:val="002F0B9D"/>
    <w:rsid w:val="002F0E83"/>
    <w:rsid w:val="002F2258"/>
    <w:rsid w:val="002F225A"/>
    <w:rsid w:val="002F2E27"/>
    <w:rsid w:val="002F4F6C"/>
    <w:rsid w:val="002F5136"/>
    <w:rsid w:val="002F5C26"/>
    <w:rsid w:val="002F7585"/>
    <w:rsid w:val="00301CF3"/>
    <w:rsid w:val="003040DB"/>
    <w:rsid w:val="00306280"/>
    <w:rsid w:val="0030637C"/>
    <w:rsid w:val="00306752"/>
    <w:rsid w:val="003070AB"/>
    <w:rsid w:val="0031286E"/>
    <w:rsid w:val="00316DE7"/>
    <w:rsid w:val="00317C52"/>
    <w:rsid w:val="00321799"/>
    <w:rsid w:val="00323088"/>
    <w:rsid w:val="003239C2"/>
    <w:rsid w:val="00330ADB"/>
    <w:rsid w:val="0033126A"/>
    <w:rsid w:val="00331C4C"/>
    <w:rsid w:val="00332214"/>
    <w:rsid w:val="003323C4"/>
    <w:rsid w:val="00332DB0"/>
    <w:rsid w:val="003341D3"/>
    <w:rsid w:val="003369DB"/>
    <w:rsid w:val="00337A6F"/>
    <w:rsid w:val="003410C4"/>
    <w:rsid w:val="0034117C"/>
    <w:rsid w:val="00341377"/>
    <w:rsid w:val="00342B81"/>
    <w:rsid w:val="00351500"/>
    <w:rsid w:val="00352927"/>
    <w:rsid w:val="003552ED"/>
    <w:rsid w:val="00362A41"/>
    <w:rsid w:val="003658C0"/>
    <w:rsid w:val="0036648B"/>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A70BA"/>
    <w:rsid w:val="003B0EA1"/>
    <w:rsid w:val="003B5DE5"/>
    <w:rsid w:val="003C02B9"/>
    <w:rsid w:val="003C07AD"/>
    <w:rsid w:val="003C324F"/>
    <w:rsid w:val="003C363A"/>
    <w:rsid w:val="003C3FFB"/>
    <w:rsid w:val="003C6636"/>
    <w:rsid w:val="003C7A9B"/>
    <w:rsid w:val="003D0908"/>
    <w:rsid w:val="003D0ACD"/>
    <w:rsid w:val="003D11CF"/>
    <w:rsid w:val="003D518D"/>
    <w:rsid w:val="003D56C2"/>
    <w:rsid w:val="003D63D3"/>
    <w:rsid w:val="003E2496"/>
    <w:rsid w:val="003E2C88"/>
    <w:rsid w:val="003E3269"/>
    <w:rsid w:val="003F070A"/>
    <w:rsid w:val="003F0A60"/>
    <w:rsid w:val="003F1A15"/>
    <w:rsid w:val="003F2F01"/>
    <w:rsid w:val="003F7771"/>
    <w:rsid w:val="003F7835"/>
    <w:rsid w:val="004006B4"/>
    <w:rsid w:val="00400C46"/>
    <w:rsid w:val="00402AB4"/>
    <w:rsid w:val="00403940"/>
    <w:rsid w:val="00405C19"/>
    <w:rsid w:val="004074BA"/>
    <w:rsid w:val="00410FB2"/>
    <w:rsid w:val="0041161B"/>
    <w:rsid w:val="00415102"/>
    <w:rsid w:val="0041626A"/>
    <w:rsid w:val="00416F12"/>
    <w:rsid w:val="0041746B"/>
    <w:rsid w:val="00417D04"/>
    <w:rsid w:val="004204F2"/>
    <w:rsid w:val="00421DCC"/>
    <w:rsid w:val="004233BD"/>
    <w:rsid w:val="004243CD"/>
    <w:rsid w:val="00427A0F"/>
    <w:rsid w:val="0043072E"/>
    <w:rsid w:val="00432083"/>
    <w:rsid w:val="00432870"/>
    <w:rsid w:val="004338E9"/>
    <w:rsid w:val="00435E4F"/>
    <w:rsid w:val="00436D1A"/>
    <w:rsid w:val="00436F0D"/>
    <w:rsid w:val="00441FF4"/>
    <w:rsid w:val="004426D5"/>
    <w:rsid w:val="004439FE"/>
    <w:rsid w:val="004514F5"/>
    <w:rsid w:val="00455211"/>
    <w:rsid w:val="00455279"/>
    <w:rsid w:val="004555E3"/>
    <w:rsid w:val="00456A18"/>
    <w:rsid w:val="00460732"/>
    <w:rsid w:val="0046128A"/>
    <w:rsid w:val="004612B1"/>
    <w:rsid w:val="00466729"/>
    <w:rsid w:val="00471E63"/>
    <w:rsid w:val="00472D80"/>
    <w:rsid w:val="0047376F"/>
    <w:rsid w:val="00474368"/>
    <w:rsid w:val="00474A02"/>
    <w:rsid w:val="004764E4"/>
    <w:rsid w:val="00483180"/>
    <w:rsid w:val="0048584B"/>
    <w:rsid w:val="00490647"/>
    <w:rsid w:val="0049137A"/>
    <w:rsid w:val="00491BFF"/>
    <w:rsid w:val="00493277"/>
    <w:rsid w:val="00493F71"/>
    <w:rsid w:val="00494A06"/>
    <w:rsid w:val="00495670"/>
    <w:rsid w:val="00496EBA"/>
    <w:rsid w:val="004976CE"/>
    <w:rsid w:val="004A00C2"/>
    <w:rsid w:val="004A09BC"/>
    <w:rsid w:val="004A35B5"/>
    <w:rsid w:val="004A605D"/>
    <w:rsid w:val="004A6110"/>
    <w:rsid w:val="004B00DF"/>
    <w:rsid w:val="004B18C6"/>
    <w:rsid w:val="004B1BC8"/>
    <w:rsid w:val="004B3D38"/>
    <w:rsid w:val="004B45ED"/>
    <w:rsid w:val="004B64BE"/>
    <w:rsid w:val="004B7A62"/>
    <w:rsid w:val="004C1ADC"/>
    <w:rsid w:val="004C289E"/>
    <w:rsid w:val="004C4842"/>
    <w:rsid w:val="004C6AB8"/>
    <w:rsid w:val="004C75AB"/>
    <w:rsid w:val="004C7961"/>
    <w:rsid w:val="004D0D10"/>
    <w:rsid w:val="004D15F6"/>
    <w:rsid w:val="004D1E8C"/>
    <w:rsid w:val="004D35D9"/>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BD5"/>
    <w:rsid w:val="00507DFA"/>
    <w:rsid w:val="0051056A"/>
    <w:rsid w:val="00510D63"/>
    <w:rsid w:val="00510DB2"/>
    <w:rsid w:val="00511F37"/>
    <w:rsid w:val="005138B2"/>
    <w:rsid w:val="0051609F"/>
    <w:rsid w:val="00522A52"/>
    <w:rsid w:val="00522FE2"/>
    <w:rsid w:val="005247C2"/>
    <w:rsid w:val="00525AB8"/>
    <w:rsid w:val="005279C4"/>
    <w:rsid w:val="005303E7"/>
    <w:rsid w:val="005312BF"/>
    <w:rsid w:val="00531E44"/>
    <w:rsid w:val="00537A8A"/>
    <w:rsid w:val="005415CC"/>
    <w:rsid w:val="005512AF"/>
    <w:rsid w:val="00553AB1"/>
    <w:rsid w:val="0056094B"/>
    <w:rsid w:val="00561D43"/>
    <w:rsid w:val="00562115"/>
    <w:rsid w:val="00562D63"/>
    <w:rsid w:val="00564414"/>
    <w:rsid w:val="005652C3"/>
    <w:rsid w:val="005653FC"/>
    <w:rsid w:val="0057109E"/>
    <w:rsid w:val="00572420"/>
    <w:rsid w:val="00573D8B"/>
    <w:rsid w:val="00574BC3"/>
    <w:rsid w:val="00580210"/>
    <w:rsid w:val="00580FEB"/>
    <w:rsid w:val="00581AAE"/>
    <w:rsid w:val="005820FB"/>
    <w:rsid w:val="005834A4"/>
    <w:rsid w:val="005867DC"/>
    <w:rsid w:val="00587BA7"/>
    <w:rsid w:val="00587F64"/>
    <w:rsid w:val="00592A4F"/>
    <w:rsid w:val="00594D4D"/>
    <w:rsid w:val="005956EE"/>
    <w:rsid w:val="00596882"/>
    <w:rsid w:val="005A06D8"/>
    <w:rsid w:val="005A086B"/>
    <w:rsid w:val="005A2ED5"/>
    <w:rsid w:val="005A6290"/>
    <w:rsid w:val="005A79CA"/>
    <w:rsid w:val="005A7ACA"/>
    <w:rsid w:val="005A7E27"/>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0B02"/>
    <w:rsid w:val="005F5CAA"/>
    <w:rsid w:val="005F6B74"/>
    <w:rsid w:val="005F7D1B"/>
    <w:rsid w:val="00601F01"/>
    <w:rsid w:val="00602A9B"/>
    <w:rsid w:val="00603AE0"/>
    <w:rsid w:val="00603DB0"/>
    <w:rsid w:val="00604BA1"/>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AD7"/>
    <w:rsid w:val="00646B3B"/>
    <w:rsid w:val="00646CB7"/>
    <w:rsid w:val="00646E69"/>
    <w:rsid w:val="00647323"/>
    <w:rsid w:val="006479DC"/>
    <w:rsid w:val="00647F25"/>
    <w:rsid w:val="0065053A"/>
    <w:rsid w:val="00652E62"/>
    <w:rsid w:val="00653822"/>
    <w:rsid w:val="006545A7"/>
    <w:rsid w:val="00655F5A"/>
    <w:rsid w:val="006575FD"/>
    <w:rsid w:val="00657A3A"/>
    <w:rsid w:val="00657E58"/>
    <w:rsid w:val="0066127D"/>
    <w:rsid w:val="00665C4A"/>
    <w:rsid w:val="00665CED"/>
    <w:rsid w:val="00670A8F"/>
    <w:rsid w:val="00673FEC"/>
    <w:rsid w:val="00674365"/>
    <w:rsid w:val="00681841"/>
    <w:rsid w:val="00682422"/>
    <w:rsid w:val="00683B8A"/>
    <w:rsid w:val="00684785"/>
    <w:rsid w:val="00690D42"/>
    <w:rsid w:val="00693A57"/>
    <w:rsid w:val="00693F32"/>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24FE"/>
    <w:rsid w:val="006E333D"/>
    <w:rsid w:val="006E4AC6"/>
    <w:rsid w:val="006E5767"/>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0F1D"/>
    <w:rsid w:val="0079113C"/>
    <w:rsid w:val="00791295"/>
    <w:rsid w:val="00794EC9"/>
    <w:rsid w:val="007A0B1D"/>
    <w:rsid w:val="007A4019"/>
    <w:rsid w:val="007B0C85"/>
    <w:rsid w:val="007B1A73"/>
    <w:rsid w:val="007B7080"/>
    <w:rsid w:val="007B721B"/>
    <w:rsid w:val="007B7E28"/>
    <w:rsid w:val="007C3CC1"/>
    <w:rsid w:val="007C4B9F"/>
    <w:rsid w:val="007C567B"/>
    <w:rsid w:val="007C5949"/>
    <w:rsid w:val="007C6FA8"/>
    <w:rsid w:val="007D0E41"/>
    <w:rsid w:val="007D10E4"/>
    <w:rsid w:val="007D165F"/>
    <w:rsid w:val="007D3C64"/>
    <w:rsid w:val="007E0825"/>
    <w:rsid w:val="007E206F"/>
    <w:rsid w:val="007E5CEA"/>
    <w:rsid w:val="007F2F0A"/>
    <w:rsid w:val="007F3C2A"/>
    <w:rsid w:val="007F52CC"/>
    <w:rsid w:val="007F6C7C"/>
    <w:rsid w:val="007F71BC"/>
    <w:rsid w:val="00801A79"/>
    <w:rsid w:val="008020DE"/>
    <w:rsid w:val="008022A8"/>
    <w:rsid w:val="00803B61"/>
    <w:rsid w:val="008049D1"/>
    <w:rsid w:val="00804D59"/>
    <w:rsid w:val="00814650"/>
    <w:rsid w:val="00814731"/>
    <w:rsid w:val="00814F9B"/>
    <w:rsid w:val="0081799C"/>
    <w:rsid w:val="00822A59"/>
    <w:rsid w:val="00823621"/>
    <w:rsid w:val="00824811"/>
    <w:rsid w:val="00825FB7"/>
    <w:rsid w:val="00826619"/>
    <w:rsid w:val="0082711C"/>
    <w:rsid w:val="0082780A"/>
    <w:rsid w:val="00827C73"/>
    <w:rsid w:val="0083070C"/>
    <w:rsid w:val="008313E3"/>
    <w:rsid w:val="00832978"/>
    <w:rsid w:val="00833D72"/>
    <w:rsid w:val="00834BFB"/>
    <w:rsid w:val="00834E1E"/>
    <w:rsid w:val="00835906"/>
    <w:rsid w:val="008373E3"/>
    <w:rsid w:val="00844112"/>
    <w:rsid w:val="0084478B"/>
    <w:rsid w:val="008464DE"/>
    <w:rsid w:val="00847351"/>
    <w:rsid w:val="00851203"/>
    <w:rsid w:val="00851507"/>
    <w:rsid w:val="00852A07"/>
    <w:rsid w:val="008530D8"/>
    <w:rsid w:val="00853642"/>
    <w:rsid w:val="00855D30"/>
    <w:rsid w:val="0085677D"/>
    <w:rsid w:val="008574FE"/>
    <w:rsid w:val="00857B21"/>
    <w:rsid w:val="00865137"/>
    <w:rsid w:val="00865D3C"/>
    <w:rsid w:val="00870A34"/>
    <w:rsid w:val="0087450A"/>
    <w:rsid w:val="008745EC"/>
    <w:rsid w:val="00876027"/>
    <w:rsid w:val="00876479"/>
    <w:rsid w:val="00877434"/>
    <w:rsid w:val="0088043E"/>
    <w:rsid w:val="00883842"/>
    <w:rsid w:val="008857D5"/>
    <w:rsid w:val="008858E5"/>
    <w:rsid w:val="00885916"/>
    <w:rsid w:val="00886AC2"/>
    <w:rsid w:val="00890620"/>
    <w:rsid w:val="00894570"/>
    <w:rsid w:val="00894BCD"/>
    <w:rsid w:val="00896425"/>
    <w:rsid w:val="008A2D41"/>
    <w:rsid w:val="008A2D8D"/>
    <w:rsid w:val="008A35AA"/>
    <w:rsid w:val="008A57AE"/>
    <w:rsid w:val="008B2CCD"/>
    <w:rsid w:val="008B38E2"/>
    <w:rsid w:val="008B3EF8"/>
    <w:rsid w:val="008B576D"/>
    <w:rsid w:val="008B76BC"/>
    <w:rsid w:val="008C420C"/>
    <w:rsid w:val="008C5A71"/>
    <w:rsid w:val="008C6064"/>
    <w:rsid w:val="008C710C"/>
    <w:rsid w:val="008D09A1"/>
    <w:rsid w:val="008D0AA8"/>
    <w:rsid w:val="008D0DEE"/>
    <w:rsid w:val="008D1D01"/>
    <w:rsid w:val="008D2838"/>
    <w:rsid w:val="008D32E4"/>
    <w:rsid w:val="008D35F9"/>
    <w:rsid w:val="008D3E1B"/>
    <w:rsid w:val="008D49AA"/>
    <w:rsid w:val="008D6168"/>
    <w:rsid w:val="008D6F05"/>
    <w:rsid w:val="008E378B"/>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5D54"/>
    <w:rsid w:val="00936219"/>
    <w:rsid w:val="00937338"/>
    <w:rsid w:val="0094056B"/>
    <w:rsid w:val="00940BF6"/>
    <w:rsid w:val="00941DBE"/>
    <w:rsid w:val="009424CF"/>
    <w:rsid w:val="009446A7"/>
    <w:rsid w:val="00946AC2"/>
    <w:rsid w:val="00946B0D"/>
    <w:rsid w:val="00947797"/>
    <w:rsid w:val="009478CB"/>
    <w:rsid w:val="009501AB"/>
    <w:rsid w:val="00950224"/>
    <w:rsid w:val="00950253"/>
    <w:rsid w:val="00950939"/>
    <w:rsid w:val="00950FE8"/>
    <w:rsid w:val="00951522"/>
    <w:rsid w:val="00951850"/>
    <w:rsid w:val="00951C64"/>
    <w:rsid w:val="00957487"/>
    <w:rsid w:val="00957BB0"/>
    <w:rsid w:val="00960D19"/>
    <w:rsid w:val="00964897"/>
    <w:rsid w:val="00965F64"/>
    <w:rsid w:val="009667C2"/>
    <w:rsid w:val="00967575"/>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2C9B"/>
    <w:rsid w:val="00A03709"/>
    <w:rsid w:val="00A06080"/>
    <w:rsid w:val="00A061CE"/>
    <w:rsid w:val="00A0638F"/>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918"/>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0170"/>
    <w:rsid w:val="00A936BC"/>
    <w:rsid w:val="00AB09A0"/>
    <w:rsid w:val="00AB39E4"/>
    <w:rsid w:val="00AB6E5F"/>
    <w:rsid w:val="00AC0E7D"/>
    <w:rsid w:val="00AC5A89"/>
    <w:rsid w:val="00AC75EA"/>
    <w:rsid w:val="00AC7B0F"/>
    <w:rsid w:val="00AD142F"/>
    <w:rsid w:val="00AD1926"/>
    <w:rsid w:val="00AD1B74"/>
    <w:rsid w:val="00AD324C"/>
    <w:rsid w:val="00AD331F"/>
    <w:rsid w:val="00AE1D8C"/>
    <w:rsid w:val="00AE1D9C"/>
    <w:rsid w:val="00AE43C1"/>
    <w:rsid w:val="00AE4E37"/>
    <w:rsid w:val="00AE5BC2"/>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6426"/>
    <w:rsid w:val="00B17D38"/>
    <w:rsid w:val="00B25E72"/>
    <w:rsid w:val="00B26FB6"/>
    <w:rsid w:val="00B272E5"/>
    <w:rsid w:val="00B30416"/>
    <w:rsid w:val="00B31E79"/>
    <w:rsid w:val="00B324A1"/>
    <w:rsid w:val="00B34BFC"/>
    <w:rsid w:val="00B35F86"/>
    <w:rsid w:val="00B473E0"/>
    <w:rsid w:val="00B50166"/>
    <w:rsid w:val="00B52D61"/>
    <w:rsid w:val="00B606B8"/>
    <w:rsid w:val="00B6086E"/>
    <w:rsid w:val="00B61B95"/>
    <w:rsid w:val="00B6394F"/>
    <w:rsid w:val="00B705D2"/>
    <w:rsid w:val="00B712DA"/>
    <w:rsid w:val="00B71A71"/>
    <w:rsid w:val="00B72D29"/>
    <w:rsid w:val="00B73A26"/>
    <w:rsid w:val="00B75BCC"/>
    <w:rsid w:val="00B75F74"/>
    <w:rsid w:val="00B800DB"/>
    <w:rsid w:val="00B80879"/>
    <w:rsid w:val="00B81E5D"/>
    <w:rsid w:val="00B83AA9"/>
    <w:rsid w:val="00B85336"/>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5D0E"/>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AB7"/>
    <w:rsid w:val="00C1125C"/>
    <w:rsid w:val="00C1372A"/>
    <w:rsid w:val="00C142C2"/>
    <w:rsid w:val="00C1475E"/>
    <w:rsid w:val="00C14FCC"/>
    <w:rsid w:val="00C207F1"/>
    <w:rsid w:val="00C22EF5"/>
    <w:rsid w:val="00C23178"/>
    <w:rsid w:val="00C24004"/>
    <w:rsid w:val="00C258B6"/>
    <w:rsid w:val="00C25C61"/>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B3E"/>
    <w:rsid w:val="00C73CC1"/>
    <w:rsid w:val="00C75A54"/>
    <w:rsid w:val="00C767FE"/>
    <w:rsid w:val="00C802D2"/>
    <w:rsid w:val="00C80BF2"/>
    <w:rsid w:val="00C82438"/>
    <w:rsid w:val="00C82C52"/>
    <w:rsid w:val="00C83BDE"/>
    <w:rsid w:val="00C84C7A"/>
    <w:rsid w:val="00C86045"/>
    <w:rsid w:val="00C8772D"/>
    <w:rsid w:val="00C87A1A"/>
    <w:rsid w:val="00C87A79"/>
    <w:rsid w:val="00C92C97"/>
    <w:rsid w:val="00C9379E"/>
    <w:rsid w:val="00C95332"/>
    <w:rsid w:val="00C96E9F"/>
    <w:rsid w:val="00C97CC6"/>
    <w:rsid w:val="00CA059D"/>
    <w:rsid w:val="00CA21A6"/>
    <w:rsid w:val="00CA3D65"/>
    <w:rsid w:val="00CA3E53"/>
    <w:rsid w:val="00CA486A"/>
    <w:rsid w:val="00CA6418"/>
    <w:rsid w:val="00CA7078"/>
    <w:rsid w:val="00CB01EB"/>
    <w:rsid w:val="00CB2980"/>
    <w:rsid w:val="00CB41CF"/>
    <w:rsid w:val="00CB4CF8"/>
    <w:rsid w:val="00CB4EC7"/>
    <w:rsid w:val="00CB53F3"/>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1F38"/>
    <w:rsid w:val="00CF3A42"/>
    <w:rsid w:val="00CF4A8D"/>
    <w:rsid w:val="00CF6CE6"/>
    <w:rsid w:val="00CF7974"/>
    <w:rsid w:val="00D00658"/>
    <w:rsid w:val="00D00BDB"/>
    <w:rsid w:val="00D03C2C"/>
    <w:rsid w:val="00D07EC0"/>
    <w:rsid w:val="00D10374"/>
    <w:rsid w:val="00D1441F"/>
    <w:rsid w:val="00D170BA"/>
    <w:rsid w:val="00D202ED"/>
    <w:rsid w:val="00D2081F"/>
    <w:rsid w:val="00D22A19"/>
    <w:rsid w:val="00D241C6"/>
    <w:rsid w:val="00D25318"/>
    <w:rsid w:val="00D25452"/>
    <w:rsid w:val="00D255BE"/>
    <w:rsid w:val="00D26CA7"/>
    <w:rsid w:val="00D276BE"/>
    <w:rsid w:val="00D27979"/>
    <w:rsid w:val="00D27A9A"/>
    <w:rsid w:val="00D31DD5"/>
    <w:rsid w:val="00D326C7"/>
    <w:rsid w:val="00D32A6D"/>
    <w:rsid w:val="00D33D22"/>
    <w:rsid w:val="00D357AF"/>
    <w:rsid w:val="00D35EF4"/>
    <w:rsid w:val="00D36E54"/>
    <w:rsid w:val="00D373CC"/>
    <w:rsid w:val="00D408BC"/>
    <w:rsid w:val="00D4119C"/>
    <w:rsid w:val="00D42612"/>
    <w:rsid w:val="00D44151"/>
    <w:rsid w:val="00D44D9A"/>
    <w:rsid w:val="00D44DCE"/>
    <w:rsid w:val="00D45086"/>
    <w:rsid w:val="00D453A2"/>
    <w:rsid w:val="00D45F1E"/>
    <w:rsid w:val="00D51E5E"/>
    <w:rsid w:val="00D5245D"/>
    <w:rsid w:val="00D55152"/>
    <w:rsid w:val="00D6130D"/>
    <w:rsid w:val="00D6155F"/>
    <w:rsid w:val="00D6460D"/>
    <w:rsid w:val="00D64CFD"/>
    <w:rsid w:val="00D65281"/>
    <w:rsid w:val="00D65301"/>
    <w:rsid w:val="00D6723F"/>
    <w:rsid w:val="00D67366"/>
    <w:rsid w:val="00D70A6F"/>
    <w:rsid w:val="00D71D5D"/>
    <w:rsid w:val="00D724C5"/>
    <w:rsid w:val="00D72DAB"/>
    <w:rsid w:val="00D73083"/>
    <w:rsid w:val="00D7316E"/>
    <w:rsid w:val="00D73AD3"/>
    <w:rsid w:val="00D76CC3"/>
    <w:rsid w:val="00D76FFC"/>
    <w:rsid w:val="00D809F2"/>
    <w:rsid w:val="00D80E33"/>
    <w:rsid w:val="00D8323E"/>
    <w:rsid w:val="00D83AE5"/>
    <w:rsid w:val="00D840BC"/>
    <w:rsid w:val="00D846B4"/>
    <w:rsid w:val="00D85E64"/>
    <w:rsid w:val="00D93407"/>
    <w:rsid w:val="00D9345C"/>
    <w:rsid w:val="00D968A5"/>
    <w:rsid w:val="00D97EE8"/>
    <w:rsid w:val="00DA1A64"/>
    <w:rsid w:val="00DA1BAB"/>
    <w:rsid w:val="00DA2A94"/>
    <w:rsid w:val="00DA3FB7"/>
    <w:rsid w:val="00DA4BCF"/>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A36"/>
    <w:rsid w:val="00DE2E6C"/>
    <w:rsid w:val="00DE3577"/>
    <w:rsid w:val="00DE3ACB"/>
    <w:rsid w:val="00DE4930"/>
    <w:rsid w:val="00DE4B11"/>
    <w:rsid w:val="00DF113E"/>
    <w:rsid w:val="00DF11F9"/>
    <w:rsid w:val="00DF1635"/>
    <w:rsid w:val="00DF2D12"/>
    <w:rsid w:val="00DF34BA"/>
    <w:rsid w:val="00DF4BEF"/>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18F7"/>
    <w:rsid w:val="00E82494"/>
    <w:rsid w:val="00E82EBA"/>
    <w:rsid w:val="00E833CF"/>
    <w:rsid w:val="00E835B3"/>
    <w:rsid w:val="00E9108E"/>
    <w:rsid w:val="00E94F96"/>
    <w:rsid w:val="00E9561B"/>
    <w:rsid w:val="00E95FA6"/>
    <w:rsid w:val="00E964FC"/>
    <w:rsid w:val="00EA04AC"/>
    <w:rsid w:val="00EA0800"/>
    <w:rsid w:val="00EB06E3"/>
    <w:rsid w:val="00EB1D9A"/>
    <w:rsid w:val="00EB30F6"/>
    <w:rsid w:val="00EB4C20"/>
    <w:rsid w:val="00EB4DD1"/>
    <w:rsid w:val="00EB5FE0"/>
    <w:rsid w:val="00EB7D3B"/>
    <w:rsid w:val="00EB7F0E"/>
    <w:rsid w:val="00EC040B"/>
    <w:rsid w:val="00EC1F0C"/>
    <w:rsid w:val="00EC5F97"/>
    <w:rsid w:val="00EC5FFC"/>
    <w:rsid w:val="00ED0137"/>
    <w:rsid w:val="00ED0A6F"/>
    <w:rsid w:val="00ED22EE"/>
    <w:rsid w:val="00ED283C"/>
    <w:rsid w:val="00ED2C55"/>
    <w:rsid w:val="00ED526F"/>
    <w:rsid w:val="00ED7324"/>
    <w:rsid w:val="00ED773A"/>
    <w:rsid w:val="00EE0AC2"/>
    <w:rsid w:val="00EE114A"/>
    <w:rsid w:val="00EE1A96"/>
    <w:rsid w:val="00EE2BBB"/>
    <w:rsid w:val="00EE3D8D"/>
    <w:rsid w:val="00EE4DEF"/>
    <w:rsid w:val="00EE5F92"/>
    <w:rsid w:val="00EE73AE"/>
    <w:rsid w:val="00EE7876"/>
    <w:rsid w:val="00EF041D"/>
    <w:rsid w:val="00EF3BEE"/>
    <w:rsid w:val="00EF57A2"/>
    <w:rsid w:val="00EF580A"/>
    <w:rsid w:val="00EF66D9"/>
    <w:rsid w:val="00F02CF4"/>
    <w:rsid w:val="00F038FE"/>
    <w:rsid w:val="00F0396F"/>
    <w:rsid w:val="00F04C35"/>
    <w:rsid w:val="00F100DA"/>
    <w:rsid w:val="00F109EC"/>
    <w:rsid w:val="00F119C2"/>
    <w:rsid w:val="00F12215"/>
    <w:rsid w:val="00F127AA"/>
    <w:rsid w:val="00F1538D"/>
    <w:rsid w:val="00F15A3D"/>
    <w:rsid w:val="00F17D38"/>
    <w:rsid w:val="00F17D98"/>
    <w:rsid w:val="00F20322"/>
    <w:rsid w:val="00F21D99"/>
    <w:rsid w:val="00F226AB"/>
    <w:rsid w:val="00F243F5"/>
    <w:rsid w:val="00F24676"/>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5586C"/>
    <w:rsid w:val="00F6440F"/>
    <w:rsid w:val="00F64544"/>
    <w:rsid w:val="00F65268"/>
    <w:rsid w:val="00F713B3"/>
    <w:rsid w:val="00F758F5"/>
    <w:rsid w:val="00F76438"/>
    <w:rsid w:val="00F80315"/>
    <w:rsid w:val="00F80B36"/>
    <w:rsid w:val="00F80B68"/>
    <w:rsid w:val="00F81580"/>
    <w:rsid w:val="00F83F9C"/>
    <w:rsid w:val="00F868E7"/>
    <w:rsid w:val="00F904D7"/>
    <w:rsid w:val="00F94A0D"/>
    <w:rsid w:val="00F96FD2"/>
    <w:rsid w:val="00F971EB"/>
    <w:rsid w:val="00FA0162"/>
    <w:rsid w:val="00FA1CA4"/>
    <w:rsid w:val="00FA2FD6"/>
    <w:rsid w:val="00FA3CD0"/>
    <w:rsid w:val="00FA4D26"/>
    <w:rsid w:val="00FA5500"/>
    <w:rsid w:val="00FA667A"/>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1943"/>
    <w:rsid w:val="00FE3CC3"/>
    <w:rsid w:val="00FF0D40"/>
    <w:rsid w:val="00FF102C"/>
    <w:rsid w:val="00FF7D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paragraph" w:customStyle="1" w:styleId="Default">
    <w:name w:val="Default"/>
    <w:rsid w:val="002E7CBC"/>
    <w:pPr>
      <w:autoSpaceDE w:val="0"/>
      <w:autoSpaceDN w:val="0"/>
      <w:adjustRightInd w:val="0"/>
    </w:pPr>
    <w:rPr>
      <w:color w:val="000000"/>
      <w:sz w:val="24"/>
      <w:szCs w:val="24"/>
    </w:rPr>
  </w:style>
  <w:style w:type="paragraph" w:customStyle="1" w:styleId="Betarp1">
    <w:name w:val="Be tarpų1"/>
    <w:rsid w:val="002E7CBC"/>
    <w:rPr>
      <w:sz w:val="24"/>
      <w:szCs w:val="24"/>
    </w:rPr>
  </w:style>
  <w:style w:type="paragraph" w:customStyle="1" w:styleId="Style6">
    <w:name w:val="Style6"/>
    <w:basedOn w:val="Normal"/>
    <w:qFormat/>
    <w:rsid w:val="003D0ACD"/>
    <w:pPr>
      <w:widowControl w:val="0"/>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7311A-BF98-47BE-ADA0-07AB024B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2219</Words>
  <Characters>1266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2020-06-29T05:00:00Z</cp:lastPrinted>
  <dcterms:created xsi:type="dcterms:W3CDTF">2020-06-29T05:01:00Z</dcterms:created>
  <dcterms:modified xsi:type="dcterms:W3CDTF">2020-06-29T05:03:00Z</dcterms:modified>
</cp:coreProperties>
</file>