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4D79A5" w:rsidRPr="008458E9" w:rsidRDefault="004D79A5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4D79A5" w:rsidRPr="008458E9" w:rsidRDefault="004D79A5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8458E9">
        <w:rPr>
          <w:b/>
          <w:sz w:val="24"/>
          <w:szCs w:val="24"/>
        </w:rPr>
        <w:t>ĮSAKYMAS</w:t>
      </w:r>
    </w:p>
    <w:p w:rsidR="00E278E1" w:rsidRPr="008458E9" w:rsidRDefault="00906542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  <w:szCs w:val="24"/>
        </w:rPr>
      </w:pPr>
      <w:r w:rsidRPr="008458E9">
        <w:rPr>
          <w:b/>
          <w:bCs/>
          <w:caps/>
          <w:sz w:val="24"/>
          <w:szCs w:val="24"/>
        </w:rPr>
        <w:t>Dėl DARBO GRUPĖS SUDARYMO</w:t>
      </w:r>
    </w:p>
    <w:p w:rsidR="00CD4E9D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ab/>
      </w:r>
      <w:r w:rsidRPr="008458E9">
        <w:rPr>
          <w:sz w:val="24"/>
          <w:szCs w:val="24"/>
        </w:rPr>
        <w:tab/>
      </w:r>
    </w:p>
    <w:p w:rsidR="00EB7132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 xml:space="preserve">    </w:t>
      </w:r>
    </w:p>
    <w:p w:rsidR="00E278E1" w:rsidRPr="008458E9" w:rsidRDefault="00EB7132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ab/>
        <w:t xml:space="preserve">    </w:t>
      </w:r>
      <w:r w:rsidR="00E278E1" w:rsidRPr="008458E9">
        <w:rPr>
          <w:sz w:val="24"/>
          <w:szCs w:val="24"/>
        </w:rPr>
        <w:t>20</w:t>
      </w:r>
      <w:r w:rsidR="0083228A" w:rsidRPr="008458E9">
        <w:rPr>
          <w:sz w:val="24"/>
          <w:szCs w:val="24"/>
        </w:rPr>
        <w:t>20</w:t>
      </w:r>
      <w:r w:rsidR="00E278E1" w:rsidRPr="008458E9">
        <w:rPr>
          <w:sz w:val="24"/>
          <w:szCs w:val="24"/>
        </w:rPr>
        <w:t xml:space="preserve"> m. </w:t>
      </w:r>
      <w:r w:rsidR="0083228A" w:rsidRPr="008458E9">
        <w:rPr>
          <w:sz w:val="24"/>
          <w:szCs w:val="24"/>
        </w:rPr>
        <w:t>lapkričio</w:t>
      </w:r>
      <w:r w:rsidR="00956F41" w:rsidRPr="008458E9">
        <w:rPr>
          <w:sz w:val="24"/>
          <w:szCs w:val="24"/>
        </w:rPr>
        <w:t xml:space="preserve">         d.        </w:t>
      </w:r>
    </w:p>
    <w:p w:rsidR="00EB7132" w:rsidRPr="008458E9" w:rsidRDefault="00EB7132" w:rsidP="00CD4E9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4D79A5" w:rsidRPr="008458E9" w:rsidRDefault="00092615" w:rsidP="00CD4E9D">
      <w:pPr>
        <w:pStyle w:val="Header"/>
        <w:tabs>
          <w:tab w:val="clear" w:pos="4153"/>
          <w:tab w:val="clear" w:pos="8306"/>
          <w:tab w:val="left" w:pos="5775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ab/>
      </w:r>
    </w:p>
    <w:p w:rsidR="009D1F24" w:rsidRPr="008458E9" w:rsidRDefault="009D1F24" w:rsidP="00CD4E9D">
      <w:pPr>
        <w:pStyle w:val="Header"/>
        <w:tabs>
          <w:tab w:val="clear" w:pos="4153"/>
          <w:tab w:val="clear" w:pos="8306"/>
          <w:tab w:val="left" w:pos="5775"/>
        </w:tabs>
        <w:spacing w:line="276" w:lineRule="auto"/>
        <w:ind w:firstLine="992"/>
        <w:rPr>
          <w:sz w:val="16"/>
          <w:szCs w:val="16"/>
        </w:rPr>
      </w:pPr>
    </w:p>
    <w:p w:rsidR="00B13A3E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Vadovaudamasis Lietuvos Respublikos </w:t>
      </w:r>
      <w:r w:rsidR="00FE2991" w:rsidRPr="008458E9">
        <w:rPr>
          <w:sz w:val="24"/>
          <w:szCs w:val="24"/>
        </w:rPr>
        <w:t xml:space="preserve">švietimo įstatymo 28 straipsnio 8 dalimi, </w:t>
      </w:r>
      <w:r w:rsidR="00092615" w:rsidRPr="008458E9">
        <w:rPr>
          <w:sz w:val="24"/>
          <w:szCs w:val="24"/>
        </w:rPr>
        <w:t xml:space="preserve">          </w:t>
      </w:r>
      <w:r w:rsidR="00FE2991" w:rsidRPr="008458E9">
        <w:rPr>
          <w:sz w:val="24"/>
          <w:szCs w:val="24"/>
        </w:rPr>
        <w:t xml:space="preserve">58 straipsnio 2 dalies 1 punktu, Lietuvos Respublikos </w:t>
      </w:r>
      <w:r w:rsidR="00B13A3E" w:rsidRPr="008458E9">
        <w:rPr>
          <w:sz w:val="24"/>
          <w:szCs w:val="24"/>
        </w:rPr>
        <w:t xml:space="preserve">Vyriausybės 2011 m. birželio 29 d. nutarimu Nr. 768 </w:t>
      </w:r>
      <w:r w:rsidR="00377635" w:rsidRPr="008458E9">
        <w:rPr>
          <w:sz w:val="24"/>
          <w:szCs w:val="24"/>
        </w:rPr>
        <w:t xml:space="preserve">„Dėl Mokyklų, vykdančių formaliojo švietimo programas, tinklo kūrimo taisyklių patvirtinimo“ </w:t>
      </w:r>
      <w:r w:rsidR="00B13A3E" w:rsidRPr="008458E9">
        <w:rPr>
          <w:sz w:val="24"/>
          <w:szCs w:val="24"/>
        </w:rPr>
        <w:t>patvirtintomis Mokyklų, vykdančių formaliojo švietimo programas, tinklo kūrimo taisyklėmis</w:t>
      </w:r>
      <w:r w:rsidR="00A4584B" w:rsidRPr="008458E9">
        <w:rPr>
          <w:sz w:val="24"/>
          <w:szCs w:val="24"/>
        </w:rPr>
        <w:t>:</w:t>
      </w: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 </w:t>
      </w:r>
      <w:r w:rsidR="00B13A3E" w:rsidRPr="008458E9">
        <w:rPr>
          <w:sz w:val="24"/>
          <w:szCs w:val="24"/>
        </w:rPr>
        <w:t xml:space="preserve">1. S u d a r a u tokios sudėties darbo grupę </w:t>
      </w:r>
      <w:r w:rsidR="004551F8" w:rsidRPr="008458E9">
        <w:rPr>
          <w:sz w:val="24"/>
          <w:szCs w:val="24"/>
        </w:rPr>
        <w:t xml:space="preserve">Prienų rajono savivaldybės </w:t>
      </w:r>
      <w:r w:rsidR="00B13A3E" w:rsidRPr="008458E9">
        <w:rPr>
          <w:sz w:val="24"/>
          <w:szCs w:val="24"/>
        </w:rPr>
        <w:t xml:space="preserve">mokyklų tinklo pertvarkos </w:t>
      </w:r>
      <w:r w:rsidR="00A4584B" w:rsidRPr="008458E9">
        <w:rPr>
          <w:sz w:val="24"/>
          <w:szCs w:val="24"/>
        </w:rPr>
        <w:t>2021–2025</w:t>
      </w:r>
      <w:r w:rsidR="00956F41" w:rsidRPr="008458E9">
        <w:rPr>
          <w:sz w:val="24"/>
          <w:szCs w:val="24"/>
        </w:rPr>
        <w:t xml:space="preserve"> </w:t>
      </w:r>
      <w:r w:rsidR="003237B2" w:rsidRPr="008458E9">
        <w:rPr>
          <w:sz w:val="24"/>
          <w:szCs w:val="24"/>
        </w:rPr>
        <w:t xml:space="preserve">m. </w:t>
      </w:r>
      <w:r w:rsidR="00B13A3E" w:rsidRPr="008458E9">
        <w:rPr>
          <w:sz w:val="24"/>
          <w:szCs w:val="24"/>
        </w:rPr>
        <w:t>be</w:t>
      </w:r>
      <w:r w:rsidR="004551F8" w:rsidRPr="008458E9">
        <w:rPr>
          <w:sz w:val="24"/>
          <w:szCs w:val="24"/>
        </w:rPr>
        <w:t>ndrojo plano projektui parengti:</w:t>
      </w:r>
      <w:r w:rsidRPr="008458E9">
        <w:rPr>
          <w:sz w:val="24"/>
          <w:szCs w:val="24"/>
        </w:rPr>
        <w:t xml:space="preserve"> </w:t>
      </w:r>
    </w:p>
    <w:p w:rsidR="00E278E1" w:rsidRPr="008458E9" w:rsidRDefault="0016252D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Algis Marcinkevičius</w:t>
      </w:r>
      <w:r w:rsidR="003237B2" w:rsidRPr="008458E9">
        <w:rPr>
          <w:sz w:val="24"/>
          <w:szCs w:val="24"/>
        </w:rPr>
        <w:t xml:space="preserve"> – Prienų rajono savivaldybės administr</w:t>
      </w:r>
      <w:r w:rsidR="00956F41" w:rsidRPr="008458E9">
        <w:rPr>
          <w:sz w:val="24"/>
          <w:szCs w:val="24"/>
        </w:rPr>
        <w:t>acijos direktoriaus pavaduotoja</w:t>
      </w:r>
      <w:r w:rsidRPr="008458E9">
        <w:rPr>
          <w:sz w:val="24"/>
          <w:szCs w:val="24"/>
        </w:rPr>
        <w:t>s</w:t>
      </w:r>
      <w:r w:rsidR="00956F41" w:rsidRPr="008458E9">
        <w:rPr>
          <w:sz w:val="24"/>
          <w:szCs w:val="24"/>
        </w:rPr>
        <w:t xml:space="preserve"> (darbo grupės vadov</w:t>
      </w:r>
      <w:r w:rsidRPr="008458E9">
        <w:rPr>
          <w:sz w:val="24"/>
          <w:szCs w:val="24"/>
        </w:rPr>
        <w:t>as</w:t>
      </w:r>
      <w:r w:rsidR="003237B2" w:rsidRPr="008458E9">
        <w:rPr>
          <w:sz w:val="24"/>
          <w:szCs w:val="24"/>
        </w:rPr>
        <w:t>);</w:t>
      </w:r>
    </w:p>
    <w:p w:rsidR="003237B2" w:rsidRPr="008458E9" w:rsidRDefault="003237B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Laimutė Jančiukienė – </w:t>
      </w:r>
      <w:r w:rsidR="00906542" w:rsidRPr="008458E9">
        <w:rPr>
          <w:sz w:val="24"/>
          <w:szCs w:val="24"/>
        </w:rPr>
        <w:t xml:space="preserve">Prienų rajono savivaldybės administracijos </w:t>
      </w:r>
      <w:r w:rsidRPr="008458E9">
        <w:rPr>
          <w:sz w:val="24"/>
          <w:szCs w:val="24"/>
        </w:rPr>
        <w:t>Švietimo</w:t>
      </w:r>
      <w:r w:rsidR="00EB440F" w:rsidRPr="008458E9">
        <w:rPr>
          <w:sz w:val="24"/>
          <w:szCs w:val="24"/>
        </w:rPr>
        <w:t xml:space="preserve"> ir sporto</w:t>
      </w:r>
      <w:r w:rsidRPr="008458E9">
        <w:rPr>
          <w:sz w:val="24"/>
          <w:szCs w:val="24"/>
        </w:rPr>
        <w:t xml:space="preserve"> skyriaus vyriausioji specialistė;</w:t>
      </w:r>
    </w:p>
    <w:p w:rsidR="009B3663" w:rsidRPr="008458E9" w:rsidRDefault="009B3663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Irma Kačinauskienė – </w:t>
      </w:r>
      <w:r w:rsidR="00B86866" w:rsidRPr="008458E9">
        <w:rPr>
          <w:sz w:val="24"/>
          <w:szCs w:val="24"/>
        </w:rPr>
        <w:t>Prienų „Žiburio“ gimnazijos direktorė;</w:t>
      </w:r>
    </w:p>
    <w:p w:rsidR="00EB7132" w:rsidRPr="008458E9" w:rsidRDefault="00EB713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Virginija Mikėnienė – Prienų rajono savivaldybės administracijos Finansų skyriaus vyriausioji specialistė;</w:t>
      </w:r>
    </w:p>
    <w:p w:rsidR="003237B2" w:rsidRPr="008458E9" w:rsidRDefault="003237B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Renata Pavlavičienė – </w:t>
      </w:r>
      <w:r w:rsidR="00906542" w:rsidRPr="008458E9">
        <w:rPr>
          <w:sz w:val="24"/>
          <w:szCs w:val="24"/>
        </w:rPr>
        <w:t xml:space="preserve">Prienų rajono savivaldybės administracijos </w:t>
      </w:r>
      <w:r w:rsidRPr="008458E9">
        <w:rPr>
          <w:sz w:val="24"/>
          <w:szCs w:val="24"/>
        </w:rPr>
        <w:t>Švietimo</w:t>
      </w:r>
      <w:r w:rsidR="00EB440F" w:rsidRPr="008458E9">
        <w:rPr>
          <w:sz w:val="24"/>
          <w:szCs w:val="24"/>
        </w:rPr>
        <w:t xml:space="preserve"> ir sporto</w:t>
      </w:r>
      <w:r w:rsidRPr="008458E9">
        <w:rPr>
          <w:sz w:val="24"/>
          <w:szCs w:val="24"/>
        </w:rPr>
        <w:t xml:space="preserve"> </w:t>
      </w:r>
      <w:r w:rsidR="00AA7033" w:rsidRPr="008458E9">
        <w:rPr>
          <w:sz w:val="24"/>
          <w:szCs w:val="24"/>
        </w:rPr>
        <w:t>skyriaus vyriausioji specialistė;</w:t>
      </w:r>
    </w:p>
    <w:p w:rsidR="00B63050" w:rsidRPr="008458E9" w:rsidRDefault="00B63050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Irena Tarasevičienė – Prienų „Ąžuolo“ progimnazijos direktorė;</w:t>
      </w:r>
    </w:p>
    <w:p w:rsidR="00EB7132" w:rsidRPr="008458E9" w:rsidRDefault="00EB713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Rimvydas Zailskas – Prienų rajono savivaldybės administracijos Švietimo</w:t>
      </w:r>
      <w:r w:rsidR="00EB440F" w:rsidRPr="008458E9">
        <w:rPr>
          <w:sz w:val="24"/>
          <w:szCs w:val="24"/>
        </w:rPr>
        <w:t xml:space="preserve"> ir sporto</w:t>
      </w:r>
      <w:r w:rsidRPr="008458E9">
        <w:rPr>
          <w:sz w:val="24"/>
          <w:szCs w:val="24"/>
        </w:rPr>
        <w:t xml:space="preserve"> skyriaus vedėjas;</w:t>
      </w:r>
    </w:p>
    <w:p w:rsidR="00BF6FCC" w:rsidRPr="008458E9" w:rsidRDefault="003237B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Virginija Zujienė – </w:t>
      </w:r>
      <w:r w:rsidR="00906542" w:rsidRPr="008458E9">
        <w:rPr>
          <w:sz w:val="24"/>
          <w:szCs w:val="24"/>
        </w:rPr>
        <w:t xml:space="preserve">Prienų rajono savivaldybės administracijos </w:t>
      </w:r>
      <w:r w:rsidRPr="008458E9">
        <w:rPr>
          <w:sz w:val="24"/>
          <w:szCs w:val="24"/>
        </w:rPr>
        <w:t>Švietimo</w:t>
      </w:r>
      <w:r w:rsidR="00EB440F" w:rsidRPr="008458E9">
        <w:rPr>
          <w:sz w:val="24"/>
          <w:szCs w:val="24"/>
        </w:rPr>
        <w:t xml:space="preserve"> ir sporto</w:t>
      </w:r>
      <w:r w:rsidRPr="008458E9">
        <w:rPr>
          <w:sz w:val="24"/>
          <w:szCs w:val="24"/>
        </w:rPr>
        <w:t xml:space="preserve"> </w:t>
      </w:r>
      <w:r w:rsidR="00AA7033" w:rsidRPr="008458E9">
        <w:rPr>
          <w:sz w:val="24"/>
          <w:szCs w:val="24"/>
        </w:rPr>
        <w:t>s</w:t>
      </w:r>
      <w:r w:rsidR="00B63050" w:rsidRPr="008458E9">
        <w:rPr>
          <w:sz w:val="24"/>
          <w:szCs w:val="24"/>
        </w:rPr>
        <w:t>kyriaus vyriausioji specialistė.</w:t>
      </w:r>
    </w:p>
    <w:p w:rsidR="00906542" w:rsidRPr="008458E9" w:rsidRDefault="00906542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 xml:space="preserve">2. </w:t>
      </w:r>
      <w:r w:rsidR="008458E9" w:rsidRPr="008458E9">
        <w:rPr>
          <w:sz w:val="24"/>
          <w:szCs w:val="24"/>
        </w:rPr>
        <w:t xml:space="preserve">N u r o d a u </w:t>
      </w:r>
      <w:r w:rsidRPr="008458E9">
        <w:rPr>
          <w:sz w:val="24"/>
          <w:szCs w:val="24"/>
        </w:rPr>
        <w:t xml:space="preserve">darbo grupei Prienų rajono savivaldybės mokyklų tinklo pertvarkos </w:t>
      </w:r>
      <w:r w:rsidR="003F3BE4" w:rsidRPr="008458E9">
        <w:rPr>
          <w:sz w:val="24"/>
          <w:szCs w:val="24"/>
        </w:rPr>
        <w:t xml:space="preserve"> </w:t>
      </w:r>
      <w:r w:rsidR="00934A96" w:rsidRPr="008458E9">
        <w:rPr>
          <w:sz w:val="24"/>
          <w:szCs w:val="24"/>
        </w:rPr>
        <w:t>20</w:t>
      </w:r>
      <w:r w:rsidR="00595A04" w:rsidRPr="008458E9">
        <w:rPr>
          <w:sz w:val="24"/>
          <w:szCs w:val="24"/>
        </w:rPr>
        <w:t>21</w:t>
      </w:r>
      <w:r w:rsidR="00934A96" w:rsidRPr="008458E9">
        <w:rPr>
          <w:sz w:val="24"/>
          <w:szCs w:val="24"/>
        </w:rPr>
        <w:t>–202</w:t>
      </w:r>
      <w:r w:rsidR="00595A04" w:rsidRPr="008458E9">
        <w:rPr>
          <w:sz w:val="24"/>
          <w:szCs w:val="24"/>
        </w:rPr>
        <w:t>5</w:t>
      </w:r>
      <w:r w:rsidR="00934A96" w:rsidRPr="008458E9">
        <w:rPr>
          <w:sz w:val="24"/>
          <w:szCs w:val="24"/>
        </w:rPr>
        <w:t xml:space="preserve"> </w:t>
      </w:r>
      <w:r w:rsidRPr="008458E9">
        <w:rPr>
          <w:sz w:val="24"/>
          <w:szCs w:val="24"/>
        </w:rPr>
        <w:t xml:space="preserve">m. bendrojo </w:t>
      </w:r>
      <w:r w:rsidR="00934A96" w:rsidRPr="008458E9">
        <w:rPr>
          <w:sz w:val="24"/>
          <w:szCs w:val="24"/>
        </w:rPr>
        <w:t>plano projektą parengti iki 20</w:t>
      </w:r>
      <w:r w:rsidR="00595A04" w:rsidRPr="008458E9">
        <w:rPr>
          <w:sz w:val="24"/>
          <w:szCs w:val="24"/>
        </w:rPr>
        <w:t>21</w:t>
      </w:r>
      <w:r w:rsidRPr="008458E9">
        <w:rPr>
          <w:sz w:val="24"/>
          <w:szCs w:val="24"/>
        </w:rPr>
        <w:t xml:space="preserve"> m. </w:t>
      </w:r>
      <w:r w:rsidR="00595A04" w:rsidRPr="008458E9">
        <w:rPr>
          <w:sz w:val="24"/>
          <w:szCs w:val="24"/>
        </w:rPr>
        <w:t>vasario 1</w:t>
      </w:r>
      <w:r w:rsidRPr="008458E9">
        <w:rPr>
          <w:sz w:val="24"/>
          <w:szCs w:val="24"/>
        </w:rPr>
        <w:t xml:space="preserve"> d.</w:t>
      </w:r>
    </w:p>
    <w:p w:rsidR="00C60918" w:rsidRPr="008458E9" w:rsidRDefault="00377635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3.</w:t>
      </w:r>
      <w:r w:rsidRPr="008458E9">
        <w:rPr>
          <w:i/>
          <w:color w:val="FF0000"/>
          <w:sz w:val="24"/>
          <w:szCs w:val="24"/>
        </w:rPr>
        <w:t xml:space="preserve"> </w:t>
      </w:r>
      <w:r w:rsidR="005D5024" w:rsidRPr="008458E9">
        <w:rPr>
          <w:sz w:val="24"/>
          <w:szCs w:val="24"/>
        </w:rPr>
        <w:t>N u r o d a u</w:t>
      </w:r>
      <w:r w:rsidR="007C3A85" w:rsidRPr="008458E9">
        <w:rPr>
          <w:sz w:val="24"/>
          <w:szCs w:val="24"/>
        </w:rPr>
        <w:t xml:space="preserve"> </w:t>
      </w:r>
      <w:r w:rsidR="003F3BE4" w:rsidRPr="008458E9">
        <w:rPr>
          <w:sz w:val="24"/>
          <w:szCs w:val="24"/>
        </w:rPr>
        <w:t xml:space="preserve">Prienų rajono savivaldybės administracijos </w:t>
      </w:r>
      <w:r w:rsidR="007C3A85" w:rsidRPr="008458E9">
        <w:rPr>
          <w:sz w:val="24"/>
          <w:szCs w:val="24"/>
        </w:rPr>
        <w:t>Bendrojo skyriaus vyriausiajai specialistei Dianai Martusevičienei</w:t>
      </w:r>
      <w:r w:rsidR="00C60918" w:rsidRPr="008458E9">
        <w:rPr>
          <w:sz w:val="24"/>
          <w:szCs w:val="24"/>
        </w:rPr>
        <w:t>:</w:t>
      </w:r>
    </w:p>
    <w:p w:rsidR="00C60918" w:rsidRPr="008458E9" w:rsidRDefault="00C60918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sz w:val="24"/>
          <w:szCs w:val="24"/>
        </w:rPr>
      </w:pPr>
      <w:r w:rsidRPr="008458E9">
        <w:rPr>
          <w:sz w:val="24"/>
          <w:szCs w:val="24"/>
        </w:rPr>
        <w:t>3.1.</w:t>
      </w:r>
      <w:r w:rsidR="00973376" w:rsidRPr="008458E9">
        <w:rPr>
          <w:sz w:val="24"/>
          <w:szCs w:val="24"/>
        </w:rPr>
        <w:t xml:space="preserve"> su šiuo įsakymu supažindinti 1 punkte </w:t>
      </w:r>
      <w:r w:rsidR="00A56BF5" w:rsidRPr="008458E9">
        <w:rPr>
          <w:sz w:val="24"/>
          <w:szCs w:val="24"/>
        </w:rPr>
        <w:t>išvardytus asmenis;</w:t>
      </w:r>
    </w:p>
    <w:p w:rsidR="006F49A2" w:rsidRPr="008458E9" w:rsidRDefault="00C60918" w:rsidP="00CD4E9D">
      <w:pPr>
        <w:pStyle w:val="Header"/>
        <w:tabs>
          <w:tab w:val="clear" w:pos="4153"/>
          <w:tab w:val="clear" w:pos="8306"/>
          <w:tab w:val="left" w:pos="2127"/>
          <w:tab w:val="left" w:pos="4253"/>
        </w:tabs>
        <w:spacing w:line="276" w:lineRule="auto"/>
        <w:ind w:firstLine="992"/>
        <w:rPr>
          <w:i/>
          <w:color w:val="FF0000"/>
          <w:sz w:val="24"/>
          <w:szCs w:val="24"/>
        </w:rPr>
      </w:pPr>
      <w:r w:rsidRPr="008458E9">
        <w:rPr>
          <w:sz w:val="24"/>
          <w:szCs w:val="24"/>
        </w:rPr>
        <w:t>3.2.</w:t>
      </w:r>
      <w:r w:rsidR="005D5024" w:rsidRPr="008458E9">
        <w:rPr>
          <w:sz w:val="24"/>
          <w:szCs w:val="24"/>
        </w:rPr>
        <w:t xml:space="preserve"> šį įsakymą paskelbti Savivaldybės interneto svetainėje</w:t>
      </w:r>
      <w:r w:rsidRPr="008458E9">
        <w:rPr>
          <w:sz w:val="24"/>
          <w:szCs w:val="24"/>
        </w:rPr>
        <w:t>.</w:t>
      </w:r>
      <w:r w:rsidR="005D5024" w:rsidRPr="008458E9">
        <w:rPr>
          <w:sz w:val="24"/>
          <w:szCs w:val="24"/>
        </w:rPr>
        <w:t xml:space="preserve"> </w:t>
      </w: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1134"/>
        <w:rPr>
          <w:i/>
          <w:color w:val="FF0000"/>
          <w:sz w:val="16"/>
          <w:szCs w:val="16"/>
        </w:rPr>
      </w:pPr>
    </w:p>
    <w:p w:rsidR="006F49A2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>Administracijos direktori</w:t>
      </w:r>
      <w:r w:rsidR="00595A04" w:rsidRPr="008458E9">
        <w:rPr>
          <w:sz w:val="24"/>
          <w:szCs w:val="24"/>
        </w:rPr>
        <w:t>a</w:t>
      </w:r>
      <w:r w:rsidRPr="008458E9">
        <w:rPr>
          <w:sz w:val="24"/>
          <w:szCs w:val="24"/>
        </w:rPr>
        <w:t>us</w:t>
      </w:r>
      <w:r w:rsidR="00595A04" w:rsidRPr="008458E9">
        <w:rPr>
          <w:sz w:val="24"/>
          <w:szCs w:val="24"/>
        </w:rPr>
        <w:t xml:space="preserve"> pavaduotojas</w:t>
      </w:r>
      <w:r w:rsidR="00595A04" w:rsidRPr="008458E9">
        <w:rPr>
          <w:sz w:val="24"/>
          <w:szCs w:val="24"/>
        </w:rPr>
        <w:tab/>
      </w:r>
      <w:r w:rsidR="00595A04" w:rsidRPr="008458E9">
        <w:rPr>
          <w:sz w:val="24"/>
          <w:szCs w:val="24"/>
        </w:rPr>
        <w:tab/>
      </w:r>
      <w:r w:rsidR="006F49A2" w:rsidRPr="008458E9">
        <w:rPr>
          <w:sz w:val="24"/>
          <w:szCs w:val="24"/>
        </w:rPr>
        <w:t xml:space="preserve">                  </w:t>
      </w:r>
      <w:r w:rsidR="00563D87" w:rsidRPr="008458E9">
        <w:rPr>
          <w:sz w:val="24"/>
          <w:szCs w:val="24"/>
        </w:rPr>
        <w:t>Algis Marcinkevičius</w:t>
      </w:r>
    </w:p>
    <w:p w:rsidR="00E278E1" w:rsidRPr="008458E9" w:rsidRDefault="00E278E1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ab/>
        <w:t xml:space="preserve">               </w:t>
      </w:r>
      <w:r w:rsidRPr="008458E9">
        <w:rPr>
          <w:sz w:val="24"/>
          <w:szCs w:val="24"/>
        </w:rPr>
        <w:tab/>
        <w:t xml:space="preserve">         </w:t>
      </w:r>
      <w:r w:rsidR="00716B69" w:rsidRPr="008458E9">
        <w:rPr>
          <w:sz w:val="24"/>
          <w:szCs w:val="24"/>
        </w:rPr>
        <w:tab/>
      </w:r>
    </w:p>
    <w:p w:rsidR="00716B69" w:rsidRPr="008458E9" w:rsidRDefault="00716B69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 xml:space="preserve">Parengė </w:t>
      </w:r>
    </w:p>
    <w:p w:rsidR="006F49A2" w:rsidRPr="008458E9" w:rsidRDefault="006F49A2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16B69" w:rsidRPr="008458E9" w:rsidRDefault="00716B69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>Rimvydas Zailskas</w:t>
      </w:r>
    </w:p>
    <w:p w:rsidR="000B0EA7" w:rsidRPr="008458E9" w:rsidRDefault="00716B69" w:rsidP="00CD4E9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8458E9">
        <w:rPr>
          <w:sz w:val="24"/>
          <w:szCs w:val="24"/>
        </w:rPr>
        <w:t>20</w:t>
      </w:r>
      <w:r w:rsidR="0083228A" w:rsidRPr="008458E9">
        <w:rPr>
          <w:sz w:val="24"/>
          <w:szCs w:val="24"/>
        </w:rPr>
        <w:t>20-11</w:t>
      </w:r>
      <w:r w:rsidRPr="008458E9">
        <w:rPr>
          <w:sz w:val="24"/>
          <w:szCs w:val="24"/>
        </w:rPr>
        <w:t>-</w:t>
      </w:r>
      <w:r w:rsidR="006F49A2" w:rsidRPr="008458E9">
        <w:rPr>
          <w:sz w:val="24"/>
          <w:szCs w:val="24"/>
        </w:rPr>
        <w:t>2</w:t>
      </w:r>
      <w:r w:rsidR="00E14219" w:rsidRPr="008458E9">
        <w:rPr>
          <w:sz w:val="24"/>
          <w:szCs w:val="24"/>
        </w:rPr>
        <w:t>7</w:t>
      </w:r>
    </w:p>
    <w:sectPr w:rsidR="000B0EA7" w:rsidRPr="008458E9" w:rsidSect="00CD4E9D">
      <w:headerReference w:type="even" r:id="rId6"/>
      <w:headerReference w:type="default" r:id="rId7"/>
      <w:headerReference w:type="first" r:id="rId8"/>
      <w:pgSz w:w="11907" w:h="16840" w:code="9"/>
      <w:pgMar w:top="-851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FE" w:rsidRDefault="001448FE">
      <w:r>
        <w:separator/>
      </w:r>
    </w:p>
  </w:endnote>
  <w:endnote w:type="continuationSeparator" w:id="0">
    <w:p w:rsidR="001448FE" w:rsidRDefault="0014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FE" w:rsidRDefault="001448FE">
      <w:r>
        <w:separator/>
      </w:r>
    </w:p>
  </w:footnote>
  <w:footnote w:type="continuationSeparator" w:id="0">
    <w:p w:rsidR="001448FE" w:rsidRDefault="00144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CC" w:rsidRDefault="00BF6F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FCC" w:rsidRDefault="00BF6F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CC" w:rsidRDefault="00BF6FCC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8E9">
      <w:rPr>
        <w:rStyle w:val="PageNumber"/>
        <w:noProof/>
      </w:rPr>
      <w:t>2</w:t>
    </w:r>
    <w:r>
      <w:rPr>
        <w:rStyle w:val="PageNumber"/>
      </w:rPr>
      <w:fldChar w:fldCharType="end"/>
    </w:r>
  </w:p>
  <w:p w:rsidR="00BF6FCC" w:rsidRDefault="00BF6FCC">
    <w:pPr>
      <w:pStyle w:val="Header"/>
      <w:framePr w:wrap="around" w:vAnchor="text" w:hAnchor="margin" w:xAlign="center" w:y="1"/>
      <w:rPr>
        <w:rStyle w:val="PageNumber"/>
      </w:rPr>
    </w:pPr>
  </w:p>
  <w:p w:rsidR="00BF6FCC" w:rsidRDefault="00BF6F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CC" w:rsidRDefault="00BF6FCC">
    <w:pPr>
      <w:pStyle w:val="Header"/>
      <w:rPr>
        <w:b/>
        <w:bCs/>
        <w:sz w:val="24"/>
      </w:rPr>
    </w:pPr>
    <w:r>
      <w:tab/>
    </w:r>
    <w:r>
      <w:tab/>
    </w:r>
  </w:p>
  <w:p w:rsidR="00BF6FCC" w:rsidRDefault="005861F2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6FCC" w:rsidRDefault="00BF6FCC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BF6FCC" w:rsidRDefault="00BF6FCC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F6FCC" w:rsidRDefault="00BF6FC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BF6FCC" w:rsidRDefault="00BF6FCC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BF6FCC" w:rsidRDefault="00BF6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8E1"/>
    <w:rsid w:val="00010EE8"/>
    <w:rsid w:val="00050B49"/>
    <w:rsid w:val="00061F00"/>
    <w:rsid w:val="00092615"/>
    <w:rsid w:val="000B0EA7"/>
    <w:rsid w:val="00110129"/>
    <w:rsid w:val="001448FE"/>
    <w:rsid w:val="0016252D"/>
    <w:rsid w:val="002A7E9D"/>
    <w:rsid w:val="003237B2"/>
    <w:rsid w:val="00325BD4"/>
    <w:rsid w:val="00366167"/>
    <w:rsid w:val="00377635"/>
    <w:rsid w:val="003F3BE4"/>
    <w:rsid w:val="004551F8"/>
    <w:rsid w:val="004D79A5"/>
    <w:rsid w:val="00563D87"/>
    <w:rsid w:val="005861F2"/>
    <w:rsid w:val="00595A04"/>
    <w:rsid w:val="005B7D7B"/>
    <w:rsid w:val="005C1BD2"/>
    <w:rsid w:val="005D5024"/>
    <w:rsid w:val="006C03D2"/>
    <w:rsid w:val="006F3418"/>
    <w:rsid w:val="006F49A2"/>
    <w:rsid w:val="00716B69"/>
    <w:rsid w:val="007A777F"/>
    <w:rsid w:val="007C3A85"/>
    <w:rsid w:val="007F3A65"/>
    <w:rsid w:val="0083228A"/>
    <w:rsid w:val="008458E9"/>
    <w:rsid w:val="00845B2F"/>
    <w:rsid w:val="00892496"/>
    <w:rsid w:val="008D1834"/>
    <w:rsid w:val="00906542"/>
    <w:rsid w:val="00934A96"/>
    <w:rsid w:val="009434C1"/>
    <w:rsid w:val="00956F41"/>
    <w:rsid w:val="00973376"/>
    <w:rsid w:val="009B3663"/>
    <w:rsid w:val="009D1F24"/>
    <w:rsid w:val="00A4584B"/>
    <w:rsid w:val="00A56BF5"/>
    <w:rsid w:val="00AA7033"/>
    <w:rsid w:val="00AF762B"/>
    <w:rsid w:val="00B13A3E"/>
    <w:rsid w:val="00B63050"/>
    <w:rsid w:val="00B86866"/>
    <w:rsid w:val="00BF6FCC"/>
    <w:rsid w:val="00C60918"/>
    <w:rsid w:val="00CD4E9D"/>
    <w:rsid w:val="00D50DED"/>
    <w:rsid w:val="00D73894"/>
    <w:rsid w:val="00E01D01"/>
    <w:rsid w:val="00E14219"/>
    <w:rsid w:val="00E278E1"/>
    <w:rsid w:val="00E435A6"/>
    <w:rsid w:val="00EB440F"/>
    <w:rsid w:val="00EB7132"/>
    <w:rsid w:val="00F07734"/>
    <w:rsid w:val="00F2669D"/>
    <w:rsid w:val="00F453AB"/>
    <w:rsid w:val="00F72FC3"/>
    <w:rsid w:val="00FE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8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qFormat/>
    <w:rsid w:val="00B13A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278E1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E278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E278E1"/>
  </w:style>
  <w:style w:type="paragraph" w:styleId="NormalWeb">
    <w:name w:val="Normal (Web)"/>
    <w:basedOn w:val="Normal"/>
    <w:rsid w:val="00B13A3E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paragraph" w:styleId="Footer">
    <w:name w:val="footer"/>
    <w:basedOn w:val="Normal"/>
    <w:rsid w:val="0090654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050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Prienu raj. savivaldybe</dc:creator>
  <cp:lastModifiedBy>DaivaB</cp:lastModifiedBy>
  <cp:revision>2</cp:revision>
  <cp:lastPrinted>2016-02-17T06:57:00Z</cp:lastPrinted>
  <dcterms:created xsi:type="dcterms:W3CDTF">2020-11-27T08:10:00Z</dcterms:created>
  <dcterms:modified xsi:type="dcterms:W3CDTF">2020-11-27T08:10:00Z</dcterms:modified>
</cp:coreProperties>
</file>