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AC776D" w:rsidRDefault="00AC776D" w:rsidP="005803A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0118B9" w:rsidRPr="005C1BE4" w:rsidRDefault="000118B9" w:rsidP="00845DB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3"/>
          <w:szCs w:val="23"/>
        </w:rPr>
      </w:pPr>
      <w:r w:rsidRPr="005C1BE4">
        <w:rPr>
          <w:b/>
          <w:sz w:val="23"/>
          <w:szCs w:val="23"/>
        </w:rPr>
        <w:t>ĮSAKYMAS</w:t>
      </w:r>
    </w:p>
    <w:p w:rsidR="000118B9" w:rsidRPr="005C1BE4" w:rsidRDefault="00CF4F74" w:rsidP="00A51DC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caps/>
          <w:sz w:val="23"/>
          <w:szCs w:val="23"/>
        </w:rPr>
      </w:pPr>
      <w:r w:rsidRPr="005C1BE4">
        <w:rPr>
          <w:b/>
          <w:bCs/>
          <w:caps/>
          <w:sz w:val="23"/>
          <w:szCs w:val="23"/>
        </w:rPr>
        <w:t xml:space="preserve">Dėl </w:t>
      </w:r>
      <w:r w:rsidR="005A110E">
        <w:rPr>
          <w:b/>
          <w:bCs/>
          <w:caps/>
          <w:sz w:val="23"/>
          <w:szCs w:val="23"/>
        </w:rPr>
        <w:t xml:space="preserve">PRIENŲ RAJONO SAVIVALDYBĖS ADMINISTRACIJOS DIREKTORIAUS 2020 M. RUGSĖJO 11 D. ĮSAKYMO NR. A3-764 „DĖL </w:t>
      </w:r>
      <w:r w:rsidRPr="005C1BE4">
        <w:rPr>
          <w:b/>
          <w:caps/>
          <w:sz w:val="23"/>
          <w:szCs w:val="23"/>
        </w:rPr>
        <w:t>ŽEMĖS SKLYP</w:t>
      </w:r>
      <w:r w:rsidR="002F3AAF" w:rsidRPr="005C1BE4">
        <w:rPr>
          <w:b/>
          <w:caps/>
          <w:sz w:val="23"/>
          <w:szCs w:val="23"/>
        </w:rPr>
        <w:t>o</w:t>
      </w:r>
      <w:r w:rsidR="00106BC3" w:rsidRPr="005C1BE4">
        <w:rPr>
          <w:b/>
          <w:caps/>
          <w:sz w:val="23"/>
          <w:szCs w:val="23"/>
        </w:rPr>
        <w:t xml:space="preserve"> </w:t>
      </w:r>
      <w:r w:rsidR="00D676E5" w:rsidRPr="005C1BE4">
        <w:rPr>
          <w:b/>
          <w:caps/>
          <w:sz w:val="23"/>
          <w:szCs w:val="23"/>
        </w:rPr>
        <w:t>PRIENŲ M.</w:t>
      </w:r>
      <w:r w:rsidR="00106BC3" w:rsidRPr="005C1BE4">
        <w:rPr>
          <w:b/>
          <w:caps/>
          <w:sz w:val="23"/>
          <w:szCs w:val="23"/>
        </w:rPr>
        <w:t xml:space="preserve"> </w:t>
      </w:r>
      <w:r w:rsidR="00E40DAA" w:rsidRPr="005C1BE4">
        <w:rPr>
          <w:b/>
          <w:caps/>
          <w:sz w:val="23"/>
          <w:szCs w:val="23"/>
        </w:rPr>
        <w:t xml:space="preserve">formavimo </w:t>
      </w:r>
      <w:r w:rsidR="00423B61" w:rsidRPr="005C1BE4">
        <w:rPr>
          <w:b/>
          <w:caps/>
          <w:sz w:val="23"/>
          <w:szCs w:val="23"/>
        </w:rPr>
        <w:t>ir pertvarkymo</w:t>
      </w:r>
      <w:r w:rsidR="00DC4A09" w:rsidRPr="005C1BE4">
        <w:rPr>
          <w:b/>
          <w:caps/>
          <w:sz w:val="23"/>
          <w:szCs w:val="23"/>
        </w:rPr>
        <w:t xml:space="preserve"> projekto </w:t>
      </w:r>
      <w:r w:rsidR="002E1C9B" w:rsidRPr="005C1BE4">
        <w:rPr>
          <w:b/>
          <w:caps/>
          <w:sz w:val="23"/>
          <w:szCs w:val="23"/>
        </w:rPr>
        <w:t>patvirtinimo</w:t>
      </w:r>
      <w:r w:rsidR="005A110E">
        <w:rPr>
          <w:b/>
          <w:caps/>
          <w:sz w:val="23"/>
          <w:szCs w:val="23"/>
        </w:rPr>
        <w:t>“ PAKEITIMO</w:t>
      </w:r>
    </w:p>
    <w:p w:rsidR="00356C29" w:rsidRPr="005C1BE4" w:rsidRDefault="00356C29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3"/>
          <w:szCs w:val="23"/>
        </w:rPr>
      </w:pPr>
    </w:p>
    <w:p w:rsidR="002F3AAF" w:rsidRPr="005C1BE4" w:rsidRDefault="002F3AAF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3"/>
          <w:szCs w:val="23"/>
        </w:rPr>
      </w:pPr>
    </w:p>
    <w:p w:rsidR="000118B9" w:rsidRPr="005C1BE4" w:rsidRDefault="00342212" w:rsidP="00845DBB">
      <w:pPr>
        <w:pStyle w:val="Header"/>
        <w:tabs>
          <w:tab w:val="clear" w:pos="4153"/>
          <w:tab w:val="clear" w:pos="8306"/>
        </w:tabs>
        <w:ind w:firstLine="0"/>
        <w:rPr>
          <w:sz w:val="23"/>
          <w:szCs w:val="23"/>
        </w:rPr>
      </w:pPr>
      <w:r w:rsidRPr="005C1BE4">
        <w:rPr>
          <w:sz w:val="23"/>
          <w:szCs w:val="23"/>
        </w:rPr>
        <w:t xml:space="preserve">                            </w:t>
      </w:r>
      <w:r w:rsidR="003D43FD" w:rsidRPr="005C1BE4">
        <w:rPr>
          <w:sz w:val="23"/>
          <w:szCs w:val="23"/>
        </w:rPr>
        <w:t xml:space="preserve">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920261" w:rsidRPr="005C1BE4">
        <w:rPr>
          <w:sz w:val="23"/>
          <w:szCs w:val="23"/>
        </w:rPr>
        <w:t xml:space="preserve"> </w:t>
      </w:r>
      <w:r w:rsidR="00950B6D" w:rsidRPr="005C1BE4">
        <w:rPr>
          <w:sz w:val="23"/>
          <w:szCs w:val="23"/>
        </w:rPr>
        <w:t>20</w:t>
      </w:r>
      <w:r w:rsidR="004C42D7" w:rsidRPr="005C1BE4">
        <w:rPr>
          <w:sz w:val="23"/>
          <w:szCs w:val="23"/>
        </w:rPr>
        <w:t>2</w:t>
      </w:r>
      <w:r w:rsidR="00AD3218">
        <w:rPr>
          <w:sz w:val="23"/>
          <w:szCs w:val="23"/>
        </w:rPr>
        <w:t>1</w:t>
      </w:r>
      <w:r w:rsidR="005A4D9B" w:rsidRPr="005C1BE4">
        <w:rPr>
          <w:sz w:val="23"/>
          <w:szCs w:val="23"/>
        </w:rPr>
        <w:t xml:space="preserve"> </w:t>
      </w:r>
      <w:r w:rsidR="00220143" w:rsidRPr="005C1BE4">
        <w:rPr>
          <w:sz w:val="23"/>
          <w:szCs w:val="23"/>
        </w:rPr>
        <w:t xml:space="preserve">m. </w:t>
      </w:r>
      <w:r w:rsidR="00D64C1A">
        <w:rPr>
          <w:sz w:val="23"/>
          <w:szCs w:val="23"/>
        </w:rPr>
        <w:t xml:space="preserve">         </w:t>
      </w:r>
      <w:r w:rsidR="00366AE9" w:rsidRPr="005C1BE4">
        <w:rPr>
          <w:sz w:val="23"/>
          <w:szCs w:val="23"/>
        </w:rPr>
        <w:t xml:space="preserve"> </w:t>
      </w:r>
      <w:r w:rsidR="00E46076" w:rsidRPr="005C1BE4">
        <w:rPr>
          <w:sz w:val="23"/>
          <w:szCs w:val="23"/>
        </w:rPr>
        <w:t xml:space="preserve"> </w:t>
      </w:r>
      <w:r w:rsidR="00AF58DB" w:rsidRPr="005C1BE4">
        <w:rPr>
          <w:sz w:val="23"/>
          <w:szCs w:val="23"/>
        </w:rPr>
        <w:t xml:space="preserve"> </w:t>
      </w:r>
      <w:r w:rsidR="005F2511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d.   </w:t>
      </w:r>
      <w:r w:rsidR="00027944" w:rsidRPr="005C1BE4">
        <w:rPr>
          <w:sz w:val="23"/>
          <w:szCs w:val="23"/>
        </w:rPr>
        <w:t xml:space="preserve">     </w:t>
      </w:r>
      <w:r w:rsidR="00AC776D" w:rsidRPr="005C1BE4">
        <w:rPr>
          <w:sz w:val="23"/>
          <w:szCs w:val="23"/>
        </w:rPr>
        <w:t xml:space="preserve">    </w:t>
      </w:r>
      <w:r w:rsidR="00162FF3" w:rsidRPr="005C1BE4">
        <w:rPr>
          <w:sz w:val="23"/>
          <w:szCs w:val="23"/>
        </w:rPr>
        <w:t>A3-</w:t>
      </w:r>
      <w:r w:rsidR="00EF4C63" w:rsidRPr="005C1BE4">
        <w:rPr>
          <w:sz w:val="23"/>
          <w:szCs w:val="23"/>
        </w:rPr>
        <w:t xml:space="preserve">  </w:t>
      </w:r>
      <w:r w:rsidR="00574602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   </w:t>
      </w:r>
    </w:p>
    <w:p w:rsidR="000118B9" w:rsidRPr="005C1BE4" w:rsidRDefault="000118B9" w:rsidP="00845DBB">
      <w:pPr>
        <w:pStyle w:val="Header"/>
        <w:tabs>
          <w:tab w:val="clear" w:pos="4153"/>
          <w:tab w:val="clear" w:pos="8306"/>
        </w:tabs>
        <w:ind w:firstLine="1134"/>
        <w:rPr>
          <w:sz w:val="23"/>
          <w:szCs w:val="23"/>
        </w:rPr>
      </w:pPr>
    </w:p>
    <w:p w:rsidR="00634703" w:rsidRPr="005C1BE4" w:rsidRDefault="00634703" w:rsidP="00845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E90D7E" w:rsidRPr="001143C4" w:rsidRDefault="009A538E" w:rsidP="001143C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3C4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987F7B" w:rsidRPr="001143C4">
        <w:rPr>
          <w:rFonts w:ascii="Times New Roman" w:hAnsi="Times New Roman" w:cs="Times New Roman"/>
          <w:sz w:val="24"/>
          <w:szCs w:val="24"/>
        </w:rPr>
        <w:t>Lietuvos Respublikos žemės įstatymu, Lietuvos Respublikos teritorijų planavimo įstatymu,</w:t>
      </w:r>
      <w:r w:rsidR="005803A0" w:rsidRPr="001143C4">
        <w:rPr>
          <w:rFonts w:ascii="Times New Roman" w:hAnsi="Times New Roman" w:cs="Times New Roman"/>
          <w:sz w:val="24"/>
          <w:szCs w:val="24"/>
        </w:rPr>
        <w:t xml:space="preserve"> </w:t>
      </w:r>
      <w:r w:rsidR="00A51DCE" w:rsidRPr="001143C4">
        <w:rPr>
          <w:rFonts w:ascii="Times New Roman" w:hAnsi="Times New Roman" w:cs="Times New Roman"/>
          <w:sz w:val="24"/>
          <w:szCs w:val="24"/>
        </w:rPr>
        <w:t xml:space="preserve">Lietuvos Respublikos specialiųjų žemės naudojimo sąlygų įstatymu, </w:t>
      </w:r>
      <w:r w:rsidR="005803A0" w:rsidRPr="001143C4">
        <w:rPr>
          <w:rFonts w:ascii="Times New Roman" w:hAnsi="Times New Roman" w:cs="Times New Roman"/>
          <w:sz w:val="24"/>
          <w:szCs w:val="24"/>
        </w:rPr>
        <w:t>Žemės sklypų formavimo ir pertvarkymo projektų rengimo ir įgyvendinimo taisyklių, patvirtintų Lietuvos Respublikos žemės ūkio ministro ir Lietuvos Respublikos aplinkos ministro 2004 m. spalio 4 d. įsakym</w:t>
      </w:r>
      <w:r w:rsidR="003D43FD" w:rsidRPr="001143C4">
        <w:rPr>
          <w:rFonts w:ascii="Times New Roman" w:hAnsi="Times New Roman" w:cs="Times New Roman"/>
          <w:sz w:val="24"/>
          <w:szCs w:val="24"/>
        </w:rPr>
        <w:t>u</w:t>
      </w:r>
      <w:r w:rsidR="005803A0" w:rsidRPr="001143C4">
        <w:rPr>
          <w:rFonts w:ascii="Times New Roman" w:hAnsi="Times New Roman" w:cs="Times New Roman"/>
          <w:sz w:val="24"/>
          <w:szCs w:val="24"/>
        </w:rPr>
        <w:t xml:space="preserve"> Nr. 3D-452/D1-513 „Dėl </w:t>
      </w:r>
      <w:hyperlink r:id="rId8" w:anchor="4z" w:history="1">
        <w:r w:rsidR="005803A0" w:rsidRPr="001143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Žemės</w:t>
        </w:r>
      </w:hyperlink>
      <w:r w:rsidR="005803A0" w:rsidRPr="001143C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5z" w:history="1">
        <w:r w:rsidR="005803A0" w:rsidRPr="001143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sklypų</w:t>
        </w:r>
      </w:hyperlink>
      <w:r w:rsidR="005803A0" w:rsidRPr="00114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6z" w:history="1">
        <w:r w:rsidR="005803A0" w:rsidRPr="001143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formavimo</w:t>
        </w:r>
      </w:hyperlink>
      <w:r w:rsidR="005803A0" w:rsidRPr="001143C4">
        <w:rPr>
          <w:rFonts w:ascii="Times New Roman" w:hAnsi="Times New Roman" w:cs="Times New Roman"/>
          <w:sz w:val="24"/>
          <w:szCs w:val="24"/>
        </w:rPr>
        <w:t xml:space="preserve"> ir </w:t>
      </w:r>
      <w:hyperlink r:id="rId11" w:anchor="7z" w:history="1">
        <w:r w:rsidR="005803A0" w:rsidRPr="001143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pertvarkymo</w:t>
        </w:r>
      </w:hyperlink>
      <w:r w:rsidR="005803A0" w:rsidRPr="001143C4">
        <w:rPr>
          <w:rFonts w:ascii="Times New Roman" w:hAnsi="Times New Roman" w:cs="Times New Roman"/>
          <w:sz w:val="24"/>
          <w:szCs w:val="24"/>
        </w:rPr>
        <w:t xml:space="preserve"> projektų rengimo ir įgyvendinimo taisyklių patvirtinimo“, </w:t>
      </w:r>
      <w:r w:rsidR="0083114C" w:rsidRPr="001143C4">
        <w:rPr>
          <w:rFonts w:ascii="Times New Roman" w:hAnsi="Times New Roman" w:cs="Times New Roman"/>
          <w:sz w:val="24"/>
          <w:szCs w:val="24"/>
        </w:rPr>
        <w:t xml:space="preserve">5 </w:t>
      </w:r>
      <w:r w:rsidR="00147921" w:rsidRPr="001143C4">
        <w:rPr>
          <w:rFonts w:ascii="Times New Roman" w:hAnsi="Times New Roman" w:cs="Times New Roman"/>
          <w:sz w:val="24"/>
          <w:szCs w:val="24"/>
        </w:rPr>
        <w:t xml:space="preserve">ir 72 </w:t>
      </w:r>
      <w:r w:rsidR="0083114C" w:rsidRPr="001143C4">
        <w:rPr>
          <w:rFonts w:ascii="Times New Roman" w:hAnsi="Times New Roman" w:cs="Times New Roman"/>
          <w:sz w:val="24"/>
          <w:szCs w:val="24"/>
        </w:rPr>
        <w:t>punkt</w:t>
      </w:r>
      <w:r w:rsidR="00147921" w:rsidRPr="001143C4">
        <w:rPr>
          <w:rFonts w:ascii="Times New Roman" w:hAnsi="Times New Roman" w:cs="Times New Roman"/>
          <w:sz w:val="24"/>
          <w:szCs w:val="24"/>
        </w:rPr>
        <w:t>ais</w:t>
      </w:r>
      <w:r w:rsidR="00AC5292" w:rsidRPr="001143C4">
        <w:rPr>
          <w:rFonts w:ascii="Times New Roman" w:hAnsi="Times New Roman" w:cs="Times New Roman"/>
          <w:sz w:val="24"/>
          <w:szCs w:val="24"/>
        </w:rPr>
        <w:t xml:space="preserve">, </w:t>
      </w:r>
      <w:r w:rsidR="0083114C" w:rsidRPr="001143C4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5A110E" w:rsidRPr="001143C4">
        <w:rPr>
          <w:rFonts w:ascii="Times New Roman" w:hAnsi="Times New Roman" w:cs="Times New Roman"/>
          <w:sz w:val="24"/>
          <w:szCs w:val="24"/>
        </w:rPr>
        <w:t xml:space="preserve">VĮ Registrų centro matininkės Zitos </w:t>
      </w:r>
      <w:proofErr w:type="spellStart"/>
      <w:r w:rsidR="005A110E" w:rsidRPr="001143C4">
        <w:rPr>
          <w:rFonts w:ascii="Times New Roman" w:hAnsi="Times New Roman" w:cs="Times New Roman"/>
          <w:sz w:val="24"/>
          <w:szCs w:val="24"/>
        </w:rPr>
        <w:t>Skrockienės</w:t>
      </w:r>
      <w:proofErr w:type="spellEnd"/>
      <w:r w:rsidR="005A110E" w:rsidRPr="001143C4">
        <w:rPr>
          <w:rFonts w:ascii="Times New Roman" w:hAnsi="Times New Roman" w:cs="Times New Roman"/>
          <w:sz w:val="24"/>
          <w:szCs w:val="24"/>
        </w:rPr>
        <w:t xml:space="preserve"> atliktus žemės sklypo kadastrinius matavimus:</w:t>
      </w:r>
    </w:p>
    <w:p w:rsidR="001143C4" w:rsidRPr="00AD3218" w:rsidRDefault="001C3104" w:rsidP="001143C4">
      <w:pPr>
        <w:pStyle w:val="BodyText"/>
        <w:tabs>
          <w:tab w:val="left" w:pos="900"/>
        </w:tabs>
        <w:spacing w:after="0" w:line="276" w:lineRule="auto"/>
        <w:ind w:firstLine="851"/>
        <w:rPr>
          <w:sz w:val="24"/>
          <w:szCs w:val="24"/>
        </w:rPr>
      </w:pPr>
      <w:r w:rsidRPr="00AD3218">
        <w:rPr>
          <w:sz w:val="24"/>
          <w:szCs w:val="24"/>
        </w:rPr>
        <w:t xml:space="preserve">1. </w:t>
      </w:r>
      <w:r w:rsidR="001143C4" w:rsidRPr="00AD3218">
        <w:rPr>
          <w:sz w:val="24"/>
          <w:szCs w:val="24"/>
        </w:rPr>
        <w:t>P a k</w:t>
      </w:r>
      <w:r w:rsidR="005A110E" w:rsidRPr="00AD3218">
        <w:rPr>
          <w:sz w:val="24"/>
          <w:szCs w:val="24"/>
        </w:rPr>
        <w:t xml:space="preserve"> e i č i u Prienų rajono savivaldybės administracijos 2020 m. rugsėjo 11 d. įsakymo          Nr. A3-764 „Dėl žemės sklypo Prienų m. formavimo ir pertvar</w:t>
      </w:r>
      <w:r w:rsidR="001143C4" w:rsidRPr="00AD3218">
        <w:rPr>
          <w:sz w:val="24"/>
          <w:szCs w:val="24"/>
        </w:rPr>
        <w:t>kymo projekto patvirtinimo“ 1.6 papunktį</w:t>
      </w:r>
      <w:r w:rsidR="005A110E" w:rsidRPr="00AD3218">
        <w:rPr>
          <w:sz w:val="24"/>
          <w:szCs w:val="24"/>
        </w:rPr>
        <w:t xml:space="preserve"> ir </w:t>
      </w:r>
      <w:r w:rsidR="001143C4" w:rsidRPr="00AD3218">
        <w:rPr>
          <w:sz w:val="24"/>
          <w:szCs w:val="24"/>
        </w:rPr>
        <w:t>jį išdėstau taip:</w:t>
      </w:r>
    </w:p>
    <w:p w:rsidR="00955807" w:rsidRPr="001143C4" w:rsidRDefault="005A110E" w:rsidP="001143C4">
      <w:pPr>
        <w:pStyle w:val="BodyText"/>
        <w:tabs>
          <w:tab w:val="left" w:pos="900"/>
        </w:tabs>
        <w:spacing w:after="0" w:line="276" w:lineRule="auto"/>
        <w:ind w:firstLine="851"/>
        <w:rPr>
          <w:sz w:val="24"/>
          <w:szCs w:val="24"/>
        </w:rPr>
      </w:pPr>
      <w:r w:rsidRPr="001143C4">
        <w:rPr>
          <w:sz w:val="24"/>
          <w:szCs w:val="24"/>
        </w:rPr>
        <w:t>„</w:t>
      </w:r>
      <w:r w:rsidR="00955807" w:rsidRPr="001143C4">
        <w:rPr>
          <w:sz w:val="24"/>
          <w:szCs w:val="24"/>
        </w:rPr>
        <w:t>1.6. žemės sklyp</w:t>
      </w:r>
      <w:r w:rsidR="00D02F2E" w:rsidRPr="001143C4">
        <w:rPr>
          <w:sz w:val="24"/>
          <w:szCs w:val="24"/>
        </w:rPr>
        <w:t>o</w:t>
      </w:r>
      <w:r w:rsidR="00955807" w:rsidRPr="001143C4">
        <w:rPr>
          <w:sz w:val="24"/>
          <w:szCs w:val="24"/>
        </w:rPr>
        <w:t xml:space="preserve"> specialiosios žemės</w:t>
      </w:r>
      <w:r w:rsidR="00440FF8" w:rsidRPr="001143C4">
        <w:rPr>
          <w:sz w:val="24"/>
          <w:szCs w:val="24"/>
        </w:rPr>
        <w:t xml:space="preserve"> </w:t>
      </w:r>
      <w:r w:rsidR="00955807" w:rsidRPr="001143C4">
        <w:rPr>
          <w:sz w:val="24"/>
          <w:szCs w:val="24"/>
        </w:rPr>
        <w:t>naudojimo sąlygos</w:t>
      </w:r>
      <w:r w:rsidR="00D676E5" w:rsidRPr="001143C4">
        <w:rPr>
          <w:sz w:val="24"/>
          <w:szCs w:val="24"/>
        </w:rPr>
        <w:t>:</w:t>
      </w:r>
      <w:r w:rsidR="00ED64E1" w:rsidRPr="001143C4">
        <w:rPr>
          <w:sz w:val="24"/>
          <w:szCs w:val="24"/>
        </w:rPr>
        <w:t xml:space="preserve"> </w:t>
      </w:r>
      <w:r w:rsidR="003C291A" w:rsidRPr="001143C4">
        <w:rPr>
          <w:sz w:val="24"/>
          <w:szCs w:val="24"/>
        </w:rPr>
        <w:t>viešųjų ryšių tinklų elektroninių ryšių infrastruktūros apsaugos zonos (III skyr</w:t>
      </w:r>
      <w:r w:rsidR="001143C4">
        <w:rPr>
          <w:sz w:val="24"/>
          <w:szCs w:val="24"/>
        </w:rPr>
        <w:t xml:space="preserve">ius, vienuoliktasis skirsnis), </w:t>
      </w:r>
      <w:r w:rsidR="003C291A" w:rsidRPr="001143C4">
        <w:rPr>
          <w:sz w:val="24"/>
          <w:szCs w:val="24"/>
        </w:rPr>
        <w:t xml:space="preserve">Kultūros paveldo objektų ir vietovių teritorijos, jų apsaugos zonos (V skyrius, pirmasis skirsnis), </w:t>
      </w:r>
      <w:r w:rsidR="00553CB4" w:rsidRPr="001143C4">
        <w:rPr>
          <w:sz w:val="24"/>
          <w:szCs w:val="24"/>
        </w:rPr>
        <w:t>v</w:t>
      </w:r>
      <w:r w:rsidR="00D676E5" w:rsidRPr="001143C4">
        <w:rPr>
          <w:sz w:val="24"/>
          <w:szCs w:val="24"/>
        </w:rPr>
        <w:t>alstybiniai parkai (V skyrius, dvidešimt trečias</w:t>
      </w:r>
      <w:r w:rsidR="00DF5B76" w:rsidRPr="001143C4">
        <w:rPr>
          <w:sz w:val="24"/>
          <w:szCs w:val="24"/>
        </w:rPr>
        <w:t>is</w:t>
      </w:r>
      <w:r w:rsidR="00D676E5" w:rsidRPr="001143C4">
        <w:rPr>
          <w:sz w:val="24"/>
          <w:szCs w:val="24"/>
        </w:rPr>
        <w:t xml:space="preserve"> skirsnis), </w:t>
      </w:r>
      <w:r w:rsidR="00E37244" w:rsidRPr="001143C4">
        <w:rPr>
          <w:sz w:val="24"/>
          <w:szCs w:val="24"/>
        </w:rPr>
        <w:t xml:space="preserve">vandens tiekimo ir nuotekų, paviršinių nuotekų tvarkymo infrastruktūros apsaugos zonos (III skyrius, dešimtasis skirsnis), </w:t>
      </w:r>
      <w:r w:rsidR="00553CB4" w:rsidRPr="001143C4">
        <w:rPr>
          <w:sz w:val="24"/>
          <w:szCs w:val="24"/>
        </w:rPr>
        <w:t>p</w:t>
      </w:r>
      <w:r w:rsidR="00D676E5" w:rsidRPr="001143C4">
        <w:rPr>
          <w:sz w:val="24"/>
          <w:szCs w:val="24"/>
        </w:rPr>
        <w:t>aviršinio vandens telkinių apsaugos zonos (VI skyrius, septintas</w:t>
      </w:r>
      <w:r w:rsidR="00DF5B76" w:rsidRPr="001143C4">
        <w:rPr>
          <w:sz w:val="24"/>
          <w:szCs w:val="24"/>
        </w:rPr>
        <w:t>is</w:t>
      </w:r>
      <w:r w:rsidR="00D676E5" w:rsidRPr="001143C4">
        <w:rPr>
          <w:sz w:val="24"/>
          <w:szCs w:val="24"/>
        </w:rPr>
        <w:t xml:space="preserve"> skirsnis), </w:t>
      </w:r>
      <w:r w:rsidR="00553CB4" w:rsidRPr="001143C4">
        <w:rPr>
          <w:sz w:val="24"/>
          <w:szCs w:val="24"/>
        </w:rPr>
        <w:t>p</w:t>
      </w:r>
      <w:r w:rsidR="00D676E5" w:rsidRPr="001143C4">
        <w:rPr>
          <w:sz w:val="24"/>
          <w:szCs w:val="24"/>
        </w:rPr>
        <w:t>aviršinio vandens telkinių pakrantės apsaugos juostos (VI skyrius, aštuntas</w:t>
      </w:r>
      <w:r w:rsidR="00DF5B76" w:rsidRPr="001143C4">
        <w:rPr>
          <w:sz w:val="24"/>
          <w:szCs w:val="24"/>
        </w:rPr>
        <w:t>is</w:t>
      </w:r>
      <w:r w:rsidR="00D676E5" w:rsidRPr="001143C4">
        <w:rPr>
          <w:sz w:val="24"/>
          <w:szCs w:val="24"/>
        </w:rPr>
        <w:t xml:space="preserve"> skirsnis)</w:t>
      </w:r>
      <w:r w:rsidR="00E37244" w:rsidRPr="001143C4">
        <w:rPr>
          <w:sz w:val="24"/>
          <w:szCs w:val="24"/>
        </w:rPr>
        <w:t>.</w:t>
      </w:r>
      <w:r w:rsidR="001143C4" w:rsidRPr="001143C4">
        <w:rPr>
          <w:sz w:val="24"/>
          <w:szCs w:val="24"/>
        </w:rPr>
        <w:t>“</w:t>
      </w:r>
    </w:p>
    <w:p w:rsidR="002C234A" w:rsidRPr="001143C4" w:rsidRDefault="00AD3218" w:rsidP="001143C4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2C234A" w:rsidRPr="001143C4">
        <w:rPr>
          <w:sz w:val="24"/>
          <w:szCs w:val="24"/>
        </w:rPr>
        <w:t xml:space="preserve">. </w:t>
      </w:r>
      <w:r w:rsidR="002C234A" w:rsidRPr="001143C4">
        <w:rPr>
          <w:spacing w:val="30"/>
          <w:sz w:val="24"/>
          <w:szCs w:val="24"/>
        </w:rPr>
        <w:t>Nurodau</w:t>
      </w:r>
      <w:r w:rsidR="002C234A" w:rsidRPr="001143C4">
        <w:rPr>
          <w:sz w:val="24"/>
          <w:szCs w:val="24"/>
        </w:rPr>
        <w:t xml:space="preserve"> šį įsakymą paskelbti Savivaldybės interneto svetainėje.</w:t>
      </w:r>
    </w:p>
    <w:p w:rsidR="00B77C38" w:rsidRPr="001143C4" w:rsidRDefault="00B77C38" w:rsidP="001143C4">
      <w:pPr>
        <w:pStyle w:val="BodyText"/>
        <w:spacing w:line="276" w:lineRule="auto"/>
        <w:ind w:firstLine="851"/>
        <w:rPr>
          <w:bCs/>
          <w:sz w:val="24"/>
          <w:szCs w:val="24"/>
        </w:rPr>
      </w:pPr>
      <w:r w:rsidRPr="001143C4">
        <w:rPr>
          <w:sz w:val="24"/>
          <w:szCs w:val="24"/>
        </w:rPr>
        <w:t xml:space="preserve">Šis įsakymas </w:t>
      </w:r>
      <w:r w:rsidRPr="001143C4">
        <w:rPr>
          <w:bCs/>
          <w:sz w:val="24"/>
          <w:szCs w:val="24"/>
        </w:rPr>
        <w:t>per</w:t>
      </w:r>
      <w:r w:rsidR="00A31667" w:rsidRPr="001143C4">
        <w:rPr>
          <w:bCs/>
          <w:sz w:val="24"/>
          <w:szCs w:val="24"/>
        </w:rPr>
        <w:t xml:space="preserve"> vieną mėnesį nuo jo paskelbimo </w:t>
      </w:r>
      <w:r w:rsidR="00027944" w:rsidRPr="001143C4">
        <w:rPr>
          <w:bCs/>
          <w:sz w:val="24"/>
          <w:szCs w:val="24"/>
        </w:rPr>
        <w:t xml:space="preserve">ZPDRIS </w:t>
      </w:r>
      <w:r w:rsidR="001C3104" w:rsidRPr="001143C4">
        <w:rPr>
          <w:bCs/>
          <w:sz w:val="24"/>
          <w:szCs w:val="24"/>
        </w:rPr>
        <w:t>d</w:t>
      </w:r>
      <w:r w:rsidRPr="001143C4">
        <w:rPr>
          <w:bCs/>
          <w:sz w:val="24"/>
          <w:szCs w:val="24"/>
        </w:rPr>
        <w:t>ienos gali būti skundžiamas Lietuvos Respublikos administracinių bylų teisenos įstatymo nustatyta tvarka Lietuvos Respublikos administracinių ginčų komisijos Kauno apygardos skyriui (</w:t>
      </w:r>
      <w:r w:rsidRPr="001143C4">
        <w:rPr>
          <w:rStyle w:val="uficommentbody"/>
          <w:sz w:val="24"/>
          <w:szCs w:val="24"/>
        </w:rPr>
        <w:t>Laisvės al. 36, Kaunas</w:t>
      </w:r>
      <w:r w:rsidRPr="001143C4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1143C4">
        <w:rPr>
          <w:sz w:val="24"/>
          <w:szCs w:val="24"/>
        </w:rPr>
        <w:t xml:space="preserve"> </w:t>
      </w:r>
      <w:r w:rsidRPr="001143C4">
        <w:rPr>
          <w:bCs/>
          <w:sz w:val="24"/>
          <w:szCs w:val="24"/>
        </w:rPr>
        <w:t>Respublikos g. 62, Panevėžys; Klaipėdos rūmai,</w:t>
      </w:r>
      <w:r w:rsidRPr="001143C4">
        <w:rPr>
          <w:sz w:val="24"/>
          <w:szCs w:val="24"/>
        </w:rPr>
        <w:t xml:space="preserve"> </w:t>
      </w:r>
      <w:r w:rsidRPr="001143C4">
        <w:rPr>
          <w:bCs/>
          <w:sz w:val="24"/>
          <w:szCs w:val="24"/>
        </w:rPr>
        <w:t>Galinio Pylimo g. 9, Klaipėda; Kauno rūmai,</w:t>
      </w:r>
      <w:r w:rsidRPr="001143C4">
        <w:rPr>
          <w:sz w:val="24"/>
          <w:szCs w:val="24"/>
        </w:rPr>
        <w:t xml:space="preserve"> </w:t>
      </w:r>
      <w:r w:rsidRPr="001143C4">
        <w:rPr>
          <w:bCs/>
          <w:sz w:val="24"/>
          <w:szCs w:val="24"/>
        </w:rPr>
        <w:t>A. Mickevičiaus g. 8A, Kaunas).</w:t>
      </w:r>
    </w:p>
    <w:p w:rsidR="00920261" w:rsidRPr="005C1BE4" w:rsidRDefault="00920261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3"/>
          <w:szCs w:val="23"/>
        </w:rPr>
      </w:pPr>
    </w:p>
    <w:p w:rsidR="005A110E" w:rsidRDefault="005A110E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3"/>
          <w:szCs w:val="23"/>
        </w:rPr>
      </w:pPr>
    </w:p>
    <w:p w:rsidR="00845DBB" w:rsidRPr="005C1BE4" w:rsidRDefault="00845DBB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3"/>
          <w:szCs w:val="23"/>
        </w:rPr>
      </w:pPr>
      <w:r w:rsidRPr="005C1BE4">
        <w:rPr>
          <w:sz w:val="23"/>
          <w:szCs w:val="23"/>
        </w:rPr>
        <w:t>Administracijos direktor</w:t>
      </w:r>
      <w:r w:rsidR="00E14C6B" w:rsidRPr="005C1BE4">
        <w:rPr>
          <w:sz w:val="23"/>
          <w:szCs w:val="23"/>
        </w:rPr>
        <w:t>ė</w:t>
      </w:r>
      <w:r w:rsidR="00102472" w:rsidRPr="005C1BE4">
        <w:rPr>
          <w:sz w:val="23"/>
          <w:szCs w:val="23"/>
        </w:rPr>
        <w:t xml:space="preserve"> </w:t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</w:r>
      <w:r w:rsidR="00E14C6B" w:rsidRPr="005C1BE4">
        <w:rPr>
          <w:sz w:val="23"/>
          <w:szCs w:val="23"/>
        </w:rPr>
        <w:tab/>
        <w:t xml:space="preserve">Jūratė </w:t>
      </w:r>
      <w:proofErr w:type="spellStart"/>
      <w:r w:rsidR="00E14C6B" w:rsidRPr="005C1BE4">
        <w:rPr>
          <w:sz w:val="23"/>
          <w:szCs w:val="23"/>
        </w:rPr>
        <w:t>Zailskienė</w:t>
      </w:r>
      <w:proofErr w:type="spellEnd"/>
    </w:p>
    <w:p w:rsidR="005A110E" w:rsidRDefault="005A110E" w:rsidP="001143C4">
      <w:pPr>
        <w:ind w:firstLine="0"/>
        <w:rPr>
          <w:sz w:val="23"/>
          <w:szCs w:val="23"/>
        </w:rPr>
      </w:pPr>
    </w:p>
    <w:p w:rsidR="00AD3218" w:rsidRDefault="00AD3218" w:rsidP="00D676E5">
      <w:pPr>
        <w:ind w:left="360" w:hanging="360"/>
        <w:rPr>
          <w:sz w:val="23"/>
          <w:szCs w:val="23"/>
        </w:rPr>
      </w:pPr>
    </w:p>
    <w:p w:rsidR="00AD3218" w:rsidRDefault="00AD3218" w:rsidP="00D676E5">
      <w:pPr>
        <w:ind w:left="360" w:hanging="360"/>
        <w:rPr>
          <w:sz w:val="23"/>
          <w:szCs w:val="23"/>
        </w:rPr>
      </w:pPr>
    </w:p>
    <w:p w:rsidR="001C23A6" w:rsidRPr="005C1BE4" w:rsidRDefault="002E7DAC" w:rsidP="00D676E5">
      <w:pPr>
        <w:ind w:left="360" w:hanging="360"/>
        <w:rPr>
          <w:sz w:val="23"/>
          <w:szCs w:val="23"/>
        </w:rPr>
      </w:pPr>
      <w:r w:rsidRPr="005C1BE4">
        <w:rPr>
          <w:sz w:val="23"/>
          <w:szCs w:val="23"/>
        </w:rPr>
        <w:t>Pa</w:t>
      </w:r>
      <w:r w:rsidR="001C23A6" w:rsidRPr="005C1BE4">
        <w:rPr>
          <w:sz w:val="23"/>
          <w:szCs w:val="23"/>
        </w:rPr>
        <w:t>rengė</w:t>
      </w:r>
    </w:p>
    <w:p w:rsidR="00755130" w:rsidRDefault="00E37244" w:rsidP="00D676E5">
      <w:pPr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Aušra </w:t>
      </w:r>
      <w:proofErr w:type="spellStart"/>
      <w:r>
        <w:rPr>
          <w:sz w:val="23"/>
          <w:szCs w:val="23"/>
        </w:rPr>
        <w:t>Žiurauskaitė</w:t>
      </w:r>
      <w:proofErr w:type="spellEnd"/>
    </w:p>
    <w:sectPr w:rsidR="00755130" w:rsidSect="005A110E">
      <w:headerReference w:type="even" r:id="rId12"/>
      <w:headerReference w:type="default" r:id="rId13"/>
      <w:headerReference w:type="first" r:id="rId14"/>
      <w:pgSz w:w="11907" w:h="16840" w:code="9"/>
      <w:pgMar w:top="-1276" w:right="567" w:bottom="709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CE" w:rsidRDefault="006623CE">
      <w:r>
        <w:separator/>
      </w:r>
    </w:p>
  </w:endnote>
  <w:endnote w:type="continuationSeparator" w:id="0">
    <w:p w:rsidR="006623CE" w:rsidRDefault="00662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CE" w:rsidRDefault="006623CE">
      <w:r>
        <w:separator/>
      </w:r>
    </w:p>
  </w:footnote>
  <w:footnote w:type="continuationSeparator" w:id="0">
    <w:p w:rsidR="006623CE" w:rsidRDefault="00662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470B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470B02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43C4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  <w:framePr w:wrap="around" w:vAnchor="text" w:hAnchor="margin" w:xAlign="center" w:y="1"/>
      <w:rPr>
        <w:rStyle w:val="PageNumber"/>
      </w:rPr>
    </w:pPr>
  </w:p>
  <w:p w:rsidR="00EE4C11" w:rsidRDefault="00EE4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EE4C11">
    <w:pPr>
      <w:pStyle w:val="Header"/>
      <w:rPr>
        <w:b/>
        <w:bCs/>
        <w:sz w:val="24"/>
      </w:rPr>
    </w:pPr>
    <w:r>
      <w:tab/>
    </w:r>
    <w:r>
      <w:tab/>
    </w:r>
  </w:p>
  <w:p w:rsidR="00EE4C11" w:rsidRDefault="00C421F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A110E" w:rsidRDefault="005A110E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A110E" w:rsidRDefault="005A110E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Pr="00634703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24"/>
        <w:szCs w:val="24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E4C11" w:rsidRDefault="00EE4C11" w:rsidP="00AF58DB">
    <w:pPr>
      <w:pStyle w:val="Caption"/>
      <w:framePr w:w="5670" w:wrap="around" w:x="3652" w:y="2280"/>
      <w:rPr>
        <w:sz w:val="34"/>
        <w:u w:val="single"/>
      </w:rPr>
    </w:pPr>
    <w:r>
      <w:t>Prienai</w:t>
    </w:r>
  </w:p>
  <w:p w:rsidR="00EE4C11" w:rsidRDefault="00EE4C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savePreviewPicture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220143"/>
    <w:rsid w:val="00000913"/>
    <w:rsid w:val="0000255D"/>
    <w:rsid w:val="000118B9"/>
    <w:rsid w:val="00013A89"/>
    <w:rsid w:val="00022E53"/>
    <w:rsid w:val="00027944"/>
    <w:rsid w:val="00030DB5"/>
    <w:rsid w:val="00031798"/>
    <w:rsid w:val="00034465"/>
    <w:rsid w:val="00045713"/>
    <w:rsid w:val="0004606D"/>
    <w:rsid w:val="000506BB"/>
    <w:rsid w:val="00055B3D"/>
    <w:rsid w:val="000764D1"/>
    <w:rsid w:val="00081AF4"/>
    <w:rsid w:val="00084FD2"/>
    <w:rsid w:val="0008553F"/>
    <w:rsid w:val="0009563F"/>
    <w:rsid w:val="000956DE"/>
    <w:rsid w:val="000B3D75"/>
    <w:rsid w:val="000C2A6E"/>
    <w:rsid w:val="000C308B"/>
    <w:rsid w:val="000C47EA"/>
    <w:rsid w:val="000E252F"/>
    <w:rsid w:val="000E3CB4"/>
    <w:rsid w:val="000F2465"/>
    <w:rsid w:val="00102472"/>
    <w:rsid w:val="00106BC3"/>
    <w:rsid w:val="00110F21"/>
    <w:rsid w:val="00111AE5"/>
    <w:rsid w:val="0011341F"/>
    <w:rsid w:val="001143C4"/>
    <w:rsid w:val="00124839"/>
    <w:rsid w:val="00125A6B"/>
    <w:rsid w:val="0013252E"/>
    <w:rsid w:val="001472D0"/>
    <w:rsid w:val="00147920"/>
    <w:rsid w:val="00147921"/>
    <w:rsid w:val="0015413B"/>
    <w:rsid w:val="00161333"/>
    <w:rsid w:val="00162FF3"/>
    <w:rsid w:val="00170970"/>
    <w:rsid w:val="00186B68"/>
    <w:rsid w:val="0018794B"/>
    <w:rsid w:val="00187B34"/>
    <w:rsid w:val="001912C3"/>
    <w:rsid w:val="001921AF"/>
    <w:rsid w:val="001A0F7A"/>
    <w:rsid w:val="001A5F79"/>
    <w:rsid w:val="001A5FED"/>
    <w:rsid w:val="001A75AD"/>
    <w:rsid w:val="001B2820"/>
    <w:rsid w:val="001B4253"/>
    <w:rsid w:val="001C23A6"/>
    <w:rsid w:val="001C3104"/>
    <w:rsid w:val="001C752F"/>
    <w:rsid w:val="001E3E10"/>
    <w:rsid w:val="001F36CC"/>
    <w:rsid w:val="001F5540"/>
    <w:rsid w:val="0020390C"/>
    <w:rsid w:val="00203CEF"/>
    <w:rsid w:val="0020630A"/>
    <w:rsid w:val="002118E1"/>
    <w:rsid w:val="00216349"/>
    <w:rsid w:val="00220143"/>
    <w:rsid w:val="00220402"/>
    <w:rsid w:val="00223894"/>
    <w:rsid w:val="00223E6B"/>
    <w:rsid w:val="00230186"/>
    <w:rsid w:val="00232633"/>
    <w:rsid w:val="00242956"/>
    <w:rsid w:val="00252EA4"/>
    <w:rsid w:val="00252F74"/>
    <w:rsid w:val="0025544E"/>
    <w:rsid w:val="00265FA7"/>
    <w:rsid w:val="002672EB"/>
    <w:rsid w:val="002672FE"/>
    <w:rsid w:val="0027440B"/>
    <w:rsid w:val="002822F5"/>
    <w:rsid w:val="00293836"/>
    <w:rsid w:val="0029649C"/>
    <w:rsid w:val="002965A2"/>
    <w:rsid w:val="00297E09"/>
    <w:rsid w:val="002A09C1"/>
    <w:rsid w:val="002B6079"/>
    <w:rsid w:val="002C234A"/>
    <w:rsid w:val="002C2C78"/>
    <w:rsid w:val="002E01B0"/>
    <w:rsid w:val="002E1C9B"/>
    <w:rsid w:val="002E45B7"/>
    <w:rsid w:val="002E7DAC"/>
    <w:rsid w:val="002F3431"/>
    <w:rsid w:val="002F3AAF"/>
    <w:rsid w:val="00312847"/>
    <w:rsid w:val="00317589"/>
    <w:rsid w:val="003270E5"/>
    <w:rsid w:val="00333694"/>
    <w:rsid w:val="00335792"/>
    <w:rsid w:val="00342212"/>
    <w:rsid w:val="003432FC"/>
    <w:rsid w:val="00356ABA"/>
    <w:rsid w:val="00356C29"/>
    <w:rsid w:val="00357E24"/>
    <w:rsid w:val="00366AE9"/>
    <w:rsid w:val="00366D53"/>
    <w:rsid w:val="003722BD"/>
    <w:rsid w:val="00377E1B"/>
    <w:rsid w:val="00387096"/>
    <w:rsid w:val="003917BF"/>
    <w:rsid w:val="00395744"/>
    <w:rsid w:val="003A3AB8"/>
    <w:rsid w:val="003C291A"/>
    <w:rsid w:val="003C3C16"/>
    <w:rsid w:val="003C57DD"/>
    <w:rsid w:val="003D1F27"/>
    <w:rsid w:val="003D43FD"/>
    <w:rsid w:val="003D5EB4"/>
    <w:rsid w:val="003D6F38"/>
    <w:rsid w:val="003E33E0"/>
    <w:rsid w:val="00406860"/>
    <w:rsid w:val="004109E0"/>
    <w:rsid w:val="004120A9"/>
    <w:rsid w:val="004172AF"/>
    <w:rsid w:val="00422DE6"/>
    <w:rsid w:val="00423B61"/>
    <w:rsid w:val="0042578F"/>
    <w:rsid w:val="004260C3"/>
    <w:rsid w:val="004367AE"/>
    <w:rsid w:val="00440FF8"/>
    <w:rsid w:val="00442186"/>
    <w:rsid w:val="00447F47"/>
    <w:rsid w:val="0045051F"/>
    <w:rsid w:val="004572F3"/>
    <w:rsid w:val="004579B2"/>
    <w:rsid w:val="004669D4"/>
    <w:rsid w:val="00470B02"/>
    <w:rsid w:val="004848A3"/>
    <w:rsid w:val="00492BD3"/>
    <w:rsid w:val="004A3C9D"/>
    <w:rsid w:val="004A50D4"/>
    <w:rsid w:val="004A5A62"/>
    <w:rsid w:val="004A5B51"/>
    <w:rsid w:val="004A601A"/>
    <w:rsid w:val="004B74C7"/>
    <w:rsid w:val="004C42D7"/>
    <w:rsid w:val="004C4927"/>
    <w:rsid w:val="004C72CB"/>
    <w:rsid w:val="004C7D8D"/>
    <w:rsid w:val="004D1457"/>
    <w:rsid w:val="004D4200"/>
    <w:rsid w:val="004D4F05"/>
    <w:rsid w:val="004D74B1"/>
    <w:rsid w:val="004D7C79"/>
    <w:rsid w:val="004E025A"/>
    <w:rsid w:val="00500301"/>
    <w:rsid w:val="00502051"/>
    <w:rsid w:val="00503B27"/>
    <w:rsid w:val="0052334D"/>
    <w:rsid w:val="00532F5F"/>
    <w:rsid w:val="00546482"/>
    <w:rsid w:val="005477ED"/>
    <w:rsid w:val="00553CB4"/>
    <w:rsid w:val="00554C2E"/>
    <w:rsid w:val="005575B2"/>
    <w:rsid w:val="00566146"/>
    <w:rsid w:val="00567A0E"/>
    <w:rsid w:val="005706E7"/>
    <w:rsid w:val="00574602"/>
    <w:rsid w:val="00575914"/>
    <w:rsid w:val="005803A0"/>
    <w:rsid w:val="0058089E"/>
    <w:rsid w:val="00581F83"/>
    <w:rsid w:val="00584B25"/>
    <w:rsid w:val="00584B7D"/>
    <w:rsid w:val="005A110E"/>
    <w:rsid w:val="005A4D9B"/>
    <w:rsid w:val="005A62B0"/>
    <w:rsid w:val="005B39CE"/>
    <w:rsid w:val="005B7BB1"/>
    <w:rsid w:val="005C1BE4"/>
    <w:rsid w:val="005D5D20"/>
    <w:rsid w:val="005D7F77"/>
    <w:rsid w:val="005E2CB9"/>
    <w:rsid w:val="005F2511"/>
    <w:rsid w:val="006025DB"/>
    <w:rsid w:val="0060475D"/>
    <w:rsid w:val="00607904"/>
    <w:rsid w:val="0061333B"/>
    <w:rsid w:val="0062408E"/>
    <w:rsid w:val="00625896"/>
    <w:rsid w:val="00630AA2"/>
    <w:rsid w:val="0063231E"/>
    <w:rsid w:val="00634703"/>
    <w:rsid w:val="006404FB"/>
    <w:rsid w:val="00641D20"/>
    <w:rsid w:val="00645FEC"/>
    <w:rsid w:val="006500D0"/>
    <w:rsid w:val="00650F9A"/>
    <w:rsid w:val="00661899"/>
    <w:rsid w:val="006623CE"/>
    <w:rsid w:val="006629FA"/>
    <w:rsid w:val="006632C9"/>
    <w:rsid w:val="00663F30"/>
    <w:rsid w:val="00666BDB"/>
    <w:rsid w:val="00677BA1"/>
    <w:rsid w:val="00682982"/>
    <w:rsid w:val="006941BF"/>
    <w:rsid w:val="00695385"/>
    <w:rsid w:val="00695D50"/>
    <w:rsid w:val="006A5B31"/>
    <w:rsid w:val="006C0A68"/>
    <w:rsid w:val="006D3319"/>
    <w:rsid w:val="006E1696"/>
    <w:rsid w:val="006E49E9"/>
    <w:rsid w:val="00706773"/>
    <w:rsid w:val="00712C8E"/>
    <w:rsid w:val="00717FC8"/>
    <w:rsid w:val="00721527"/>
    <w:rsid w:val="0072210F"/>
    <w:rsid w:val="00734C48"/>
    <w:rsid w:val="0073798D"/>
    <w:rsid w:val="007405A3"/>
    <w:rsid w:val="00751619"/>
    <w:rsid w:val="00755130"/>
    <w:rsid w:val="00765910"/>
    <w:rsid w:val="00775F19"/>
    <w:rsid w:val="00776A8B"/>
    <w:rsid w:val="00777B53"/>
    <w:rsid w:val="00785031"/>
    <w:rsid w:val="00786244"/>
    <w:rsid w:val="00786F68"/>
    <w:rsid w:val="00790922"/>
    <w:rsid w:val="00790B50"/>
    <w:rsid w:val="007962AB"/>
    <w:rsid w:val="007A56A8"/>
    <w:rsid w:val="007D38B7"/>
    <w:rsid w:val="007D4A0F"/>
    <w:rsid w:val="007D557A"/>
    <w:rsid w:val="007E6BA5"/>
    <w:rsid w:val="007F4540"/>
    <w:rsid w:val="00800A5F"/>
    <w:rsid w:val="008041F9"/>
    <w:rsid w:val="008118BE"/>
    <w:rsid w:val="008134E2"/>
    <w:rsid w:val="00816209"/>
    <w:rsid w:val="00820AAA"/>
    <w:rsid w:val="008306DB"/>
    <w:rsid w:val="0083114C"/>
    <w:rsid w:val="0083226F"/>
    <w:rsid w:val="00833EA0"/>
    <w:rsid w:val="008402F8"/>
    <w:rsid w:val="00845DBB"/>
    <w:rsid w:val="0084754A"/>
    <w:rsid w:val="008543D0"/>
    <w:rsid w:val="00854B77"/>
    <w:rsid w:val="00855133"/>
    <w:rsid w:val="00871574"/>
    <w:rsid w:val="0087372F"/>
    <w:rsid w:val="008863A1"/>
    <w:rsid w:val="008A1B20"/>
    <w:rsid w:val="008A52AC"/>
    <w:rsid w:val="008C4CA7"/>
    <w:rsid w:val="008C62AC"/>
    <w:rsid w:val="008C7562"/>
    <w:rsid w:val="008C75CB"/>
    <w:rsid w:val="008D461D"/>
    <w:rsid w:val="008D4F4A"/>
    <w:rsid w:val="008D6B69"/>
    <w:rsid w:val="008D6D77"/>
    <w:rsid w:val="008E17BA"/>
    <w:rsid w:val="008E192A"/>
    <w:rsid w:val="00914515"/>
    <w:rsid w:val="00915B92"/>
    <w:rsid w:val="00920261"/>
    <w:rsid w:val="009226A8"/>
    <w:rsid w:val="00925A4F"/>
    <w:rsid w:val="00927D2C"/>
    <w:rsid w:val="00930C5E"/>
    <w:rsid w:val="009311AD"/>
    <w:rsid w:val="0094094E"/>
    <w:rsid w:val="00941E4D"/>
    <w:rsid w:val="00950B6D"/>
    <w:rsid w:val="00952AFB"/>
    <w:rsid w:val="00955807"/>
    <w:rsid w:val="009652A0"/>
    <w:rsid w:val="0097283C"/>
    <w:rsid w:val="00973240"/>
    <w:rsid w:val="009806B3"/>
    <w:rsid w:val="009845E3"/>
    <w:rsid w:val="009851D3"/>
    <w:rsid w:val="00985CC1"/>
    <w:rsid w:val="00987F7B"/>
    <w:rsid w:val="00993B68"/>
    <w:rsid w:val="009A2911"/>
    <w:rsid w:val="009A538E"/>
    <w:rsid w:val="009A75FE"/>
    <w:rsid w:val="009B6AFC"/>
    <w:rsid w:val="009D3BA2"/>
    <w:rsid w:val="009D617B"/>
    <w:rsid w:val="00A02782"/>
    <w:rsid w:val="00A04890"/>
    <w:rsid w:val="00A05BCD"/>
    <w:rsid w:val="00A079ED"/>
    <w:rsid w:val="00A247C5"/>
    <w:rsid w:val="00A24DD4"/>
    <w:rsid w:val="00A31667"/>
    <w:rsid w:val="00A352DD"/>
    <w:rsid w:val="00A37481"/>
    <w:rsid w:val="00A475BA"/>
    <w:rsid w:val="00A47C7D"/>
    <w:rsid w:val="00A51DCE"/>
    <w:rsid w:val="00A52363"/>
    <w:rsid w:val="00A53F5B"/>
    <w:rsid w:val="00A54F26"/>
    <w:rsid w:val="00A557B1"/>
    <w:rsid w:val="00A57ABB"/>
    <w:rsid w:val="00A619B6"/>
    <w:rsid w:val="00A71FBD"/>
    <w:rsid w:val="00A81250"/>
    <w:rsid w:val="00A8319E"/>
    <w:rsid w:val="00A94DBD"/>
    <w:rsid w:val="00AA122A"/>
    <w:rsid w:val="00AA3C3E"/>
    <w:rsid w:val="00AA75C4"/>
    <w:rsid w:val="00AB65DF"/>
    <w:rsid w:val="00AC5292"/>
    <w:rsid w:val="00AC776D"/>
    <w:rsid w:val="00AD22E6"/>
    <w:rsid w:val="00AD3218"/>
    <w:rsid w:val="00AD4502"/>
    <w:rsid w:val="00AE7993"/>
    <w:rsid w:val="00AF0EEC"/>
    <w:rsid w:val="00AF1016"/>
    <w:rsid w:val="00AF153D"/>
    <w:rsid w:val="00AF58DB"/>
    <w:rsid w:val="00B00B7A"/>
    <w:rsid w:val="00B06077"/>
    <w:rsid w:val="00B25444"/>
    <w:rsid w:val="00B269BD"/>
    <w:rsid w:val="00B30766"/>
    <w:rsid w:val="00B341FD"/>
    <w:rsid w:val="00B438B6"/>
    <w:rsid w:val="00B5028D"/>
    <w:rsid w:val="00B54FC1"/>
    <w:rsid w:val="00B56C1B"/>
    <w:rsid w:val="00B7684E"/>
    <w:rsid w:val="00B77C38"/>
    <w:rsid w:val="00BA02F1"/>
    <w:rsid w:val="00BC10FC"/>
    <w:rsid w:val="00BD197D"/>
    <w:rsid w:val="00BD20B5"/>
    <w:rsid w:val="00BE4932"/>
    <w:rsid w:val="00BE631E"/>
    <w:rsid w:val="00BF721F"/>
    <w:rsid w:val="00C0282C"/>
    <w:rsid w:val="00C072A7"/>
    <w:rsid w:val="00C11B92"/>
    <w:rsid w:val="00C1250E"/>
    <w:rsid w:val="00C127EE"/>
    <w:rsid w:val="00C166C2"/>
    <w:rsid w:val="00C23F8B"/>
    <w:rsid w:val="00C3273A"/>
    <w:rsid w:val="00C33F6E"/>
    <w:rsid w:val="00C35E86"/>
    <w:rsid w:val="00C37FA9"/>
    <w:rsid w:val="00C40795"/>
    <w:rsid w:val="00C416BE"/>
    <w:rsid w:val="00C421F8"/>
    <w:rsid w:val="00C55931"/>
    <w:rsid w:val="00C61532"/>
    <w:rsid w:val="00C67643"/>
    <w:rsid w:val="00C74542"/>
    <w:rsid w:val="00C75559"/>
    <w:rsid w:val="00C76372"/>
    <w:rsid w:val="00C77494"/>
    <w:rsid w:val="00C85E34"/>
    <w:rsid w:val="00C96AE8"/>
    <w:rsid w:val="00CA4D6F"/>
    <w:rsid w:val="00CA5FD9"/>
    <w:rsid w:val="00CB0FA6"/>
    <w:rsid w:val="00CB1BE9"/>
    <w:rsid w:val="00CD143C"/>
    <w:rsid w:val="00CD45E5"/>
    <w:rsid w:val="00CD55E7"/>
    <w:rsid w:val="00CE149B"/>
    <w:rsid w:val="00CE2E21"/>
    <w:rsid w:val="00CF2B3D"/>
    <w:rsid w:val="00CF4F74"/>
    <w:rsid w:val="00D02F2E"/>
    <w:rsid w:val="00D07B00"/>
    <w:rsid w:val="00D2044A"/>
    <w:rsid w:val="00D22D61"/>
    <w:rsid w:val="00D2496E"/>
    <w:rsid w:val="00D278B6"/>
    <w:rsid w:val="00D30DD6"/>
    <w:rsid w:val="00D3183D"/>
    <w:rsid w:val="00D3736C"/>
    <w:rsid w:val="00D37518"/>
    <w:rsid w:val="00D4100D"/>
    <w:rsid w:val="00D410F2"/>
    <w:rsid w:val="00D44C95"/>
    <w:rsid w:val="00D51718"/>
    <w:rsid w:val="00D536B0"/>
    <w:rsid w:val="00D64C1A"/>
    <w:rsid w:val="00D676E5"/>
    <w:rsid w:val="00D7448A"/>
    <w:rsid w:val="00D77E33"/>
    <w:rsid w:val="00D90F06"/>
    <w:rsid w:val="00D93A95"/>
    <w:rsid w:val="00D9795E"/>
    <w:rsid w:val="00DB056D"/>
    <w:rsid w:val="00DC4A09"/>
    <w:rsid w:val="00DD0EB1"/>
    <w:rsid w:val="00DD6706"/>
    <w:rsid w:val="00DE0432"/>
    <w:rsid w:val="00DE0A6A"/>
    <w:rsid w:val="00DF0952"/>
    <w:rsid w:val="00DF5B76"/>
    <w:rsid w:val="00E13B67"/>
    <w:rsid w:val="00E14C6B"/>
    <w:rsid w:val="00E17615"/>
    <w:rsid w:val="00E20BBD"/>
    <w:rsid w:val="00E2578A"/>
    <w:rsid w:val="00E31EC6"/>
    <w:rsid w:val="00E37244"/>
    <w:rsid w:val="00E40DAA"/>
    <w:rsid w:val="00E42AE1"/>
    <w:rsid w:val="00E43B9C"/>
    <w:rsid w:val="00E43CE9"/>
    <w:rsid w:val="00E45CE1"/>
    <w:rsid w:val="00E46076"/>
    <w:rsid w:val="00E50D3B"/>
    <w:rsid w:val="00E53EBE"/>
    <w:rsid w:val="00E90D7E"/>
    <w:rsid w:val="00EA2D42"/>
    <w:rsid w:val="00EB6AEA"/>
    <w:rsid w:val="00EC5A2C"/>
    <w:rsid w:val="00ED2EA8"/>
    <w:rsid w:val="00ED43FA"/>
    <w:rsid w:val="00ED64E1"/>
    <w:rsid w:val="00ED72BF"/>
    <w:rsid w:val="00EE10BF"/>
    <w:rsid w:val="00EE4C11"/>
    <w:rsid w:val="00EF4C63"/>
    <w:rsid w:val="00EF7CE8"/>
    <w:rsid w:val="00F04ADA"/>
    <w:rsid w:val="00F2373F"/>
    <w:rsid w:val="00F263EB"/>
    <w:rsid w:val="00F314B4"/>
    <w:rsid w:val="00F32F60"/>
    <w:rsid w:val="00F35F66"/>
    <w:rsid w:val="00F370B2"/>
    <w:rsid w:val="00F4286A"/>
    <w:rsid w:val="00F54306"/>
    <w:rsid w:val="00F665E5"/>
    <w:rsid w:val="00F741D0"/>
    <w:rsid w:val="00F7471C"/>
    <w:rsid w:val="00F8729A"/>
    <w:rsid w:val="00F90B86"/>
    <w:rsid w:val="00F91A4D"/>
    <w:rsid w:val="00FA0856"/>
    <w:rsid w:val="00FA28EF"/>
    <w:rsid w:val="00FB6004"/>
    <w:rsid w:val="00FC6DF7"/>
    <w:rsid w:val="00FD108E"/>
    <w:rsid w:val="00FD2C8F"/>
    <w:rsid w:val="00FD411E"/>
    <w:rsid w:val="00FE0938"/>
    <w:rsid w:val="00FE1350"/>
    <w:rsid w:val="00FF2383"/>
    <w:rsid w:val="00FF53D7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45CE1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CE1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45CE1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C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45C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45C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45CE1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45CE1"/>
  </w:style>
  <w:style w:type="paragraph" w:styleId="BodyTextIndent3">
    <w:name w:val="Body Text Indent 3"/>
    <w:basedOn w:val="Normal"/>
    <w:rsid w:val="00E45CE1"/>
    <w:pPr>
      <w:ind w:firstLine="1080"/>
    </w:pPr>
    <w:rPr>
      <w:sz w:val="24"/>
    </w:rPr>
  </w:style>
  <w:style w:type="paragraph" w:styleId="BodyText3">
    <w:name w:val="Body Text 3"/>
    <w:basedOn w:val="Normal"/>
    <w:rsid w:val="00E45CE1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45CE1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45CE1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4E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C072A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6D7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B77C38"/>
  </w:style>
  <w:style w:type="paragraph" w:customStyle="1" w:styleId="Default">
    <w:name w:val="Default"/>
    <w:rsid w:val="00C55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layout-unit-header-title">
    <w:name w:val="ui-layout-unit-header-title"/>
    <w:basedOn w:val="DefaultParagraphFont"/>
    <w:rsid w:val="001C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75125&amp;Zd=%FEem%EBs%2Bsklyp%F8%2Bformavimo%2Bir%2Bpertvarkymo&amp;BF=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80/Litlex/LL.DLL?Tekstas=1?Id=175125&amp;Zd=%FEem%EBs%2Bsklyp%F8%2Bformavimo%2Bir%2Bpertvarkymo&amp;BF=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92.168.0.80/Litlex/LL.DLL?Tekstas=1?Id=175125&amp;Zd=%FEem%EBs%2Bsklyp%F8%2Bformavimo%2Bir%2Bpertvarkymo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80/Litlex/LL.DLL?Tekstas=1?Id=175125&amp;Zd=%FEem%EBs%2Bsklyp%F8%2Bformavimo%2Bir%2Bpertvarkymo&amp;BF=4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7CFEC-2924-4596-8399-098ED701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2972</CharactersWithSpaces>
  <SharedDoc>false</SharedDoc>
  <HLinks>
    <vt:vector size="30" baseType="variant">
      <vt:variant>
        <vt:i4>6488183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2020-08-27T13:11:00Z</cp:lastPrinted>
  <dcterms:created xsi:type="dcterms:W3CDTF">2021-01-28T12:44:00Z</dcterms:created>
  <dcterms:modified xsi:type="dcterms:W3CDTF">2021-01-28T12:44:00Z</dcterms:modified>
</cp:coreProperties>
</file>