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B27FF1" w:rsidRPr="00522C2A" w:rsidRDefault="00B27FF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B27FF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Default="004E5188" w:rsidP="00B27FF1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sz w:val="24"/>
        </w:rPr>
      </w:pPr>
      <w:r>
        <w:rPr>
          <w:b/>
          <w:sz w:val="24"/>
        </w:rPr>
        <w:t>DĖL ILGALAIKIO TURTO, INVENTORIAUS, MEDŽIAGŲ, NEBAIGTOS STATYBOS DARBŲ IR SKOLŲ INVENTORIZACIJOS REZULTATŲ ĮRAŠYMO Į BUHALTERINĘ APSKAITĄ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FC44F4" w:rsidRDefault="00AF5BFB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</w:t>
      </w:r>
      <w:r w:rsidR="00B976D8">
        <w:rPr>
          <w:sz w:val="24"/>
        </w:rPr>
        <w:t xml:space="preserve">    </w:t>
      </w:r>
      <w:r w:rsidR="004E5188">
        <w:rPr>
          <w:sz w:val="24"/>
        </w:rPr>
        <w:t xml:space="preserve">  </w:t>
      </w:r>
      <w:r w:rsidR="001268BA">
        <w:rPr>
          <w:sz w:val="24"/>
        </w:rPr>
        <w:t xml:space="preserve">    </w:t>
      </w:r>
      <w:r w:rsidR="004E5188">
        <w:rPr>
          <w:sz w:val="24"/>
        </w:rPr>
        <w:t>2021</w:t>
      </w:r>
      <w:r w:rsidR="00FC44F4">
        <w:rPr>
          <w:sz w:val="24"/>
        </w:rPr>
        <w:t xml:space="preserve"> m.</w:t>
      </w:r>
      <w:r w:rsidR="001268BA">
        <w:rPr>
          <w:sz w:val="24"/>
        </w:rPr>
        <w:t xml:space="preserve">         </w:t>
      </w:r>
      <w:r w:rsidR="00CE6DFE">
        <w:rPr>
          <w:sz w:val="24"/>
        </w:rPr>
        <w:t xml:space="preserve"> d.</w:t>
      </w:r>
      <w:r w:rsidR="00FC44F4">
        <w:rPr>
          <w:sz w:val="24"/>
        </w:rPr>
        <w:t xml:space="preserve">    </w:t>
      </w:r>
      <w:r w:rsidR="00765DC9">
        <w:rPr>
          <w:sz w:val="24"/>
        </w:rPr>
        <w:t xml:space="preserve">     </w:t>
      </w:r>
      <w:r w:rsidR="004E5188">
        <w:rPr>
          <w:sz w:val="24"/>
        </w:rPr>
        <w:t>A3-</w:t>
      </w:r>
      <w:r w:rsidR="00350503">
        <w:rPr>
          <w:sz w:val="24"/>
        </w:rPr>
        <w:t xml:space="preserve">    </w:t>
      </w:r>
      <w:r w:rsidR="00FC44F4">
        <w:rPr>
          <w:sz w:val="24"/>
        </w:rPr>
        <w:t xml:space="preserve">  </w:t>
      </w:r>
      <w:r w:rsidR="00304C4B">
        <w:rPr>
          <w:sz w:val="24"/>
        </w:rPr>
        <w:t xml:space="preserve">      </w:t>
      </w:r>
      <w:r w:rsidR="00C5269E">
        <w:rPr>
          <w:sz w:val="24"/>
        </w:rPr>
        <w:t xml:space="preserve"> 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C20DB2" w:rsidRDefault="00C20DB2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B976D8" w:rsidRDefault="000942AF" w:rsidP="00E8726D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 w:rsidRPr="00525F26">
        <w:rPr>
          <w:sz w:val="24"/>
        </w:rPr>
        <w:t xml:space="preserve">Vadovaudamasi </w:t>
      </w:r>
      <w:r w:rsidR="005C5F57" w:rsidRPr="00525F26">
        <w:rPr>
          <w:sz w:val="24"/>
        </w:rPr>
        <w:t xml:space="preserve">Lietuvos Respublikos </w:t>
      </w:r>
      <w:r w:rsidR="00221236">
        <w:rPr>
          <w:sz w:val="24"/>
        </w:rPr>
        <w:t>Vyriausybės 1999 m. biržel</w:t>
      </w:r>
      <w:r w:rsidR="00B27FF1">
        <w:rPr>
          <w:sz w:val="24"/>
        </w:rPr>
        <w:t xml:space="preserve">io 3 d. nutarimu </w:t>
      </w:r>
      <w:r w:rsidR="00673885">
        <w:rPr>
          <w:sz w:val="24"/>
        </w:rPr>
        <w:t xml:space="preserve">                      </w:t>
      </w:r>
      <w:r w:rsidR="00B27FF1">
        <w:rPr>
          <w:sz w:val="24"/>
        </w:rPr>
        <w:t>Nr. 719 ,,Dėl I</w:t>
      </w:r>
      <w:r w:rsidR="00221236">
        <w:rPr>
          <w:sz w:val="24"/>
        </w:rPr>
        <w:t>nventorizacijos taisyklių patvirtinimo“, Prienų rajono savivaldybės administracijos direktoriaus 2019 m. rugsėjo 30 d. įsakymu Nr. A3-653 ,,Dėl ilgalaikio turto, inventoriaus, medžiagų, nebaigtos statybos darbų ir skolų inventori</w:t>
      </w:r>
      <w:r w:rsidR="00673885">
        <w:rPr>
          <w:sz w:val="24"/>
        </w:rPr>
        <w:t>zavimo“ sudarytos komisijos 2021</w:t>
      </w:r>
      <w:r w:rsidR="00B27FF1">
        <w:rPr>
          <w:sz w:val="24"/>
        </w:rPr>
        <w:t xml:space="preserve"> </w:t>
      </w:r>
      <w:r w:rsidR="00673885">
        <w:rPr>
          <w:sz w:val="24"/>
        </w:rPr>
        <w:t xml:space="preserve">m. vasario </w:t>
      </w:r>
      <w:r w:rsidR="007C4C86">
        <w:rPr>
          <w:sz w:val="24"/>
        </w:rPr>
        <w:t>19</w:t>
      </w:r>
      <w:r w:rsidR="00221236">
        <w:rPr>
          <w:sz w:val="24"/>
        </w:rPr>
        <w:t xml:space="preserve"> d. posėdžio protokolu Nr. (15.39</w:t>
      </w:r>
      <w:r w:rsidR="007C4C86">
        <w:rPr>
          <w:sz w:val="24"/>
        </w:rPr>
        <w:t>E)AR4-723</w:t>
      </w:r>
      <w:r w:rsidR="00E8726D" w:rsidRPr="00525F26">
        <w:rPr>
          <w:sz w:val="24"/>
        </w:rPr>
        <w:t>:</w:t>
      </w:r>
    </w:p>
    <w:p w:rsidR="00221236" w:rsidRDefault="00221236" w:rsidP="00EA7E09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center" w:pos="1418"/>
          <w:tab w:val="left" w:pos="6237"/>
        </w:tabs>
        <w:spacing w:line="276" w:lineRule="auto"/>
        <w:ind w:left="0" w:firstLine="1134"/>
        <w:rPr>
          <w:sz w:val="24"/>
        </w:rPr>
      </w:pPr>
      <w:r>
        <w:rPr>
          <w:sz w:val="24"/>
        </w:rPr>
        <w:t>P</w:t>
      </w:r>
      <w:r w:rsidR="00537A65">
        <w:rPr>
          <w:sz w:val="24"/>
        </w:rPr>
        <w:t xml:space="preserve"> </w:t>
      </w:r>
      <w:r>
        <w:rPr>
          <w:sz w:val="24"/>
        </w:rPr>
        <w:t>a</w:t>
      </w:r>
      <w:r w:rsidR="00537A65">
        <w:rPr>
          <w:sz w:val="24"/>
        </w:rPr>
        <w:t xml:space="preserve"> </w:t>
      </w:r>
      <w:r>
        <w:rPr>
          <w:sz w:val="24"/>
        </w:rPr>
        <w:t>v</w:t>
      </w:r>
      <w:r w:rsidR="00537A65">
        <w:rPr>
          <w:sz w:val="24"/>
        </w:rPr>
        <w:t xml:space="preserve"> </w:t>
      </w:r>
      <w:r>
        <w:rPr>
          <w:sz w:val="24"/>
        </w:rPr>
        <w:t>e</w:t>
      </w:r>
      <w:r w:rsidR="00537A65">
        <w:rPr>
          <w:sz w:val="24"/>
        </w:rPr>
        <w:t xml:space="preserve"> </w:t>
      </w:r>
      <w:r>
        <w:rPr>
          <w:sz w:val="24"/>
        </w:rPr>
        <w:t>d</w:t>
      </w:r>
      <w:r w:rsidR="00537A65">
        <w:rPr>
          <w:sz w:val="24"/>
        </w:rPr>
        <w:t xml:space="preserve"> </w:t>
      </w:r>
      <w:r w:rsidR="00765DC9">
        <w:rPr>
          <w:sz w:val="24"/>
        </w:rPr>
        <w:t>u S</w:t>
      </w:r>
      <w:r>
        <w:rPr>
          <w:sz w:val="24"/>
        </w:rPr>
        <w:t>avivaldybės administracijos Buhalterijos skyriui:</w:t>
      </w:r>
    </w:p>
    <w:p w:rsidR="00221236" w:rsidRDefault="001268BA" w:rsidP="00EA7E09">
      <w:pPr>
        <w:pStyle w:val="Header"/>
        <w:numPr>
          <w:ilvl w:val="1"/>
          <w:numId w:val="9"/>
        </w:numPr>
        <w:tabs>
          <w:tab w:val="clear" w:pos="4153"/>
          <w:tab w:val="clear" w:pos="8306"/>
          <w:tab w:val="center" w:pos="1560"/>
          <w:tab w:val="left" w:pos="6237"/>
        </w:tabs>
        <w:spacing w:line="276" w:lineRule="auto"/>
        <w:ind w:left="0" w:firstLine="1134"/>
        <w:rPr>
          <w:sz w:val="24"/>
        </w:rPr>
      </w:pPr>
      <w:r>
        <w:rPr>
          <w:sz w:val="24"/>
        </w:rPr>
        <w:t xml:space="preserve">įrašyti į Savivaldybės administracijos buhalterinę apskaitą </w:t>
      </w:r>
      <w:r w:rsidR="00221236">
        <w:rPr>
          <w:sz w:val="24"/>
        </w:rPr>
        <w:t>Prienų rajono savivaldybei nuosavybės teis</w:t>
      </w:r>
      <w:r w:rsidR="00B27FF1">
        <w:rPr>
          <w:sz w:val="24"/>
        </w:rPr>
        <w:t>e priklausantį turtą</w:t>
      </w:r>
      <w:r w:rsidR="00673885">
        <w:rPr>
          <w:sz w:val="24"/>
        </w:rPr>
        <w:t xml:space="preserve"> – </w:t>
      </w:r>
      <w:r w:rsidR="00673885">
        <w:rPr>
          <w:sz w:val="24"/>
          <w:szCs w:val="24"/>
        </w:rPr>
        <w:t>pastatą – ūkio pastatą</w:t>
      </w:r>
      <w:r w:rsidR="00673885" w:rsidRPr="00EB053B">
        <w:rPr>
          <w:sz w:val="24"/>
          <w:szCs w:val="24"/>
        </w:rPr>
        <w:t xml:space="preserve"> (</w:t>
      </w:r>
      <w:proofErr w:type="spellStart"/>
      <w:r w:rsidR="00673885" w:rsidRPr="00EB053B">
        <w:rPr>
          <w:sz w:val="24"/>
          <w:szCs w:val="24"/>
        </w:rPr>
        <w:t>unik</w:t>
      </w:r>
      <w:proofErr w:type="spellEnd"/>
      <w:r w:rsidR="00673885" w:rsidRPr="00EB053B">
        <w:rPr>
          <w:sz w:val="24"/>
          <w:szCs w:val="24"/>
        </w:rPr>
        <w:t xml:space="preserve">. Nr. 4400-0521-0259, </w:t>
      </w:r>
      <w:r w:rsidR="00673885">
        <w:rPr>
          <w:sz w:val="24"/>
          <w:szCs w:val="24"/>
        </w:rPr>
        <w:t>8 kv. m), esantį</w:t>
      </w:r>
      <w:r w:rsidR="00673885" w:rsidRPr="00EB053B">
        <w:rPr>
          <w:sz w:val="24"/>
          <w:szCs w:val="24"/>
        </w:rPr>
        <w:t xml:space="preserve"> Antano </w:t>
      </w:r>
      <w:proofErr w:type="spellStart"/>
      <w:r w:rsidR="00673885" w:rsidRPr="00EB053B">
        <w:rPr>
          <w:sz w:val="24"/>
          <w:szCs w:val="24"/>
        </w:rPr>
        <w:t>Radušio</w:t>
      </w:r>
      <w:proofErr w:type="spellEnd"/>
      <w:r w:rsidR="00673885" w:rsidRPr="00EB053B">
        <w:rPr>
          <w:sz w:val="24"/>
          <w:szCs w:val="24"/>
        </w:rPr>
        <w:t xml:space="preserve"> g. 11, </w:t>
      </w:r>
      <w:proofErr w:type="spellStart"/>
      <w:r w:rsidR="00673885" w:rsidRPr="00EB053B">
        <w:rPr>
          <w:sz w:val="24"/>
          <w:szCs w:val="24"/>
        </w:rPr>
        <w:t>Šilavoto</w:t>
      </w:r>
      <w:proofErr w:type="spellEnd"/>
      <w:r w:rsidR="00673885" w:rsidRPr="00EB053B">
        <w:rPr>
          <w:sz w:val="24"/>
          <w:szCs w:val="24"/>
        </w:rPr>
        <w:t xml:space="preserve"> k., Prienų r. sav.</w:t>
      </w:r>
      <w:r w:rsidR="00673885">
        <w:rPr>
          <w:sz w:val="24"/>
          <w:szCs w:val="24"/>
        </w:rPr>
        <w:t>, įsigijimo ver</w:t>
      </w:r>
      <w:r w:rsidR="00765DC9">
        <w:rPr>
          <w:sz w:val="24"/>
          <w:szCs w:val="24"/>
        </w:rPr>
        <w:t xml:space="preserve">tė – 40 </w:t>
      </w:r>
      <w:proofErr w:type="spellStart"/>
      <w:r w:rsidR="00765DC9">
        <w:rPr>
          <w:sz w:val="24"/>
          <w:szCs w:val="24"/>
        </w:rPr>
        <w:t>Eur</w:t>
      </w:r>
      <w:proofErr w:type="spellEnd"/>
      <w:r w:rsidR="00673885">
        <w:rPr>
          <w:sz w:val="24"/>
          <w:szCs w:val="24"/>
        </w:rPr>
        <w:t>;</w:t>
      </w:r>
    </w:p>
    <w:p w:rsidR="00AF635F" w:rsidRPr="00AF635F" w:rsidRDefault="001268BA" w:rsidP="00EA7E09">
      <w:pPr>
        <w:pStyle w:val="Header"/>
        <w:numPr>
          <w:ilvl w:val="1"/>
          <w:numId w:val="9"/>
        </w:numPr>
        <w:tabs>
          <w:tab w:val="clear" w:pos="4153"/>
          <w:tab w:val="clear" w:pos="8306"/>
          <w:tab w:val="center" w:pos="1560"/>
          <w:tab w:val="left" w:pos="6237"/>
        </w:tabs>
        <w:spacing w:line="276" w:lineRule="auto"/>
        <w:ind w:left="0" w:firstLine="1134"/>
        <w:rPr>
          <w:sz w:val="24"/>
        </w:rPr>
      </w:pPr>
      <w:r>
        <w:rPr>
          <w:sz w:val="24"/>
        </w:rPr>
        <w:t>įrašyti į S</w:t>
      </w:r>
      <w:r w:rsidR="00AF635F">
        <w:rPr>
          <w:sz w:val="24"/>
        </w:rPr>
        <w:t>avivaldybės admini</w:t>
      </w:r>
      <w:r>
        <w:rPr>
          <w:sz w:val="24"/>
        </w:rPr>
        <w:t>stracijos buhalterinę apskaitą v</w:t>
      </w:r>
      <w:r w:rsidR="00AF635F">
        <w:rPr>
          <w:sz w:val="24"/>
        </w:rPr>
        <w:t xml:space="preserve">alstybei nuosavybės teise priklausantį turtą </w:t>
      </w:r>
      <w:r w:rsidR="00537A65">
        <w:rPr>
          <w:sz w:val="24"/>
        </w:rPr>
        <w:t>–</w:t>
      </w:r>
      <w:r w:rsidR="00673885">
        <w:rPr>
          <w:sz w:val="24"/>
        </w:rPr>
        <w:t xml:space="preserve"> 41/100 </w:t>
      </w:r>
      <w:r w:rsidR="00765DC9">
        <w:rPr>
          <w:sz w:val="24"/>
          <w:szCs w:val="24"/>
        </w:rPr>
        <w:t>dalį</w:t>
      </w:r>
      <w:r w:rsidR="00673885">
        <w:rPr>
          <w:sz w:val="24"/>
          <w:szCs w:val="24"/>
        </w:rPr>
        <w:t xml:space="preserve"> pagalbinio ūkio paskirties pastato (</w:t>
      </w:r>
      <w:proofErr w:type="spellStart"/>
      <w:r w:rsidR="00673885">
        <w:rPr>
          <w:sz w:val="24"/>
          <w:szCs w:val="24"/>
        </w:rPr>
        <w:t>unik</w:t>
      </w:r>
      <w:proofErr w:type="spellEnd"/>
      <w:r w:rsidR="00673885">
        <w:rPr>
          <w:sz w:val="24"/>
          <w:szCs w:val="24"/>
        </w:rPr>
        <w:t>. Nr. 6996-2003-7026), esančio Maironio g. 4, Jiezno m.</w:t>
      </w:r>
      <w:r w:rsidR="00765DC9">
        <w:rPr>
          <w:sz w:val="24"/>
          <w:szCs w:val="24"/>
        </w:rPr>
        <w:t>,</w:t>
      </w:r>
      <w:r w:rsidR="00673885">
        <w:rPr>
          <w:sz w:val="24"/>
        </w:rPr>
        <w:t xml:space="preserve"> </w:t>
      </w:r>
      <w:r w:rsidR="00765DC9">
        <w:rPr>
          <w:bCs/>
          <w:sz w:val="24"/>
          <w:szCs w:val="24"/>
        </w:rPr>
        <w:t>įsigijimo vertė –</w:t>
      </w:r>
      <w:r w:rsidR="00AF635F" w:rsidRPr="009668D6">
        <w:rPr>
          <w:sz w:val="24"/>
          <w:szCs w:val="24"/>
        </w:rPr>
        <w:t xml:space="preserve"> </w:t>
      </w:r>
      <w:r w:rsidR="007C4C86">
        <w:rPr>
          <w:sz w:val="24"/>
          <w:szCs w:val="24"/>
        </w:rPr>
        <w:t>2</w:t>
      </w:r>
      <w:r w:rsidR="00AF635F">
        <w:rPr>
          <w:sz w:val="24"/>
          <w:szCs w:val="24"/>
        </w:rPr>
        <w:t>0</w:t>
      </w:r>
      <w:r w:rsidR="00537A65">
        <w:rPr>
          <w:sz w:val="24"/>
          <w:szCs w:val="24"/>
        </w:rPr>
        <w:t xml:space="preserve"> </w:t>
      </w:r>
      <w:proofErr w:type="spellStart"/>
      <w:r w:rsidR="00537A65">
        <w:rPr>
          <w:sz w:val="24"/>
          <w:szCs w:val="24"/>
        </w:rPr>
        <w:t>E</w:t>
      </w:r>
      <w:r w:rsidR="00765DC9">
        <w:rPr>
          <w:sz w:val="24"/>
          <w:szCs w:val="24"/>
        </w:rPr>
        <w:t>ur</w:t>
      </w:r>
      <w:proofErr w:type="spellEnd"/>
      <w:r w:rsidR="00765DC9">
        <w:rPr>
          <w:sz w:val="24"/>
          <w:szCs w:val="24"/>
        </w:rPr>
        <w:t>.</w:t>
      </w:r>
    </w:p>
    <w:p w:rsidR="00537A65" w:rsidRPr="00212570" w:rsidRDefault="00E8726D" w:rsidP="00537A65">
      <w:pPr>
        <w:pStyle w:val="Header"/>
        <w:numPr>
          <w:ilvl w:val="0"/>
          <w:numId w:val="6"/>
        </w:numPr>
        <w:tabs>
          <w:tab w:val="clear" w:pos="4153"/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7E09">
        <w:rPr>
          <w:sz w:val="24"/>
        </w:rPr>
        <w:t xml:space="preserve">N u r o d </w:t>
      </w:r>
      <w:r w:rsidR="00296FFC" w:rsidRPr="00EA7E09">
        <w:rPr>
          <w:sz w:val="24"/>
        </w:rPr>
        <w:t xml:space="preserve">a </w:t>
      </w:r>
      <w:r w:rsidR="00296FFC" w:rsidRPr="00212570">
        <w:rPr>
          <w:sz w:val="24"/>
        </w:rPr>
        <w:t xml:space="preserve">u </w:t>
      </w:r>
      <w:r w:rsidR="00537A65" w:rsidRPr="00212570">
        <w:rPr>
          <w:sz w:val="24"/>
        </w:rPr>
        <w:t xml:space="preserve">Savivaldybės administracijos Bendrojo skyriaus vyriausiajai specialistei Dianai </w:t>
      </w:r>
      <w:proofErr w:type="spellStart"/>
      <w:r w:rsidR="00537A65" w:rsidRPr="00212570">
        <w:rPr>
          <w:sz w:val="24"/>
        </w:rPr>
        <w:t>Martusevičienei</w:t>
      </w:r>
      <w:proofErr w:type="spellEnd"/>
      <w:r w:rsidR="00537A65" w:rsidRPr="00212570">
        <w:rPr>
          <w:sz w:val="24"/>
        </w:rPr>
        <w:t>:</w:t>
      </w:r>
    </w:p>
    <w:p w:rsidR="00537A65" w:rsidRPr="00212570" w:rsidRDefault="00537A65" w:rsidP="00537A65">
      <w:pPr>
        <w:pStyle w:val="Header"/>
        <w:tabs>
          <w:tab w:val="clear" w:pos="4153"/>
          <w:tab w:val="left" w:pos="0"/>
          <w:tab w:val="left" w:pos="1418"/>
        </w:tabs>
        <w:spacing w:line="276" w:lineRule="auto"/>
        <w:ind w:firstLine="1134"/>
        <w:rPr>
          <w:sz w:val="24"/>
          <w:szCs w:val="24"/>
        </w:rPr>
      </w:pPr>
      <w:r w:rsidRPr="00212570">
        <w:rPr>
          <w:sz w:val="24"/>
          <w:szCs w:val="24"/>
        </w:rPr>
        <w:t>2.1. su šiuo įsakymu per vidinę dokumentų valdymo sistemą supažindinti Savivaldybės administracijos Buhalterijos skyriaus vedėją;</w:t>
      </w:r>
    </w:p>
    <w:p w:rsidR="00E8726D" w:rsidRPr="00EA7E09" w:rsidRDefault="00537A65" w:rsidP="00537A65">
      <w:pPr>
        <w:pStyle w:val="Header"/>
        <w:tabs>
          <w:tab w:val="clear" w:pos="4153"/>
          <w:tab w:val="left" w:pos="1134"/>
          <w:tab w:val="left" w:pos="1418"/>
        </w:tabs>
        <w:spacing w:line="276" w:lineRule="auto"/>
        <w:ind w:left="1134" w:firstLine="0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E8726D" w:rsidRPr="00EA7E09">
        <w:rPr>
          <w:sz w:val="24"/>
          <w:szCs w:val="24"/>
        </w:rPr>
        <w:t xml:space="preserve">šį įsakymą </w:t>
      </w:r>
      <w:r w:rsidR="00296FFC" w:rsidRPr="00EA7E09">
        <w:rPr>
          <w:sz w:val="24"/>
          <w:szCs w:val="24"/>
        </w:rPr>
        <w:t>pas</w:t>
      </w:r>
      <w:r w:rsidR="00E8726D" w:rsidRPr="00EA7E09">
        <w:rPr>
          <w:sz w:val="24"/>
          <w:szCs w:val="24"/>
        </w:rPr>
        <w:t>kelbti Savivaldybės interneto svetainėje.</w:t>
      </w:r>
    </w:p>
    <w:p w:rsidR="00E8726D" w:rsidRDefault="00765DC9" w:rsidP="00E8726D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firstLine="1134"/>
        <w:rPr>
          <w:bCs/>
          <w:sz w:val="24"/>
          <w:szCs w:val="24"/>
        </w:rPr>
      </w:pPr>
      <w:r>
        <w:rPr>
          <w:bCs/>
          <w:sz w:val="24"/>
          <w:szCs w:val="24"/>
        </w:rPr>
        <w:t>Šis įsakymas</w:t>
      </w:r>
      <w:r w:rsidR="00E8726D" w:rsidRPr="00525F26">
        <w:rPr>
          <w:bCs/>
          <w:sz w:val="24"/>
          <w:szCs w:val="24"/>
        </w:rPr>
        <w:t xml:space="preserve"> per vieną mėnesį</w:t>
      </w:r>
      <w:r w:rsidR="00E8726D">
        <w:rPr>
          <w:bCs/>
          <w:sz w:val="24"/>
          <w:szCs w:val="24"/>
        </w:rPr>
        <w:t xml:space="preserve"> nuo jo </w:t>
      </w:r>
      <w:r w:rsidR="00296FFC">
        <w:rPr>
          <w:bCs/>
          <w:sz w:val="24"/>
          <w:szCs w:val="24"/>
        </w:rPr>
        <w:t xml:space="preserve">paskelbimo ar </w:t>
      </w:r>
      <w:r w:rsidR="00E8726D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E8726D">
        <w:rPr>
          <w:rStyle w:val="uficommentbody"/>
          <w:sz w:val="24"/>
          <w:szCs w:val="24"/>
        </w:rPr>
        <w:t>Laisvės al. 36, Kaunas</w:t>
      </w:r>
      <w:r w:rsidR="00E8726D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E8726D">
        <w:rPr>
          <w:sz w:val="24"/>
          <w:szCs w:val="24"/>
        </w:rPr>
        <w:t xml:space="preserve"> </w:t>
      </w:r>
      <w:r w:rsidR="00E8726D">
        <w:rPr>
          <w:bCs/>
          <w:sz w:val="24"/>
          <w:szCs w:val="24"/>
        </w:rPr>
        <w:t>Respublikos g. 62, Panevėžys; Klaipėdos rūmai,</w:t>
      </w:r>
      <w:r w:rsidR="00E8726D">
        <w:rPr>
          <w:sz w:val="24"/>
          <w:szCs w:val="24"/>
        </w:rPr>
        <w:t xml:space="preserve"> </w:t>
      </w:r>
      <w:r w:rsidR="00E8726D">
        <w:rPr>
          <w:bCs/>
          <w:sz w:val="24"/>
          <w:szCs w:val="24"/>
        </w:rPr>
        <w:t>Galinio Pylimo g. 9, Klaipėda; Kauno rūmai,</w:t>
      </w:r>
      <w:r w:rsidR="00E8726D">
        <w:rPr>
          <w:sz w:val="24"/>
          <w:szCs w:val="24"/>
        </w:rPr>
        <w:t xml:space="preserve"> </w:t>
      </w:r>
      <w:r w:rsidR="00E8726D">
        <w:rPr>
          <w:bCs/>
          <w:sz w:val="24"/>
          <w:szCs w:val="24"/>
        </w:rPr>
        <w:t>A. Mickevičiaus g. 8A, Kaunas).</w:t>
      </w:r>
    </w:p>
    <w:p w:rsidR="00EA7E09" w:rsidRDefault="00E8726D" w:rsidP="00196F6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196F63" w:rsidRDefault="00F955DF" w:rsidP="00196F6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  <w:t xml:space="preserve">Jūratė </w:t>
      </w:r>
      <w:proofErr w:type="spellStart"/>
      <w:r>
        <w:rPr>
          <w:sz w:val="24"/>
        </w:rPr>
        <w:t>Zailskienė</w:t>
      </w:r>
      <w:proofErr w:type="spellEnd"/>
    </w:p>
    <w:p w:rsidR="006C5C12" w:rsidRDefault="006C5C12" w:rsidP="001268B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</w:p>
    <w:p w:rsidR="000942AF" w:rsidRDefault="0070348C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Parengė</w:t>
      </w:r>
    </w:p>
    <w:p w:rsidR="00D671E7" w:rsidRDefault="000D6B2D" w:rsidP="00952A6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proofErr w:type="spellStart"/>
      <w:r>
        <w:rPr>
          <w:sz w:val="24"/>
        </w:rPr>
        <w:t>Džiuljeta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Čepeliauskeinė</w:t>
      </w:r>
      <w:proofErr w:type="spellEnd"/>
      <w:r w:rsidR="00D671E7">
        <w:rPr>
          <w:sz w:val="24"/>
        </w:rPr>
        <w:tab/>
        <w:t xml:space="preserve"> </w:t>
      </w:r>
    </w:p>
    <w:sectPr w:rsidR="00D671E7" w:rsidSect="00673885">
      <w:headerReference w:type="even" r:id="rId8"/>
      <w:headerReference w:type="default" r:id="rId9"/>
      <w:headerReference w:type="first" r:id="rId10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A0" w:rsidRDefault="00AC41A0">
      <w:r>
        <w:separator/>
      </w:r>
    </w:p>
  </w:endnote>
  <w:endnote w:type="continuationSeparator" w:id="0">
    <w:p w:rsidR="00AC41A0" w:rsidRDefault="00AC4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A0" w:rsidRDefault="00AC41A0">
      <w:r>
        <w:separator/>
      </w:r>
    </w:p>
  </w:footnote>
  <w:footnote w:type="continuationSeparator" w:id="0">
    <w:p w:rsidR="00AC41A0" w:rsidRDefault="00AC4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3D25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68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3D2518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86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885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8E5292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E5188" w:rsidRDefault="004E518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F5BFB" w:rsidRDefault="00AF5BF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F5BFB" w:rsidRDefault="00AF5BF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50503" w:rsidRDefault="00350503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CBA"/>
    <w:multiLevelType w:val="hybridMultilevel"/>
    <w:tmpl w:val="ADA8B93E"/>
    <w:lvl w:ilvl="0" w:tplc="E048BA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BCE4BD8"/>
    <w:multiLevelType w:val="multilevel"/>
    <w:tmpl w:val="D742AA9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318B520C"/>
    <w:multiLevelType w:val="multilevel"/>
    <w:tmpl w:val="B7362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5">
    <w:nsid w:val="55584BDD"/>
    <w:multiLevelType w:val="multilevel"/>
    <w:tmpl w:val="43EC030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5FE2FB3"/>
    <w:multiLevelType w:val="multilevel"/>
    <w:tmpl w:val="94F05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9">
    <w:nsid w:val="731C46BA"/>
    <w:multiLevelType w:val="hybridMultilevel"/>
    <w:tmpl w:val="B1A47294"/>
    <w:lvl w:ilvl="0" w:tplc="83DE84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3290C"/>
    <w:rsid w:val="00075AC5"/>
    <w:rsid w:val="000942AF"/>
    <w:rsid w:val="000D6B2D"/>
    <w:rsid w:val="001268BA"/>
    <w:rsid w:val="0013254F"/>
    <w:rsid w:val="001523BE"/>
    <w:rsid w:val="001577C0"/>
    <w:rsid w:val="00196F63"/>
    <w:rsid w:val="001A4D45"/>
    <w:rsid w:val="001B5685"/>
    <w:rsid w:val="001F2D26"/>
    <w:rsid w:val="00212570"/>
    <w:rsid w:val="00220143"/>
    <w:rsid w:val="00221236"/>
    <w:rsid w:val="00265F3A"/>
    <w:rsid w:val="00296FFC"/>
    <w:rsid w:val="002A2BAF"/>
    <w:rsid w:val="00304C4B"/>
    <w:rsid w:val="003121A6"/>
    <w:rsid w:val="00323FBD"/>
    <w:rsid w:val="00324432"/>
    <w:rsid w:val="00334E7F"/>
    <w:rsid w:val="00340A7A"/>
    <w:rsid w:val="00350503"/>
    <w:rsid w:val="00356698"/>
    <w:rsid w:val="003635F5"/>
    <w:rsid w:val="00377145"/>
    <w:rsid w:val="003D2518"/>
    <w:rsid w:val="003D6118"/>
    <w:rsid w:val="00426390"/>
    <w:rsid w:val="00463B82"/>
    <w:rsid w:val="004D210A"/>
    <w:rsid w:val="004E5188"/>
    <w:rsid w:val="00522C2A"/>
    <w:rsid w:val="00525F26"/>
    <w:rsid w:val="00537A65"/>
    <w:rsid w:val="00546933"/>
    <w:rsid w:val="005932A3"/>
    <w:rsid w:val="00593850"/>
    <w:rsid w:val="00596B55"/>
    <w:rsid w:val="005A78EC"/>
    <w:rsid w:val="005C2B51"/>
    <w:rsid w:val="005C5F57"/>
    <w:rsid w:val="005D6948"/>
    <w:rsid w:val="00632A7F"/>
    <w:rsid w:val="00633B15"/>
    <w:rsid w:val="00673885"/>
    <w:rsid w:val="006B4979"/>
    <w:rsid w:val="006C5C12"/>
    <w:rsid w:val="006D1664"/>
    <w:rsid w:val="0070348C"/>
    <w:rsid w:val="00707761"/>
    <w:rsid w:val="0071198A"/>
    <w:rsid w:val="007600BC"/>
    <w:rsid w:val="00765DC9"/>
    <w:rsid w:val="00791472"/>
    <w:rsid w:val="007A7019"/>
    <w:rsid w:val="007B7434"/>
    <w:rsid w:val="007C4C86"/>
    <w:rsid w:val="007D2730"/>
    <w:rsid w:val="007E32F2"/>
    <w:rsid w:val="00827CB5"/>
    <w:rsid w:val="008429F9"/>
    <w:rsid w:val="008C24A8"/>
    <w:rsid w:val="008C4393"/>
    <w:rsid w:val="008C4CA7"/>
    <w:rsid w:val="008E5292"/>
    <w:rsid w:val="008F6909"/>
    <w:rsid w:val="00925E08"/>
    <w:rsid w:val="0094759F"/>
    <w:rsid w:val="00950B6D"/>
    <w:rsid w:val="00952A64"/>
    <w:rsid w:val="00963C11"/>
    <w:rsid w:val="009B7F2D"/>
    <w:rsid w:val="009E472E"/>
    <w:rsid w:val="00A0778F"/>
    <w:rsid w:val="00A16F96"/>
    <w:rsid w:val="00A17C97"/>
    <w:rsid w:val="00A30689"/>
    <w:rsid w:val="00A45A3F"/>
    <w:rsid w:val="00A766F4"/>
    <w:rsid w:val="00AA26A2"/>
    <w:rsid w:val="00AA7D7F"/>
    <w:rsid w:val="00AC41A0"/>
    <w:rsid w:val="00AD2783"/>
    <w:rsid w:val="00AE13B8"/>
    <w:rsid w:val="00AF5BFB"/>
    <w:rsid w:val="00AF635F"/>
    <w:rsid w:val="00B0450F"/>
    <w:rsid w:val="00B27FF1"/>
    <w:rsid w:val="00B51290"/>
    <w:rsid w:val="00B976D8"/>
    <w:rsid w:val="00BC51C4"/>
    <w:rsid w:val="00BD03E2"/>
    <w:rsid w:val="00C04D4B"/>
    <w:rsid w:val="00C1260D"/>
    <w:rsid w:val="00C20DB2"/>
    <w:rsid w:val="00C40144"/>
    <w:rsid w:val="00C460B4"/>
    <w:rsid w:val="00C46A5E"/>
    <w:rsid w:val="00C5269E"/>
    <w:rsid w:val="00C63F55"/>
    <w:rsid w:val="00C67C51"/>
    <w:rsid w:val="00CC08F3"/>
    <w:rsid w:val="00CC5604"/>
    <w:rsid w:val="00CE6DFE"/>
    <w:rsid w:val="00CF7C60"/>
    <w:rsid w:val="00D31EF4"/>
    <w:rsid w:val="00D45B16"/>
    <w:rsid w:val="00D47A44"/>
    <w:rsid w:val="00D671E7"/>
    <w:rsid w:val="00D77E33"/>
    <w:rsid w:val="00D80B3F"/>
    <w:rsid w:val="00D8686F"/>
    <w:rsid w:val="00D870BB"/>
    <w:rsid w:val="00D871B3"/>
    <w:rsid w:val="00D9795E"/>
    <w:rsid w:val="00DE74B7"/>
    <w:rsid w:val="00E750EA"/>
    <w:rsid w:val="00E8726D"/>
    <w:rsid w:val="00EA7777"/>
    <w:rsid w:val="00EA7E09"/>
    <w:rsid w:val="00F14AC7"/>
    <w:rsid w:val="00F547BC"/>
    <w:rsid w:val="00F65B04"/>
    <w:rsid w:val="00F73D45"/>
    <w:rsid w:val="00F955DF"/>
    <w:rsid w:val="00FA767C"/>
    <w:rsid w:val="00FB5896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B3F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D80B3F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80B3F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D80B3F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0B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0B3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80B3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80B3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D80B3F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D80B3F"/>
  </w:style>
  <w:style w:type="paragraph" w:styleId="BodyTextIndent3">
    <w:name w:val="Body Text Indent 3"/>
    <w:basedOn w:val="Normal"/>
    <w:rsid w:val="00D80B3F"/>
    <w:pPr>
      <w:ind w:firstLine="1080"/>
    </w:pPr>
    <w:rPr>
      <w:sz w:val="24"/>
    </w:rPr>
  </w:style>
  <w:style w:type="paragraph" w:styleId="BodyText3">
    <w:name w:val="Body Text 3"/>
    <w:basedOn w:val="Normal"/>
    <w:rsid w:val="00D80B3F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D80B3F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D80B3F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D671E7"/>
  </w:style>
  <w:style w:type="character" w:customStyle="1" w:styleId="DateChar">
    <w:name w:val="Date Char"/>
    <w:basedOn w:val="DefaultParagraphFont"/>
    <w:link w:val="Date"/>
    <w:rsid w:val="00D671E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726D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E8726D"/>
  </w:style>
  <w:style w:type="paragraph" w:styleId="BalloonText">
    <w:name w:val="Balloon Text"/>
    <w:basedOn w:val="Normal"/>
    <w:link w:val="BalloonTextChar"/>
    <w:rsid w:val="005D6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94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D03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3E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C1C32-05A2-43B3-BC1E-68DDD382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2019-12-06T11:40:00Z</cp:lastPrinted>
  <dcterms:created xsi:type="dcterms:W3CDTF">2021-02-19T08:45:00Z</dcterms:created>
  <dcterms:modified xsi:type="dcterms:W3CDTF">2021-02-19T08:45:00Z</dcterms:modified>
</cp:coreProperties>
</file>