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36DC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36DC4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36DC4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636DC4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36DC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36DC4" w:rsidRPr="001F591C" w:rsidRDefault="00636DC4" w:rsidP="00636DC4">
      <w:pPr>
        <w:spacing w:line="312" w:lineRule="auto"/>
        <w:jc w:val="center"/>
        <w:rPr>
          <w:b/>
          <w:bCs/>
          <w:i/>
        </w:rPr>
      </w:pPr>
      <w:r>
        <w:rPr>
          <w:b/>
        </w:rPr>
        <w:t xml:space="preserve">DĖL PRIENŲ RAJONO SAVIVALDYBĖS KŪNO KULTŪROS IR SPORTO CENTRO DARBO LAIKO </w:t>
      </w:r>
      <w:r w:rsidRPr="001F591C">
        <w:rPr>
          <w:b/>
        </w:rPr>
        <w:t>SUDERINIMO</w:t>
      </w:r>
    </w:p>
    <w:p w:rsidR="00C57807" w:rsidRPr="00636DC4" w:rsidRDefault="00C57807" w:rsidP="00636DC4">
      <w:pPr>
        <w:spacing w:line="312" w:lineRule="auto"/>
        <w:jc w:val="center"/>
        <w:rPr>
          <w:b/>
        </w:rPr>
      </w:pPr>
    </w:p>
    <w:p w:rsidR="003A1BC3" w:rsidRPr="004D4ECC" w:rsidRDefault="005D4987" w:rsidP="00636DC4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26DA6">
        <w:rPr>
          <w:lang w:val="lt-LT"/>
        </w:rPr>
        <w:t>7</w:t>
      </w:r>
      <w:r w:rsidR="00DA5A9E">
        <w:rPr>
          <w:lang w:val="lt-LT"/>
        </w:rPr>
        <w:t>7</w:t>
      </w:r>
    </w:p>
    <w:p w:rsidR="00AC75EA" w:rsidRDefault="00AC75EA" w:rsidP="00636DC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36DC4">
      <w:pPr>
        <w:spacing w:line="312" w:lineRule="auto"/>
        <w:ind w:firstLine="1080"/>
        <w:jc w:val="both"/>
        <w:rPr>
          <w:lang w:val="lt-LT" w:eastAsia="lt-LT"/>
        </w:rPr>
      </w:pPr>
    </w:p>
    <w:p w:rsidR="00636DC4" w:rsidRDefault="00636DC4" w:rsidP="00636DC4">
      <w:pPr>
        <w:spacing w:line="312" w:lineRule="auto"/>
        <w:ind w:firstLine="1134"/>
        <w:jc w:val="both"/>
        <w:rPr>
          <w:lang w:val="lt-LT"/>
        </w:rPr>
      </w:pPr>
      <w:r w:rsidRPr="00DA5A9E">
        <w:rPr>
          <w:lang w:val="lt-LT"/>
        </w:rPr>
        <w:t>Vadovaudamasi Lietuvos Respublikos vietos savivaldos įstatymo 16 straipsnio 4 dalimi, Lietuvos Respublikos Vyriausybės 2017 m. birželio 21 d. nutarimu Nr. 496 „Dėl Lietuvos Respublikos darbo kodekso įgyvendinimo“ patvirtinto Darbo laiko režimo</w:t>
      </w:r>
      <w:r w:rsidRPr="00DA5A9E">
        <w:rPr>
          <w:color w:val="FF0000"/>
          <w:lang w:val="lt-LT"/>
        </w:rPr>
        <w:t xml:space="preserve"> </w:t>
      </w:r>
      <w:r w:rsidRPr="00DA5A9E">
        <w:rPr>
          <w:lang w:val="lt-LT"/>
        </w:rPr>
        <w:t xml:space="preserve">valstybės ir savivaldybių įmonėse, įstaigose ir organizacijose nustatymo aprašo 5 punktu ir atsižvelgdama į Prienų rajono savivaldybės kūno kultūros ir sporto centro 2021-03-10 prašymą Nr. (4.5.)-V6-11, Prienų rajono savivaldybės taryba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636DC4" w:rsidRPr="00636DC4" w:rsidRDefault="00636DC4" w:rsidP="00636DC4">
      <w:pPr>
        <w:pStyle w:val="Heading1"/>
        <w:spacing w:line="312" w:lineRule="auto"/>
        <w:ind w:firstLine="1080"/>
        <w:jc w:val="both"/>
        <w:rPr>
          <w:b w:val="0"/>
        </w:rPr>
      </w:pPr>
      <w:r w:rsidRPr="00636DC4">
        <w:rPr>
          <w:b w:val="0"/>
        </w:rPr>
        <w:t>S</w:t>
      </w:r>
      <w:r w:rsidRPr="00636DC4">
        <w:rPr>
          <w:b w:val="0"/>
          <w:lang w:eastAsia="lt-LT"/>
        </w:rPr>
        <w:t>uderinti</w:t>
      </w:r>
      <w:r w:rsidRPr="00636DC4">
        <w:rPr>
          <w:b w:val="0"/>
        </w:rPr>
        <w:t xml:space="preserve"> Prienų rajono savivaldybės kūno kultūros ir sporto centro darbo laiką: pirmadieniais – sekmadieniais nuo 6.00 val. iki 22.00 val.</w:t>
      </w:r>
    </w:p>
    <w:p w:rsidR="00636DC4" w:rsidRPr="00636DC4" w:rsidRDefault="00636DC4" w:rsidP="00636DC4">
      <w:pPr>
        <w:spacing w:line="312" w:lineRule="auto"/>
        <w:ind w:firstLine="1080"/>
        <w:jc w:val="both"/>
        <w:rPr>
          <w:bCs/>
          <w:lang w:val="lt-LT"/>
        </w:rPr>
      </w:pPr>
      <w:r w:rsidRPr="00636DC4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636DC4">
        <w:rPr>
          <w:rStyle w:val="uficommentbody"/>
          <w:lang w:val="lt-LT"/>
        </w:rPr>
        <w:t>Laisvės al. 36, Kaunas</w:t>
      </w:r>
      <w:r w:rsidRPr="00636DC4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636DC4">
        <w:rPr>
          <w:lang w:val="lt-LT"/>
        </w:rPr>
        <w:t xml:space="preserve"> </w:t>
      </w:r>
      <w:r w:rsidRPr="00636DC4">
        <w:rPr>
          <w:bCs/>
          <w:lang w:val="lt-LT"/>
        </w:rPr>
        <w:t>Respublikos g. 62, Panevėžys; Klaipėdos rūmai,</w:t>
      </w:r>
      <w:r w:rsidRPr="00636DC4">
        <w:rPr>
          <w:lang w:val="lt-LT"/>
        </w:rPr>
        <w:t xml:space="preserve"> </w:t>
      </w:r>
      <w:r w:rsidRPr="00636DC4">
        <w:rPr>
          <w:bCs/>
          <w:lang w:val="lt-LT"/>
        </w:rPr>
        <w:t>Galinio Pylimo g. 9, Klaipėda; Kauno rūmai,</w:t>
      </w:r>
      <w:r w:rsidRPr="00636DC4">
        <w:rPr>
          <w:lang w:val="lt-LT"/>
        </w:rPr>
        <w:t xml:space="preserve"> </w:t>
      </w:r>
      <w:r w:rsidRPr="00636DC4">
        <w:rPr>
          <w:bCs/>
          <w:lang w:val="lt-LT"/>
        </w:rPr>
        <w:t>A. Mickevičiaus g. 8A, Kaunas).</w:t>
      </w:r>
    </w:p>
    <w:p w:rsidR="004C38CF" w:rsidRPr="00636DC4" w:rsidRDefault="004C38CF" w:rsidP="00636DC4">
      <w:pPr>
        <w:spacing w:line="312" w:lineRule="auto"/>
        <w:jc w:val="both"/>
        <w:rPr>
          <w:lang w:val="lt-LT"/>
        </w:rPr>
      </w:pPr>
    </w:p>
    <w:p w:rsidR="00636DC4" w:rsidRDefault="00636DC4" w:rsidP="00636DC4">
      <w:pPr>
        <w:spacing w:line="312" w:lineRule="auto"/>
        <w:jc w:val="both"/>
        <w:rPr>
          <w:lang w:val="lt-LT"/>
        </w:rPr>
      </w:pPr>
    </w:p>
    <w:p w:rsidR="00A26DA6" w:rsidRDefault="00AC75EA" w:rsidP="00636DC4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</w:p>
    <w:p w:rsidR="00A608D1" w:rsidRPr="004D4ECC" w:rsidRDefault="0019658D" w:rsidP="00636DC4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p w:rsidR="00636DC4" w:rsidRPr="004D4ECC" w:rsidRDefault="00636DC4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AC" w:rsidRDefault="000117AC">
      <w:r>
        <w:separator/>
      </w:r>
    </w:p>
  </w:endnote>
  <w:endnote w:type="continuationSeparator" w:id="0">
    <w:p w:rsidR="000117AC" w:rsidRDefault="00011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AC" w:rsidRDefault="000117AC">
      <w:r>
        <w:separator/>
      </w:r>
    </w:p>
  </w:footnote>
  <w:footnote w:type="continuationSeparator" w:id="0">
    <w:p w:rsidR="000117AC" w:rsidRDefault="00011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E64F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E64F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AE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17AC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DA6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4F8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A9E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33F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ACF82-6D10-484E-841F-E88E521C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2021-03-22T09:33:00Z</dcterms:created>
  <dcterms:modified xsi:type="dcterms:W3CDTF">2021-03-26T07:07:00Z</dcterms:modified>
</cp:coreProperties>
</file>