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DB6A94">
      <w:pPr>
        <w:spacing w:line="312" w:lineRule="auto"/>
        <w:jc w:val="both"/>
        <w:rPr>
          <w:b/>
          <w:bCs/>
          <w:lang w:val="lt-LT"/>
        </w:rPr>
      </w:pPr>
      <w:r w:rsidRPr="004D4ECC">
        <w:rPr>
          <w:b/>
          <w:bCs/>
          <w:lang w:val="lt-LT"/>
        </w:rPr>
        <w:tab/>
      </w:r>
      <w:r w:rsidRPr="004D4ECC">
        <w:rPr>
          <w:b/>
          <w:bCs/>
          <w:lang w:val="lt-LT"/>
        </w:rPr>
        <w:tab/>
      </w:r>
    </w:p>
    <w:p w:rsidR="00AC75EA" w:rsidRPr="004D4ECC" w:rsidRDefault="00AC75EA" w:rsidP="00DB6A94">
      <w:pPr>
        <w:pStyle w:val="Header"/>
        <w:spacing w:line="312" w:lineRule="auto"/>
        <w:jc w:val="both"/>
        <w:rPr>
          <w:b/>
          <w:bCs/>
          <w:lang w:val="lt-LT"/>
        </w:rPr>
      </w:pPr>
    </w:p>
    <w:p w:rsidR="001F6F6E" w:rsidRDefault="001F6F6E" w:rsidP="00DB6A94">
      <w:pPr>
        <w:spacing w:line="312" w:lineRule="auto"/>
        <w:jc w:val="both"/>
        <w:rPr>
          <w:b/>
          <w:bCs/>
          <w:lang w:val="lt-LT"/>
        </w:rPr>
      </w:pPr>
    </w:p>
    <w:p w:rsidR="00C12AD4" w:rsidRDefault="00C12AD4" w:rsidP="00DB6A94">
      <w:pPr>
        <w:spacing w:line="312" w:lineRule="auto"/>
        <w:jc w:val="center"/>
        <w:rPr>
          <w:b/>
          <w:lang w:val="lt-LT"/>
        </w:rPr>
      </w:pPr>
    </w:p>
    <w:p w:rsidR="00641A4B" w:rsidRPr="004D4ECC" w:rsidRDefault="00641A4B" w:rsidP="00DB6A94">
      <w:pPr>
        <w:spacing w:line="312" w:lineRule="auto"/>
        <w:jc w:val="center"/>
        <w:rPr>
          <w:b/>
          <w:lang w:val="lt-LT"/>
        </w:rPr>
      </w:pPr>
      <w:r w:rsidRPr="004D4ECC">
        <w:rPr>
          <w:b/>
          <w:lang w:val="lt-LT"/>
        </w:rPr>
        <w:t>SPRENDIMA</w:t>
      </w:r>
      <w:r w:rsidR="001F6F6E">
        <w:rPr>
          <w:b/>
          <w:lang w:val="lt-LT"/>
        </w:rPr>
        <w:t>S</w:t>
      </w:r>
    </w:p>
    <w:p w:rsidR="00DB6A94" w:rsidRPr="00867A7F" w:rsidRDefault="00DB6A94" w:rsidP="00DB6A94">
      <w:pPr>
        <w:pStyle w:val="BodyText2"/>
        <w:spacing w:line="312" w:lineRule="auto"/>
        <w:rPr>
          <w:lang w:val="lt-LT"/>
        </w:rPr>
      </w:pPr>
      <w:r w:rsidRPr="00867A7F">
        <w:rPr>
          <w:szCs w:val="24"/>
          <w:lang w:val="lt-LT"/>
        </w:rPr>
        <w:t>DĖL KREIPIMOSI Į NACIONAL</w:t>
      </w:r>
      <w:r>
        <w:rPr>
          <w:szCs w:val="24"/>
          <w:lang w:val="lt-LT"/>
        </w:rPr>
        <w:t>IN</w:t>
      </w:r>
      <w:r w:rsidRPr="00867A7F">
        <w:rPr>
          <w:szCs w:val="24"/>
          <w:lang w:val="lt-LT"/>
        </w:rPr>
        <w:t>ĖS ŽEMĖS TARNYB</w:t>
      </w:r>
      <w:r>
        <w:rPr>
          <w:szCs w:val="24"/>
          <w:lang w:val="lt-LT"/>
        </w:rPr>
        <w:t>OS</w:t>
      </w:r>
      <w:r w:rsidRPr="00867A7F">
        <w:rPr>
          <w:szCs w:val="24"/>
          <w:lang w:val="lt-LT"/>
        </w:rPr>
        <w:t xml:space="preserve"> PRIE ŽEMĖS ŪKIO MINISTERIJOS </w:t>
      </w:r>
      <w:r>
        <w:rPr>
          <w:szCs w:val="24"/>
          <w:lang w:val="lt-LT"/>
        </w:rPr>
        <w:t xml:space="preserve">PRIENŲ IR BIRŠTONO SKYRIŲ </w:t>
      </w:r>
      <w:r w:rsidRPr="00867A7F">
        <w:rPr>
          <w:szCs w:val="24"/>
          <w:lang w:val="lt-LT"/>
        </w:rPr>
        <w:t>DĖL KITOS PASKIRTIES VALSTYBINĖS ŽEMĖS SKLYP</w:t>
      </w:r>
      <w:r>
        <w:rPr>
          <w:szCs w:val="24"/>
          <w:lang w:val="lt-LT"/>
        </w:rPr>
        <w:t>O</w:t>
      </w:r>
      <w:r w:rsidRPr="00867A7F">
        <w:rPr>
          <w:szCs w:val="24"/>
          <w:lang w:val="lt-LT"/>
        </w:rPr>
        <w:t xml:space="preserve"> PERDAVIMO PRIENŲ RAJONO SAVIVALDYB</w:t>
      </w:r>
      <w:r>
        <w:rPr>
          <w:szCs w:val="24"/>
          <w:lang w:val="lt-LT"/>
        </w:rPr>
        <w:t xml:space="preserve">EI </w:t>
      </w:r>
      <w:r w:rsidRPr="00867A7F">
        <w:rPr>
          <w:szCs w:val="24"/>
          <w:lang w:val="lt-LT"/>
        </w:rPr>
        <w:t>VALDYTI, NAUDOTI IR DISPONUOTI J</w:t>
      </w:r>
      <w:r>
        <w:rPr>
          <w:szCs w:val="24"/>
          <w:lang w:val="lt-LT"/>
        </w:rPr>
        <w:t>UO</w:t>
      </w:r>
      <w:r w:rsidRPr="00867A7F">
        <w:rPr>
          <w:szCs w:val="24"/>
          <w:lang w:val="lt-LT"/>
        </w:rPr>
        <w:t xml:space="preserve"> PATIKĖJIM</w:t>
      </w:r>
      <w:r>
        <w:rPr>
          <w:szCs w:val="24"/>
          <w:lang w:val="lt-LT"/>
        </w:rPr>
        <w:t>O TEISE</w:t>
      </w:r>
    </w:p>
    <w:p w:rsidR="00C57807" w:rsidRPr="00DB6A94" w:rsidRDefault="00C57807" w:rsidP="00DB6A94">
      <w:pPr>
        <w:spacing w:line="312" w:lineRule="auto"/>
        <w:jc w:val="center"/>
        <w:rPr>
          <w:b/>
          <w:lang w:val="lt-LT"/>
        </w:rPr>
      </w:pPr>
    </w:p>
    <w:p w:rsidR="003A1BC3" w:rsidRPr="004D4ECC" w:rsidRDefault="005D4987" w:rsidP="00DB6A94">
      <w:pPr>
        <w:spacing w:line="312" w:lineRule="auto"/>
        <w:jc w:val="center"/>
        <w:rPr>
          <w:lang w:val="lt-LT"/>
        </w:rPr>
      </w:pPr>
      <w:r>
        <w:rPr>
          <w:lang w:val="lt-LT"/>
        </w:rPr>
        <w:t>2021</w:t>
      </w:r>
      <w:r w:rsidR="00AC75EA" w:rsidRPr="004D4ECC">
        <w:rPr>
          <w:lang w:val="lt-LT"/>
        </w:rPr>
        <w:t xml:space="preserve"> m. </w:t>
      </w:r>
      <w:r w:rsidR="00EC59DC">
        <w:rPr>
          <w:lang w:val="lt-LT"/>
        </w:rPr>
        <w:t>kovo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A30872">
        <w:rPr>
          <w:lang w:val="lt-LT"/>
        </w:rPr>
        <w:t>8</w:t>
      </w:r>
      <w:r w:rsidR="005D6C69">
        <w:rPr>
          <w:lang w:val="lt-LT"/>
        </w:rPr>
        <w:t>5</w:t>
      </w:r>
    </w:p>
    <w:p w:rsidR="00AC75EA" w:rsidRDefault="00AC75EA" w:rsidP="00DB6A94">
      <w:pPr>
        <w:spacing w:line="312" w:lineRule="auto"/>
        <w:jc w:val="center"/>
        <w:rPr>
          <w:lang w:val="lt-LT"/>
        </w:rPr>
      </w:pPr>
      <w:r w:rsidRPr="004D4ECC">
        <w:rPr>
          <w:lang w:val="lt-LT"/>
        </w:rPr>
        <w:t>Prienai</w:t>
      </w:r>
    </w:p>
    <w:p w:rsidR="00BC5F42" w:rsidRPr="00312310" w:rsidRDefault="00BC5F42" w:rsidP="00DB6A94">
      <w:pPr>
        <w:spacing w:line="312" w:lineRule="auto"/>
        <w:ind w:firstLine="1080"/>
        <w:jc w:val="both"/>
        <w:rPr>
          <w:lang w:val="lt-LT" w:eastAsia="lt-LT"/>
        </w:rPr>
      </w:pPr>
    </w:p>
    <w:p w:rsidR="00DB6A94" w:rsidRPr="00551604" w:rsidRDefault="00DB6A94" w:rsidP="00DB6A94">
      <w:pPr>
        <w:spacing w:line="312" w:lineRule="auto"/>
        <w:ind w:firstLine="1134"/>
        <w:jc w:val="both"/>
        <w:rPr>
          <w:lang w:val="lt-LT"/>
        </w:rPr>
      </w:pPr>
      <w:r w:rsidRPr="00DB6A94">
        <w:rPr>
          <w:lang w:val="lt-LT"/>
        </w:rPr>
        <w:t xml:space="preserve">Vadovaudamasi </w:t>
      </w:r>
      <w:r w:rsidRPr="00DB6A94">
        <w:rPr>
          <w:lang w:val="lt-LT" w:eastAsia="lt-LT"/>
        </w:rPr>
        <w:t xml:space="preserve">Lietuvos Respublikos žemės įstatymo 7 straipsnio 2 dalies 1 punkto b papunkčiu, Lietuvos Respublikos Vyriausybės 2002 m. rugsėjo 10 d. nutarimu Nr. 1418 „Dėl Valstybinės žemės sklypų perdavimo valdyti, naudoti ir disponuoti jais patikėjimo teise savivaldybėms taisyklių patvirtinimo“ patvirtintų Valstybinės žemės sklypų perdavimo valdyti, naudoti ir disponuoti jais patikėjimo teise savivaldybėms taisyklių 6 punktu, </w:t>
      </w:r>
      <w:r w:rsidRPr="00DB6A94">
        <w:rPr>
          <w:lang w:val="lt-LT"/>
        </w:rPr>
        <w:t xml:space="preserve">Prienų rajono savivaldybės taryba  </w:t>
      </w:r>
      <w:r w:rsidRPr="00222044">
        <w:rPr>
          <w:spacing w:val="100"/>
          <w:lang w:val="lt-LT" w:eastAsia="lt-LT"/>
        </w:rPr>
        <w:t>nusprendži</w:t>
      </w:r>
      <w:r w:rsidRPr="00222044">
        <w:rPr>
          <w:lang w:val="lt-LT" w:eastAsia="lt-LT"/>
        </w:rPr>
        <w:t>a:</w:t>
      </w:r>
    </w:p>
    <w:p w:rsidR="00DB6A94" w:rsidRDefault="00DB6A94" w:rsidP="00DB6A94">
      <w:pPr>
        <w:pStyle w:val="Header"/>
        <w:tabs>
          <w:tab w:val="clear" w:pos="4153"/>
          <w:tab w:val="clear" w:pos="8306"/>
        </w:tabs>
        <w:spacing w:line="312" w:lineRule="auto"/>
        <w:jc w:val="both"/>
      </w:pPr>
      <w:r w:rsidRPr="00DB6A94">
        <w:rPr>
          <w:lang w:val="lt-LT"/>
        </w:rPr>
        <w:t xml:space="preserve"> </w:t>
      </w:r>
      <w:r w:rsidRPr="00DB6A94">
        <w:rPr>
          <w:lang w:val="lt-LT"/>
        </w:rPr>
        <w:tab/>
      </w:r>
      <w:r>
        <w:t>1. Kreiptis į Nacionalinės žemės tarnybos prie Žemės ūkio ministerijos Prienų ir Birštono skyrių dėl 4,3921 ha kitos paskirties valstybinės žemės sklypo (kadastro Nr. 6943/0017:266, unikalus Nr. 4400-5063-8418), esančio Prienų m., perdavimo Prienų rajono savivaldybei valdyti, naudoti ir disponuoti juo patikėjimo teise.</w:t>
      </w:r>
    </w:p>
    <w:p w:rsidR="00DB6A94" w:rsidRDefault="00DB6A94" w:rsidP="00DB6A94">
      <w:pPr>
        <w:pStyle w:val="Header"/>
        <w:tabs>
          <w:tab w:val="clear" w:pos="4153"/>
          <w:tab w:val="clear" w:pos="8306"/>
        </w:tabs>
        <w:spacing w:line="312" w:lineRule="auto"/>
        <w:jc w:val="both"/>
      </w:pPr>
      <w:r>
        <w:t xml:space="preserve"> </w:t>
      </w:r>
      <w:r>
        <w:tab/>
        <w:t>2. Nustatyti, kad sprendimo 1 punkte nurodytas žemės sklypas, perduotas Prienų rajono savivaldybei patikėjimo teise, bus naudojamas viešojo naudojimo poilsio objektams.</w:t>
      </w:r>
    </w:p>
    <w:p w:rsidR="00DB6A94" w:rsidRDefault="00DB6A94" w:rsidP="00DB6A94">
      <w:pPr>
        <w:pStyle w:val="Header"/>
        <w:tabs>
          <w:tab w:val="clear" w:pos="4153"/>
          <w:tab w:val="clear" w:pos="8306"/>
        </w:tabs>
        <w:spacing w:line="312" w:lineRule="auto"/>
        <w:jc w:val="both"/>
      </w:pPr>
      <w:r>
        <w:t xml:space="preserve"> </w:t>
      </w:r>
      <w:r>
        <w:tab/>
        <w:t xml:space="preserve">Šis sprendimas </w:t>
      </w:r>
      <w:r>
        <w:rPr>
          <w:bCs/>
        </w:rPr>
        <w:t>per vieną mėnesį nuo jo paskelbimo ar įteikimo dienos gali būti skundžiamas Lietuvos Respublikos administracinių bylų teisenos įstatymo nustatyta tvarka Lietuvos Respublikos administracinių ginčų komisijos Kauno apygardos skyriui (</w:t>
      </w:r>
      <w:r>
        <w:rPr>
          <w:rStyle w:val="uficommentbody"/>
        </w:rPr>
        <w:t>Laisvės al. 36, Kaunas</w:t>
      </w:r>
      <w:r>
        <w:rPr>
          <w:bCs/>
        </w:rPr>
        <w:t>) arba Regionų apygardos administraciniam teismui bet kuriuose teismo rūmuose (Šiaulių rūmai, Dvaro g. 80, Šiauliai; Panevėžio rūmai,</w:t>
      </w:r>
      <w:r>
        <w:t xml:space="preserve"> </w:t>
      </w:r>
      <w:r>
        <w:rPr>
          <w:bCs/>
        </w:rPr>
        <w:t>Respublikos g. 62, Panevėžys; Klaipėdos rūmai,</w:t>
      </w:r>
      <w:r>
        <w:t xml:space="preserve"> </w:t>
      </w:r>
      <w:r>
        <w:rPr>
          <w:bCs/>
        </w:rPr>
        <w:t>Galinio Pylimo g. 9, Klaipėda; Kauno rūmai,</w:t>
      </w:r>
      <w:r>
        <w:t xml:space="preserve"> </w:t>
      </w:r>
      <w:r>
        <w:rPr>
          <w:bCs/>
        </w:rPr>
        <w:t>A. Mickevičiaus g. 8A, Kaunas).</w:t>
      </w:r>
    </w:p>
    <w:p w:rsidR="00DB6A94" w:rsidRDefault="00DB6A94" w:rsidP="00DB6A94">
      <w:pPr>
        <w:spacing w:line="312" w:lineRule="auto"/>
        <w:rPr>
          <w:lang w:val="lt-LT"/>
        </w:rPr>
      </w:pPr>
    </w:p>
    <w:p w:rsidR="00551604" w:rsidRDefault="00551604" w:rsidP="00DB6A94">
      <w:pPr>
        <w:spacing w:line="312" w:lineRule="auto"/>
        <w:jc w:val="both"/>
        <w:rPr>
          <w:lang w:val="lt-LT"/>
        </w:rPr>
      </w:pPr>
    </w:p>
    <w:p w:rsidR="00A26DA6" w:rsidRDefault="00AC75EA" w:rsidP="00DB6A94">
      <w:pPr>
        <w:spacing w:line="312"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Vaicekauskas</w:t>
      </w:r>
      <w:r w:rsidR="0019658D" w:rsidRPr="004D4ECC">
        <w:rPr>
          <w:lang w:val="lt-LT"/>
        </w:rPr>
        <w:tab/>
      </w:r>
      <w:r w:rsidR="0019658D" w:rsidRPr="004D4ECC">
        <w:rPr>
          <w:lang w:val="lt-LT"/>
        </w:rPr>
        <w:tab/>
        <w:t xml:space="preserve">     </w:t>
      </w:r>
    </w:p>
    <w:p w:rsidR="00A608D1" w:rsidRPr="004D4ECC" w:rsidRDefault="0019658D" w:rsidP="00DB6A94">
      <w:pPr>
        <w:spacing w:line="312" w:lineRule="auto"/>
        <w:jc w:val="both"/>
        <w:rPr>
          <w:lang w:val="lt-LT"/>
        </w:rPr>
      </w:pPr>
      <w:r w:rsidRPr="004D4ECC">
        <w:rPr>
          <w:lang w:val="lt-LT"/>
        </w:rPr>
        <w:tab/>
        <w:t xml:space="preserve">                </w:t>
      </w:r>
      <w:r w:rsidR="0033126A" w:rsidRPr="004D4ECC">
        <w:rPr>
          <w:lang w:val="lt-LT"/>
        </w:rPr>
        <w:t xml:space="preserve">                 </w:t>
      </w:r>
    </w:p>
    <w:p w:rsidR="00636DC4" w:rsidRPr="004D4ECC" w:rsidRDefault="00636DC4" w:rsidP="00DB6A94">
      <w:pPr>
        <w:spacing w:line="312" w:lineRule="auto"/>
        <w:jc w:val="both"/>
        <w:rPr>
          <w:lang w:val="lt-LT"/>
        </w:rPr>
      </w:pPr>
    </w:p>
    <w:sectPr w:rsidR="00636DC4" w:rsidRPr="004D4ECC" w:rsidSect="00617BBD">
      <w:headerReference w:type="even" r:id="rId8"/>
      <w:headerReference w:type="default" r:id="rId9"/>
      <w:headerReference w:type="first" r:id="rId10"/>
      <w:pgSz w:w="11906" w:h="16838" w:code="9"/>
      <w:pgMar w:top="720" w:right="567" w:bottom="68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8CF" w:rsidRDefault="00AC38CF">
      <w:r>
        <w:separator/>
      </w:r>
    </w:p>
  </w:endnote>
  <w:endnote w:type="continuationSeparator" w:id="0">
    <w:p w:rsidR="00AC38CF" w:rsidRDefault="00AC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panose1 w:val="00000000000000000000"/>
    <w:charset w:val="00"/>
    <w:family w:val="roman"/>
    <w:notTrueType/>
    <w:pitch w:val="default"/>
    <w:sig w:usb0="00000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8CF" w:rsidRDefault="00AC38CF">
      <w:r>
        <w:separator/>
      </w:r>
    </w:p>
  </w:footnote>
  <w:footnote w:type="continuationSeparator" w:id="0">
    <w:p w:rsidR="00AC38CF" w:rsidRDefault="00AC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4560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A4560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51604">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3">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6">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9">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2">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6">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7">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19">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1">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25">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7">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8">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9">
    <w:nsid w:val="59E871BB"/>
    <w:multiLevelType w:val="hybridMultilevel"/>
    <w:tmpl w:val="107843F2"/>
    <w:lvl w:ilvl="0" w:tplc="267EF8F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33">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0"/>
  </w:num>
  <w:num w:numId="2">
    <w:abstractNumId w:val="32"/>
  </w:num>
  <w:num w:numId="3">
    <w:abstractNumId w:val="15"/>
  </w:num>
  <w:num w:numId="4">
    <w:abstractNumId w:val="18"/>
  </w:num>
  <w:num w:numId="5">
    <w:abstractNumId w:val="35"/>
  </w:num>
  <w:num w:numId="6">
    <w:abstractNumId w:val="24"/>
  </w:num>
  <w:num w:numId="7">
    <w:abstractNumId w:val="9"/>
  </w:num>
  <w:num w:numId="8">
    <w:abstractNumId w:val="23"/>
  </w:num>
  <w:num w:numId="9">
    <w:abstractNumId w:val="2"/>
  </w:num>
  <w:num w:numId="10">
    <w:abstractNumId w:val="30"/>
  </w:num>
  <w:num w:numId="11">
    <w:abstractNumId w:val="0"/>
  </w:num>
  <w:num w:numId="12">
    <w:abstractNumId w:val="5"/>
  </w:num>
  <w:num w:numId="13">
    <w:abstractNumId w:val="16"/>
  </w:num>
  <w:num w:numId="14">
    <w:abstractNumId w:val="17"/>
  </w:num>
  <w:num w:numId="15">
    <w:abstractNumId w:val="4"/>
  </w:num>
  <w:num w:numId="16">
    <w:abstractNumId w:val="29"/>
  </w:num>
  <w:num w:numId="17">
    <w:abstractNumId w:val="10"/>
  </w:num>
  <w:num w:numId="18">
    <w:abstractNumId w:val="33"/>
  </w:num>
  <w:num w:numId="19">
    <w:abstractNumId w:val="11"/>
  </w:num>
  <w:num w:numId="20">
    <w:abstractNumId w:val="26"/>
  </w:num>
  <w:num w:numId="21">
    <w:abstractNumId w:val="8"/>
  </w:num>
  <w:num w:numId="22">
    <w:abstractNumId w:val="12"/>
  </w:num>
  <w:num w:numId="23">
    <w:abstractNumId w:val="1"/>
  </w:num>
  <w:num w:numId="24">
    <w:abstractNumId w:val="13"/>
  </w:num>
  <w:num w:numId="25">
    <w:abstractNumId w:val="6"/>
  </w:num>
  <w:num w:numId="26">
    <w:abstractNumId w:val="22"/>
  </w:num>
  <w:num w:numId="27">
    <w:abstractNumId w:val="21"/>
  </w:num>
  <w:num w:numId="28">
    <w:abstractNumId w:val="3"/>
  </w:num>
  <w:num w:numId="29">
    <w:abstractNumId w:val="31"/>
  </w:num>
  <w:num w:numId="30">
    <w:abstractNumId w:val="7"/>
  </w:num>
  <w:num w:numId="31">
    <w:abstractNumId w:val="27"/>
  </w:num>
  <w:num w:numId="32">
    <w:abstractNumId w:val="19"/>
  </w:num>
  <w:num w:numId="33">
    <w:abstractNumId w:val="25"/>
  </w:num>
  <w:num w:numId="34">
    <w:abstractNumId w:val="28"/>
  </w:num>
  <w:num w:numId="35">
    <w:abstractNumId w:val="34"/>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01058"/>
  </w:hdrShapeDefaults>
  <w:footnotePr>
    <w:footnote w:id="-1"/>
    <w:footnote w:id="0"/>
  </w:footnotePr>
  <w:endnotePr>
    <w:endnote w:id="-1"/>
    <w:endnote w:id="0"/>
  </w:endnotePr>
  <w:compat/>
  <w:rsids>
    <w:rsidRoot w:val="00474A02"/>
    <w:rsid w:val="00000173"/>
    <w:rsid w:val="000016F6"/>
    <w:rsid w:val="00002E5E"/>
    <w:rsid w:val="000055D2"/>
    <w:rsid w:val="00005903"/>
    <w:rsid w:val="0000612A"/>
    <w:rsid w:val="00006F79"/>
    <w:rsid w:val="00007FEF"/>
    <w:rsid w:val="000135FA"/>
    <w:rsid w:val="00013E70"/>
    <w:rsid w:val="000156D2"/>
    <w:rsid w:val="00015A30"/>
    <w:rsid w:val="00017B90"/>
    <w:rsid w:val="000200FB"/>
    <w:rsid w:val="000227D4"/>
    <w:rsid w:val="0002390F"/>
    <w:rsid w:val="00024778"/>
    <w:rsid w:val="00025B3E"/>
    <w:rsid w:val="00026815"/>
    <w:rsid w:val="0002729F"/>
    <w:rsid w:val="00027B7D"/>
    <w:rsid w:val="00030AA6"/>
    <w:rsid w:val="00033E60"/>
    <w:rsid w:val="000345BE"/>
    <w:rsid w:val="00034D26"/>
    <w:rsid w:val="0003509C"/>
    <w:rsid w:val="00035352"/>
    <w:rsid w:val="000355E9"/>
    <w:rsid w:val="00036F5E"/>
    <w:rsid w:val="000416EE"/>
    <w:rsid w:val="00043355"/>
    <w:rsid w:val="00044DA2"/>
    <w:rsid w:val="00050D85"/>
    <w:rsid w:val="00050D88"/>
    <w:rsid w:val="000513A9"/>
    <w:rsid w:val="000526A7"/>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E7"/>
    <w:rsid w:val="00077045"/>
    <w:rsid w:val="00077F29"/>
    <w:rsid w:val="00080163"/>
    <w:rsid w:val="00080A6F"/>
    <w:rsid w:val="00080BB3"/>
    <w:rsid w:val="000816DB"/>
    <w:rsid w:val="00083871"/>
    <w:rsid w:val="0008485C"/>
    <w:rsid w:val="00085652"/>
    <w:rsid w:val="000869BD"/>
    <w:rsid w:val="0008708E"/>
    <w:rsid w:val="00087485"/>
    <w:rsid w:val="00087CFA"/>
    <w:rsid w:val="00095C08"/>
    <w:rsid w:val="0009680C"/>
    <w:rsid w:val="000A1357"/>
    <w:rsid w:val="000A1D42"/>
    <w:rsid w:val="000A2FBA"/>
    <w:rsid w:val="000A552B"/>
    <w:rsid w:val="000A7095"/>
    <w:rsid w:val="000B01EC"/>
    <w:rsid w:val="000B7D68"/>
    <w:rsid w:val="000C0D7D"/>
    <w:rsid w:val="000C235E"/>
    <w:rsid w:val="000C5A6B"/>
    <w:rsid w:val="000C5E15"/>
    <w:rsid w:val="000C6259"/>
    <w:rsid w:val="000C653F"/>
    <w:rsid w:val="000D1453"/>
    <w:rsid w:val="000D272B"/>
    <w:rsid w:val="000D35ED"/>
    <w:rsid w:val="000D4071"/>
    <w:rsid w:val="000D490E"/>
    <w:rsid w:val="000D6938"/>
    <w:rsid w:val="000E09E0"/>
    <w:rsid w:val="000E1CB8"/>
    <w:rsid w:val="000E3341"/>
    <w:rsid w:val="000E3955"/>
    <w:rsid w:val="000E449B"/>
    <w:rsid w:val="000E5093"/>
    <w:rsid w:val="000E52EC"/>
    <w:rsid w:val="000E610D"/>
    <w:rsid w:val="000E6756"/>
    <w:rsid w:val="000E72E4"/>
    <w:rsid w:val="000F045E"/>
    <w:rsid w:val="000F0B97"/>
    <w:rsid w:val="000F40D7"/>
    <w:rsid w:val="000F415E"/>
    <w:rsid w:val="000F7B37"/>
    <w:rsid w:val="000F7ECC"/>
    <w:rsid w:val="001007EA"/>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0483"/>
    <w:rsid w:val="0013323F"/>
    <w:rsid w:val="00133B3B"/>
    <w:rsid w:val="00134BCF"/>
    <w:rsid w:val="00135838"/>
    <w:rsid w:val="001400EC"/>
    <w:rsid w:val="00140595"/>
    <w:rsid w:val="00142E24"/>
    <w:rsid w:val="00143DAB"/>
    <w:rsid w:val="00146587"/>
    <w:rsid w:val="00146AD8"/>
    <w:rsid w:val="0015382D"/>
    <w:rsid w:val="00155026"/>
    <w:rsid w:val="0015549E"/>
    <w:rsid w:val="00157054"/>
    <w:rsid w:val="00163224"/>
    <w:rsid w:val="00164BA6"/>
    <w:rsid w:val="00165CC1"/>
    <w:rsid w:val="00166573"/>
    <w:rsid w:val="00166933"/>
    <w:rsid w:val="00167619"/>
    <w:rsid w:val="0017057C"/>
    <w:rsid w:val="00170E3E"/>
    <w:rsid w:val="00171532"/>
    <w:rsid w:val="00171620"/>
    <w:rsid w:val="001721A8"/>
    <w:rsid w:val="00172F2D"/>
    <w:rsid w:val="001753F9"/>
    <w:rsid w:val="0017626E"/>
    <w:rsid w:val="00176D0D"/>
    <w:rsid w:val="00180A92"/>
    <w:rsid w:val="001824ED"/>
    <w:rsid w:val="00182C2A"/>
    <w:rsid w:val="001834C5"/>
    <w:rsid w:val="00183876"/>
    <w:rsid w:val="00184602"/>
    <w:rsid w:val="00187A60"/>
    <w:rsid w:val="00190270"/>
    <w:rsid w:val="00193A48"/>
    <w:rsid w:val="00193D1D"/>
    <w:rsid w:val="00195201"/>
    <w:rsid w:val="00196243"/>
    <w:rsid w:val="0019658D"/>
    <w:rsid w:val="001968F0"/>
    <w:rsid w:val="0019779F"/>
    <w:rsid w:val="001A34C4"/>
    <w:rsid w:val="001A5A69"/>
    <w:rsid w:val="001B1678"/>
    <w:rsid w:val="001B220D"/>
    <w:rsid w:val="001B5310"/>
    <w:rsid w:val="001B68BD"/>
    <w:rsid w:val="001B7FA5"/>
    <w:rsid w:val="001C037A"/>
    <w:rsid w:val="001C0AEF"/>
    <w:rsid w:val="001C437F"/>
    <w:rsid w:val="001C5BE8"/>
    <w:rsid w:val="001C6F8E"/>
    <w:rsid w:val="001C7D36"/>
    <w:rsid w:val="001D02CC"/>
    <w:rsid w:val="001D2800"/>
    <w:rsid w:val="001D6031"/>
    <w:rsid w:val="001D62E6"/>
    <w:rsid w:val="001D6314"/>
    <w:rsid w:val="001E0B57"/>
    <w:rsid w:val="001E11D4"/>
    <w:rsid w:val="001E2637"/>
    <w:rsid w:val="001E50F1"/>
    <w:rsid w:val="001E57A9"/>
    <w:rsid w:val="001E6847"/>
    <w:rsid w:val="001E6B4F"/>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10002"/>
    <w:rsid w:val="002122E5"/>
    <w:rsid w:val="00212B44"/>
    <w:rsid w:val="002130B4"/>
    <w:rsid w:val="00213D59"/>
    <w:rsid w:val="002164D8"/>
    <w:rsid w:val="00216D96"/>
    <w:rsid w:val="00220CD8"/>
    <w:rsid w:val="00222044"/>
    <w:rsid w:val="002220C0"/>
    <w:rsid w:val="0022219F"/>
    <w:rsid w:val="00222821"/>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1076"/>
    <w:rsid w:val="00243451"/>
    <w:rsid w:val="00245D9A"/>
    <w:rsid w:val="00250226"/>
    <w:rsid w:val="002520E6"/>
    <w:rsid w:val="00252FA0"/>
    <w:rsid w:val="00253293"/>
    <w:rsid w:val="00255C58"/>
    <w:rsid w:val="00256438"/>
    <w:rsid w:val="00260364"/>
    <w:rsid w:val="00262585"/>
    <w:rsid w:val="002640F8"/>
    <w:rsid w:val="00265391"/>
    <w:rsid w:val="00267CD2"/>
    <w:rsid w:val="00267EA8"/>
    <w:rsid w:val="0027006A"/>
    <w:rsid w:val="002709B1"/>
    <w:rsid w:val="002721ED"/>
    <w:rsid w:val="00275407"/>
    <w:rsid w:val="0027706A"/>
    <w:rsid w:val="0028008B"/>
    <w:rsid w:val="0028019B"/>
    <w:rsid w:val="00281F16"/>
    <w:rsid w:val="00282FAC"/>
    <w:rsid w:val="00283A60"/>
    <w:rsid w:val="00285421"/>
    <w:rsid w:val="00290D47"/>
    <w:rsid w:val="00291A86"/>
    <w:rsid w:val="0029359A"/>
    <w:rsid w:val="002940BE"/>
    <w:rsid w:val="00297334"/>
    <w:rsid w:val="002978AC"/>
    <w:rsid w:val="00297B3A"/>
    <w:rsid w:val="002A1E7B"/>
    <w:rsid w:val="002A21E7"/>
    <w:rsid w:val="002A32A0"/>
    <w:rsid w:val="002A443A"/>
    <w:rsid w:val="002A472C"/>
    <w:rsid w:val="002A51F8"/>
    <w:rsid w:val="002A529F"/>
    <w:rsid w:val="002A63E0"/>
    <w:rsid w:val="002A6FA7"/>
    <w:rsid w:val="002A757D"/>
    <w:rsid w:val="002A775B"/>
    <w:rsid w:val="002B032C"/>
    <w:rsid w:val="002B0F80"/>
    <w:rsid w:val="002B144A"/>
    <w:rsid w:val="002B3DAB"/>
    <w:rsid w:val="002B41CB"/>
    <w:rsid w:val="002B6AF6"/>
    <w:rsid w:val="002B71D3"/>
    <w:rsid w:val="002C19E3"/>
    <w:rsid w:val="002C1B4A"/>
    <w:rsid w:val="002C2344"/>
    <w:rsid w:val="002C4953"/>
    <w:rsid w:val="002C6FA4"/>
    <w:rsid w:val="002D4549"/>
    <w:rsid w:val="002D48BA"/>
    <w:rsid w:val="002D4D5B"/>
    <w:rsid w:val="002D5E1E"/>
    <w:rsid w:val="002D602D"/>
    <w:rsid w:val="002D70A2"/>
    <w:rsid w:val="002E0734"/>
    <w:rsid w:val="002E0F90"/>
    <w:rsid w:val="002E10DE"/>
    <w:rsid w:val="002E28E3"/>
    <w:rsid w:val="002E3693"/>
    <w:rsid w:val="002E73BC"/>
    <w:rsid w:val="002F0B9D"/>
    <w:rsid w:val="002F0E83"/>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B81"/>
    <w:rsid w:val="00344296"/>
    <w:rsid w:val="00351500"/>
    <w:rsid w:val="00352927"/>
    <w:rsid w:val="003552ED"/>
    <w:rsid w:val="003607DB"/>
    <w:rsid w:val="00362A41"/>
    <w:rsid w:val="00363758"/>
    <w:rsid w:val="00365512"/>
    <w:rsid w:val="003658C0"/>
    <w:rsid w:val="0036648B"/>
    <w:rsid w:val="003665F9"/>
    <w:rsid w:val="00372FFB"/>
    <w:rsid w:val="003749D1"/>
    <w:rsid w:val="00374CF4"/>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BC3"/>
    <w:rsid w:val="003A1C64"/>
    <w:rsid w:val="003A2138"/>
    <w:rsid w:val="003A39FD"/>
    <w:rsid w:val="003A70BA"/>
    <w:rsid w:val="003B3C65"/>
    <w:rsid w:val="003B5DE5"/>
    <w:rsid w:val="003C02B9"/>
    <w:rsid w:val="003C07AD"/>
    <w:rsid w:val="003C17D0"/>
    <w:rsid w:val="003C324F"/>
    <w:rsid w:val="003C363A"/>
    <w:rsid w:val="003C3FFB"/>
    <w:rsid w:val="003C6636"/>
    <w:rsid w:val="003C6B87"/>
    <w:rsid w:val="003C7A9B"/>
    <w:rsid w:val="003C7EBF"/>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A9"/>
    <w:rsid w:val="004439FE"/>
    <w:rsid w:val="004514F5"/>
    <w:rsid w:val="00455211"/>
    <w:rsid w:val="00455279"/>
    <w:rsid w:val="004555E3"/>
    <w:rsid w:val="00456A18"/>
    <w:rsid w:val="00460732"/>
    <w:rsid w:val="0046128A"/>
    <w:rsid w:val="004612B1"/>
    <w:rsid w:val="00471E63"/>
    <w:rsid w:val="00472E71"/>
    <w:rsid w:val="0047376F"/>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76CE"/>
    <w:rsid w:val="004A00C2"/>
    <w:rsid w:val="004A09BC"/>
    <w:rsid w:val="004A119B"/>
    <w:rsid w:val="004A3053"/>
    <w:rsid w:val="004A35B5"/>
    <w:rsid w:val="004A605D"/>
    <w:rsid w:val="004A6110"/>
    <w:rsid w:val="004A6580"/>
    <w:rsid w:val="004B00DF"/>
    <w:rsid w:val="004B18C6"/>
    <w:rsid w:val="004B1BC8"/>
    <w:rsid w:val="004B3D38"/>
    <w:rsid w:val="004B45ED"/>
    <w:rsid w:val="004B64BE"/>
    <w:rsid w:val="004B7A62"/>
    <w:rsid w:val="004C289E"/>
    <w:rsid w:val="004C38CF"/>
    <w:rsid w:val="004C4842"/>
    <w:rsid w:val="004C6AB8"/>
    <w:rsid w:val="004C75AB"/>
    <w:rsid w:val="004C7961"/>
    <w:rsid w:val="004D15F6"/>
    <w:rsid w:val="004D1C76"/>
    <w:rsid w:val="004D1E8C"/>
    <w:rsid w:val="004D4ECC"/>
    <w:rsid w:val="004D7879"/>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22A52"/>
    <w:rsid w:val="00522FE2"/>
    <w:rsid w:val="005247C2"/>
    <w:rsid w:val="00525AB8"/>
    <w:rsid w:val="005279C4"/>
    <w:rsid w:val="005303E7"/>
    <w:rsid w:val="005312BF"/>
    <w:rsid w:val="00531E44"/>
    <w:rsid w:val="005351BF"/>
    <w:rsid w:val="00540184"/>
    <w:rsid w:val="005415CC"/>
    <w:rsid w:val="00544723"/>
    <w:rsid w:val="00545F03"/>
    <w:rsid w:val="00546C2A"/>
    <w:rsid w:val="005512AF"/>
    <w:rsid w:val="00551604"/>
    <w:rsid w:val="00553AB1"/>
    <w:rsid w:val="0055476E"/>
    <w:rsid w:val="0056094B"/>
    <w:rsid w:val="00562115"/>
    <w:rsid w:val="00562D63"/>
    <w:rsid w:val="005652C3"/>
    <w:rsid w:val="0057109E"/>
    <w:rsid w:val="00572420"/>
    <w:rsid w:val="00572EA7"/>
    <w:rsid w:val="00573D8B"/>
    <w:rsid w:val="00574BAD"/>
    <w:rsid w:val="00577D1E"/>
    <w:rsid w:val="00580210"/>
    <w:rsid w:val="00580FEB"/>
    <w:rsid w:val="00581AAE"/>
    <w:rsid w:val="005820FB"/>
    <w:rsid w:val="00582C35"/>
    <w:rsid w:val="005867DC"/>
    <w:rsid w:val="00587BA7"/>
    <w:rsid w:val="00587F64"/>
    <w:rsid w:val="00592A4F"/>
    <w:rsid w:val="00594D4D"/>
    <w:rsid w:val="0059510F"/>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D39"/>
    <w:rsid w:val="005C6872"/>
    <w:rsid w:val="005C688F"/>
    <w:rsid w:val="005D04FE"/>
    <w:rsid w:val="005D0A6E"/>
    <w:rsid w:val="005D0F1C"/>
    <w:rsid w:val="005D3D97"/>
    <w:rsid w:val="005D4987"/>
    <w:rsid w:val="005D5E5E"/>
    <w:rsid w:val="005D6C69"/>
    <w:rsid w:val="005E0A06"/>
    <w:rsid w:val="005E5DFB"/>
    <w:rsid w:val="005E65DC"/>
    <w:rsid w:val="005E7478"/>
    <w:rsid w:val="005F03C1"/>
    <w:rsid w:val="005F059A"/>
    <w:rsid w:val="005F5CAA"/>
    <w:rsid w:val="005F6B74"/>
    <w:rsid w:val="005F7D1B"/>
    <w:rsid w:val="00601C61"/>
    <w:rsid w:val="00601F01"/>
    <w:rsid w:val="00602A9B"/>
    <w:rsid w:val="00603AE0"/>
    <w:rsid w:val="00603DB0"/>
    <w:rsid w:val="00605A7B"/>
    <w:rsid w:val="0060661F"/>
    <w:rsid w:val="00606C80"/>
    <w:rsid w:val="00612312"/>
    <w:rsid w:val="006123A0"/>
    <w:rsid w:val="006130A5"/>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6DC4"/>
    <w:rsid w:val="006379B8"/>
    <w:rsid w:val="00637B73"/>
    <w:rsid w:val="00641A4B"/>
    <w:rsid w:val="00641E7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3808"/>
    <w:rsid w:val="006A3F8F"/>
    <w:rsid w:val="006A4245"/>
    <w:rsid w:val="006A4B3E"/>
    <w:rsid w:val="006A5542"/>
    <w:rsid w:val="006A56C6"/>
    <w:rsid w:val="006A58F3"/>
    <w:rsid w:val="006A61D0"/>
    <w:rsid w:val="006B33C2"/>
    <w:rsid w:val="006B3870"/>
    <w:rsid w:val="006B4904"/>
    <w:rsid w:val="006B5BC8"/>
    <w:rsid w:val="006B7C38"/>
    <w:rsid w:val="006B7E0E"/>
    <w:rsid w:val="006C265B"/>
    <w:rsid w:val="006C38AF"/>
    <w:rsid w:val="006C3EC5"/>
    <w:rsid w:val="006C51B0"/>
    <w:rsid w:val="006C68E7"/>
    <w:rsid w:val="006C6C1D"/>
    <w:rsid w:val="006D0EE8"/>
    <w:rsid w:val="006D277B"/>
    <w:rsid w:val="006D2846"/>
    <w:rsid w:val="006D2A77"/>
    <w:rsid w:val="006D4875"/>
    <w:rsid w:val="006D4886"/>
    <w:rsid w:val="006D6217"/>
    <w:rsid w:val="006E038E"/>
    <w:rsid w:val="006E0E43"/>
    <w:rsid w:val="006E1A70"/>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2669"/>
    <w:rsid w:val="00702C32"/>
    <w:rsid w:val="00703DFF"/>
    <w:rsid w:val="00705116"/>
    <w:rsid w:val="00705439"/>
    <w:rsid w:val="007059EB"/>
    <w:rsid w:val="0070663A"/>
    <w:rsid w:val="00710812"/>
    <w:rsid w:val="007110DA"/>
    <w:rsid w:val="00715988"/>
    <w:rsid w:val="007163AE"/>
    <w:rsid w:val="007225BE"/>
    <w:rsid w:val="00722D6D"/>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6B67"/>
    <w:rsid w:val="0077066F"/>
    <w:rsid w:val="00771BF7"/>
    <w:rsid w:val="007721C5"/>
    <w:rsid w:val="00774A13"/>
    <w:rsid w:val="00776AF2"/>
    <w:rsid w:val="00776E25"/>
    <w:rsid w:val="0077727D"/>
    <w:rsid w:val="00777649"/>
    <w:rsid w:val="007777CF"/>
    <w:rsid w:val="00780602"/>
    <w:rsid w:val="00781228"/>
    <w:rsid w:val="0078301B"/>
    <w:rsid w:val="007851FF"/>
    <w:rsid w:val="00785676"/>
    <w:rsid w:val="0078702D"/>
    <w:rsid w:val="00790C32"/>
    <w:rsid w:val="0079113C"/>
    <w:rsid w:val="00791295"/>
    <w:rsid w:val="007931C2"/>
    <w:rsid w:val="00794EC9"/>
    <w:rsid w:val="00795B64"/>
    <w:rsid w:val="007962C0"/>
    <w:rsid w:val="007A0B1D"/>
    <w:rsid w:val="007A2EA9"/>
    <w:rsid w:val="007A4019"/>
    <w:rsid w:val="007A4E56"/>
    <w:rsid w:val="007B0C85"/>
    <w:rsid w:val="007B1A73"/>
    <w:rsid w:val="007B1E09"/>
    <w:rsid w:val="007B7080"/>
    <w:rsid w:val="007B721B"/>
    <w:rsid w:val="007B7E28"/>
    <w:rsid w:val="007C1261"/>
    <w:rsid w:val="007C14B4"/>
    <w:rsid w:val="007C1D04"/>
    <w:rsid w:val="007C4B9F"/>
    <w:rsid w:val="007C567B"/>
    <w:rsid w:val="007C5949"/>
    <w:rsid w:val="007C6FA8"/>
    <w:rsid w:val="007D0E41"/>
    <w:rsid w:val="007D10E4"/>
    <w:rsid w:val="007D165F"/>
    <w:rsid w:val="007D347F"/>
    <w:rsid w:val="007D3C64"/>
    <w:rsid w:val="007D3F77"/>
    <w:rsid w:val="007E0825"/>
    <w:rsid w:val="007E206F"/>
    <w:rsid w:val="007E254A"/>
    <w:rsid w:val="007E2D7D"/>
    <w:rsid w:val="007E5CEA"/>
    <w:rsid w:val="007F0BC2"/>
    <w:rsid w:val="007F1DD4"/>
    <w:rsid w:val="007F2F0A"/>
    <w:rsid w:val="007F3C2A"/>
    <w:rsid w:val="007F52CC"/>
    <w:rsid w:val="007F71BC"/>
    <w:rsid w:val="00801A79"/>
    <w:rsid w:val="008020DE"/>
    <w:rsid w:val="008022A8"/>
    <w:rsid w:val="008030E4"/>
    <w:rsid w:val="00803B61"/>
    <w:rsid w:val="008049D1"/>
    <w:rsid w:val="00804D59"/>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64DE"/>
    <w:rsid w:val="00847351"/>
    <w:rsid w:val="00850CE6"/>
    <w:rsid w:val="00851203"/>
    <w:rsid w:val="00851507"/>
    <w:rsid w:val="00852A07"/>
    <w:rsid w:val="008530D8"/>
    <w:rsid w:val="00853642"/>
    <w:rsid w:val="00854D43"/>
    <w:rsid w:val="0085570D"/>
    <w:rsid w:val="00855D30"/>
    <w:rsid w:val="0085677D"/>
    <w:rsid w:val="00857B21"/>
    <w:rsid w:val="00861A50"/>
    <w:rsid w:val="00865137"/>
    <w:rsid w:val="00865D3C"/>
    <w:rsid w:val="00867076"/>
    <w:rsid w:val="00870A34"/>
    <w:rsid w:val="0087450A"/>
    <w:rsid w:val="008745EC"/>
    <w:rsid w:val="00874CB7"/>
    <w:rsid w:val="00876027"/>
    <w:rsid w:val="00876479"/>
    <w:rsid w:val="00877434"/>
    <w:rsid w:val="0088043E"/>
    <w:rsid w:val="00883842"/>
    <w:rsid w:val="00883896"/>
    <w:rsid w:val="008857D5"/>
    <w:rsid w:val="008858E5"/>
    <w:rsid w:val="00885916"/>
    <w:rsid w:val="00886AC2"/>
    <w:rsid w:val="00890620"/>
    <w:rsid w:val="00890A75"/>
    <w:rsid w:val="008921F1"/>
    <w:rsid w:val="00894BCD"/>
    <w:rsid w:val="00896425"/>
    <w:rsid w:val="00897947"/>
    <w:rsid w:val="008A2D41"/>
    <w:rsid w:val="008A2D8D"/>
    <w:rsid w:val="008A331C"/>
    <w:rsid w:val="008A35AA"/>
    <w:rsid w:val="008A57AE"/>
    <w:rsid w:val="008B2CCD"/>
    <w:rsid w:val="008B38E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901818"/>
    <w:rsid w:val="00902C3F"/>
    <w:rsid w:val="00902F7F"/>
    <w:rsid w:val="0090309A"/>
    <w:rsid w:val="0090319F"/>
    <w:rsid w:val="009046FA"/>
    <w:rsid w:val="009055EC"/>
    <w:rsid w:val="0090663A"/>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BF6"/>
    <w:rsid w:val="00941DBE"/>
    <w:rsid w:val="009424CF"/>
    <w:rsid w:val="00942C81"/>
    <w:rsid w:val="009446A7"/>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FD1"/>
    <w:rsid w:val="00983239"/>
    <w:rsid w:val="00983243"/>
    <w:rsid w:val="0098662C"/>
    <w:rsid w:val="009871AA"/>
    <w:rsid w:val="00992CCC"/>
    <w:rsid w:val="00993800"/>
    <w:rsid w:val="00993E8F"/>
    <w:rsid w:val="00993F1A"/>
    <w:rsid w:val="00995BE7"/>
    <w:rsid w:val="00995F0A"/>
    <w:rsid w:val="009974BD"/>
    <w:rsid w:val="00997D3D"/>
    <w:rsid w:val="009A1EB1"/>
    <w:rsid w:val="009A1F53"/>
    <w:rsid w:val="009A41D0"/>
    <w:rsid w:val="009A582E"/>
    <w:rsid w:val="009A5F02"/>
    <w:rsid w:val="009A71F6"/>
    <w:rsid w:val="009A7E43"/>
    <w:rsid w:val="009B0160"/>
    <w:rsid w:val="009B1FED"/>
    <w:rsid w:val="009B2D71"/>
    <w:rsid w:val="009B53E5"/>
    <w:rsid w:val="009B593E"/>
    <w:rsid w:val="009B5DF0"/>
    <w:rsid w:val="009C2BE4"/>
    <w:rsid w:val="009C3003"/>
    <w:rsid w:val="009C38CF"/>
    <w:rsid w:val="009C50E2"/>
    <w:rsid w:val="009C542B"/>
    <w:rsid w:val="009C61E2"/>
    <w:rsid w:val="009C6D7D"/>
    <w:rsid w:val="009D12CB"/>
    <w:rsid w:val="009D1EA8"/>
    <w:rsid w:val="009D3CF8"/>
    <w:rsid w:val="009D4D5E"/>
    <w:rsid w:val="009D7153"/>
    <w:rsid w:val="009E30D5"/>
    <w:rsid w:val="009E5B01"/>
    <w:rsid w:val="009E6771"/>
    <w:rsid w:val="009E7B35"/>
    <w:rsid w:val="009E7EE3"/>
    <w:rsid w:val="009F01B3"/>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7759"/>
    <w:rsid w:val="00A17B34"/>
    <w:rsid w:val="00A20C11"/>
    <w:rsid w:val="00A22216"/>
    <w:rsid w:val="00A245A6"/>
    <w:rsid w:val="00A24BFA"/>
    <w:rsid w:val="00A25C94"/>
    <w:rsid w:val="00A263B7"/>
    <w:rsid w:val="00A26860"/>
    <w:rsid w:val="00A26DA6"/>
    <w:rsid w:val="00A27DA5"/>
    <w:rsid w:val="00A30872"/>
    <w:rsid w:val="00A31228"/>
    <w:rsid w:val="00A339A4"/>
    <w:rsid w:val="00A33B4B"/>
    <w:rsid w:val="00A343BC"/>
    <w:rsid w:val="00A36320"/>
    <w:rsid w:val="00A40918"/>
    <w:rsid w:val="00A40D5B"/>
    <w:rsid w:val="00A40D6F"/>
    <w:rsid w:val="00A42D7A"/>
    <w:rsid w:val="00A45609"/>
    <w:rsid w:val="00A459F3"/>
    <w:rsid w:val="00A473BF"/>
    <w:rsid w:val="00A514F8"/>
    <w:rsid w:val="00A52AF5"/>
    <w:rsid w:val="00A5388F"/>
    <w:rsid w:val="00A5451B"/>
    <w:rsid w:val="00A54619"/>
    <w:rsid w:val="00A547C3"/>
    <w:rsid w:val="00A561B9"/>
    <w:rsid w:val="00A5658D"/>
    <w:rsid w:val="00A608D1"/>
    <w:rsid w:val="00A60B4C"/>
    <w:rsid w:val="00A60DBD"/>
    <w:rsid w:val="00A613E0"/>
    <w:rsid w:val="00A61BEC"/>
    <w:rsid w:val="00A6281F"/>
    <w:rsid w:val="00A6289D"/>
    <w:rsid w:val="00A63C58"/>
    <w:rsid w:val="00A64032"/>
    <w:rsid w:val="00A66097"/>
    <w:rsid w:val="00A666FA"/>
    <w:rsid w:val="00A668F1"/>
    <w:rsid w:val="00A703F9"/>
    <w:rsid w:val="00A716CE"/>
    <w:rsid w:val="00A7243E"/>
    <w:rsid w:val="00A727FE"/>
    <w:rsid w:val="00A7450C"/>
    <w:rsid w:val="00A746BC"/>
    <w:rsid w:val="00A8002A"/>
    <w:rsid w:val="00A80E5B"/>
    <w:rsid w:val="00A815A1"/>
    <w:rsid w:val="00A829CD"/>
    <w:rsid w:val="00A83D9F"/>
    <w:rsid w:val="00A84052"/>
    <w:rsid w:val="00A849E5"/>
    <w:rsid w:val="00A84E57"/>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38CF"/>
    <w:rsid w:val="00AC586D"/>
    <w:rsid w:val="00AC5A89"/>
    <w:rsid w:val="00AC75EA"/>
    <w:rsid w:val="00AC7B0F"/>
    <w:rsid w:val="00AD1926"/>
    <w:rsid w:val="00AD1B74"/>
    <w:rsid w:val="00AD324C"/>
    <w:rsid w:val="00AD331F"/>
    <w:rsid w:val="00AD3EF2"/>
    <w:rsid w:val="00AE1D8C"/>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5D07"/>
    <w:rsid w:val="00B05D7B"/>
    <w:rsid w:val="00B05D82"/>
    <w:rsid w:val="00B06472"/>
    <w:rsid w:val="00B06990"/>
    <w:rsid w:val="00B06D08"/>
    <w:rsid w:val="00B07B73"/>
    <w:rsid w:val="00B111FE"/>
    <w:rsid w:val="00B11C08"/>
    <w:rsid w:val="00B14DD2"/>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606B8"/>
    <w:rsid w:val="00B6086E"/>
    <w:rsid w:val="00B61B95"/>
    <w:rsid w:val="00B6394F"/>
    <w:rsid w:val="00B712DA"/>
    <w:rsid w:val="00B71A71"/>
    <w:rsid w:val="00B72863"/>
    <w:rsid w:val="00B72D29"/>
    <w:rsid w:val="00B73A26"/>
    <w:rsid w:val="00B75BCC"/>
    <w:rsid w:val="00B75F74"/>
    <w:rsid w:val="00B800DB"/>
    <w:rsid w:val="00B80879"/>
    <w:rsid w:val="00B81E5D"/>
    <w:rsid w:val="00B82DD5"/>
    <w:rsid w:val="00B83315"/>
    <w:rsid w:val="00B83AA9"/>
    <w:rsid w:val="00B85336"/>
    <w:rsid w:val="00B8560D"/>
    <w:rsid w:val="00B87C65"/>
    <w:rsid w:val="00B90A4E"/>
    <w:rsid w:val="00B90D0A"/>
    <w:rsid w:val="00B914ED"/>
    <w:rsid w:val="00B918CF"/>
    <w:rsid w:val="00B936A5"/>
    <w:rsid w:val="00B936DD"/>
    <w:rsid w:val="00B939AA"/>
    <w:rsid w:val="00B948DA"/>
    <w:rsid w:val="00B9501C"/>
    <w:rsid w:val="00B9695A"/>
    <w:rsid w:val="00B97E3D"/>
    <w:rsid w:val="00BA1775"/>
    <w:rsid w:val="00BA45A9"/>
    <w:rsid w:val="00BA5FD5"/>
    <w:rsid w:val="00BA6494"/>
    <w:rsid w:val="00BA78CE"/>
    <w:rsid w:val="00BB0BB7"/>
    <w:rsid w:val="00BB0C10"/>
    <w:rsid w:val="00BB2CAB"/>
    <w:rsid w:val="00BB48DB"/>
    <w:rsid w:val="00BB4BC2"/>
    <w:rsid w:val="00BB4C75"/>
    <w:rsid w:val="00BC190D"/>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63F6"/>
    <w:rsid w:val="00BF0DF0"/>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125C"/>
    <w:rsid w:val="00C12AD4"/>
    <w:rsid w:val="00C1372A"/>
    <w:rsid w:val="00C14FCC"/>
    <w:rsid w:val="00C178AE"/>
    <w:rsid w:val="00C207F1"/>
    <w:rsid w:val="00C20AB1"/>
    <w:rsid w:val="00C22EF5"/>
    <w:rsid w:val="00C23178"/>
    <w:rsid w:val="00C24004"/>
    <w:rsid w:val="00C258B6"/>
    <w:rsid w:val="00C26422"/>
    <w:rsid w:val="00C27469"/>
    <w:rsid w:val="00C30B0B"/>
    <w:rsid w:val="00C30D23"/>
    <w:rsid w:val="00C354F5"/>
    <w:rsid w:val="00C35942"/>
    <w:rsid w:val="00C37577"/>
    <w:rsid w:val="00C37ED4"/>
    <w:rsid w:val="00C40046"/>
    <w:rsid w:val="00C439C1"/>
    <w:rsid w:val="00C5269C"/>
    <w:rsid w:val="00C566EF"/>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802D2"/>
    <w:rsid w:val="00C80BF2"/>
    <w:rsid w:val="00C82438"/>
    <w:rsid w:val="00C83BDE"/>
    <w:rsid w:val="00C84C7A"/>
    <w:rsid w:val="00C8772D"/>
    <w:rsid w:val="00C87A1A"/>
    <w:rsid w:val="00C87A79"/>
    <w:rsid w:val="00C92C97"/>
    <w:rsid w:val="00C9379E"/>
    <w:rsid w:val="00C95332"/>
    <w:rsid w:val="00C953C7"/>
    <w:rsid w:val="00C96E9F"/>
    <w:rsid w:val="00C97CC6"/>
    <w:rsid w:val="00CA059D"/>
    <w:rsid w:val="00CA1D68"/>
    <w:rsid w:val="00CA21A6"/>
    <w:rsid w:val="00CA2F0C"/>
    <w:rsid w:val="00CA3D65"/>
    <w:rsid w:val="00CA3E53"/>
    <w:rsid w:val="00CA6418"/>
    <w:rsid w:val="00CA7078"/>
    <w:rsid w:val="00CB01E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D02A2"/>
    <w:rsid w:val="00CD1E77"/>
    <w:rsid w:val="00CD236E"/>
    <w:rsid w:val="00CD3087"/>
    <w:rsid w:val="00CD7822"/>
    <w:rsid w:val="00CE0451"/>
    <w:rsid w:val="00CE45D4"/>
    <w:rsid w:val="00CE6BAD"/>
    <w:rsid w:val="00CE6D17"/>
    <w:rsid w:val="00CE7E7A"/>
    <w:rsid w:val="00CF0A53"/>
    <w:rsid w:val="00CF10A9"/>
    <w:rsid w:val="00CF15C9"/>
    <w:rsid w:val="00CF190F"/>
    <w:rsid w:val="00CF1F38"/>
    <w:rsid w:val="00CF3A42"/>
    <w:rsid w:val="00CF40A9"/>
    <w:rsid w:val="00CF4A8D"/>
    <w:rsid w:val="00CF6C77"/>
    <w:rsid w:val="00CF6CE6"/>
    <w:rsid w:val="00CF7974"/>
    <w:rsid w:val="00D00658"/>
    <w:rsid w:val="00D00BDB"/>
    <w:rsid w:val="00D03C2C"/>
    <w:rsid w:val="00D07EC0"/>
    <w:rsid w:val="00D10374"/>
    <w:rsid w:val="00D1441F"/>
    <w:rsid w:val="00D170BA"/>
    <w:rsid w:val="00D202ED"/>
    <w:rsid w:val="00D2081F"/>
    <w:rsid w:val="00D22280"/>
    <w:rsid w:val="00D22A19"/>
    <w:rsid w:val="00D241C6"/>
    <w:rsid w:val="00D25318"/>
    <w:rsid w:val="00D25452"/>
    <w:rsid w:val="00D255BE"/>
    <w:rsid w:val="00D26CA7"/>
    <w:rsid w:val="00D276BE"/>
    <w:rsid w:val="00D27979"/>
    <w:rsid w:val="00D27A9A"/>
    <w:rsid w:val="00D31DD5"/>
    <w:rsid w:val="00D326C7"/>
    <w:rsid w:val="00D32A6D"/>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EE8"/>
    <w:rsid w:val="00DA1BAB"/>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E02BB"/>
    <w:rsid w:val="00DE0531"/>
    <w:rsid w:val="00DE2E6C"/>
    <w:rsid w:val="00DE3577"/>
    <w:rsid w:val="00DE3ACB"/>
    <w:rsid w:val="00DE4930"/>
    <w:rsid w:val="00DE4B11"/>
    <w:rsid w:val="00DF113E"/>
    <w:rsid w:val="00DF11F9"/>
    <w:rsid w:val="00DF1635"/>
    <w:rsid w:val="00DF2D12"/>
    <w:rsid w:val="00DF34BA"/>
    <w:rsid w:val="00DF3BF5"/>
    <w:rsid w:val="00DF4BEF"/>
    <w:rsid w:val="00DF55EC"/>
    <w:rsid w:val="00DF7A97"/>
    <w:rsid w:val="00E00BC6"/>
    <w:rsid w:val="00E0256A"/>
    <w:rsid w:val="00E02A1E"/>
    <w:rsid w:val="00E0339F"/>
    <w:rsid w:val="00E035F3"/>
    <w:rsid w:val="00E055C0"/>
    <w:rsid w:val="00E10656"/>
    <w:rsid w:val="00E10A24"/>
    <w:rsid w:val="00E112C8"/>
    <w:rsid w:val="00E128E2"/>
    <w:rsid w:val="00E15D50"/>
    <w:rsid w:val="00E15F60"/>
    <w:rsid w:val="00E17061"/>
    <w:rsid w:val="00E172C1"/>
    <w:rsid w:val="00E17392"/>
    <w:rsid w:val="00E20140"/>
    <w:rsid w:val="00E21021"/>
    <w:rsid w:val="00E21717"/>
    <w:rsid w:val="00E21A6D"/>
    <w:rsid w:val="00E230A5"/>
    <w:rsid w:val="00E23844"/>
    <w:rsid w:val="00E24C7A"/>
    <w:rsid w:val="00E25E62"/>
    <w:rsid w:val="00E345FA"/>
    <w:rsid w:val="00E35679"/>
    <w:rsid w:val="00E3764B"/>
    <w:rsid w:val="00E42580"/>
    <w:rsid w:val="00E43CE3"/>
    <w:rsid w:val="00E445CF"/>
    <w:rsid w:val="00E44628"/>
    <w:rsid w:val="00E44FE8"/>
    <w:rsid w:val="00E45E2A"/>
    <w:rsid w:val="00E466EF"/>
    <w:rsid w:val="00E467EE"/>
    <w:rsid w:val="00E52DBE"/>
    <w:rsid w:val="00E53354"/>
    <w:rsid w:val="00E55D10"/>
    <w:rsid w:val="00E61928"/>
    <w:rsid w:val="00E6281B"/>
    <w:rsid w:val="00E64EF8"/>
    <w:rsid w:val="00E664C2"/>
    <w:rsid w:val="00E672A3"/>
    <w:rsid w:val="00E6756C"/>
    <w:rsid w:val="00E71CD8"/>
    <w:rsid w:val="00E71D1D"/>
    <w:rsid w:val="00E731E4"/>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7D3B"/>
    <w:rsid w:val="00EB7F0E"/>
    <w:rsid w:val="00EC1F0C"/>
    <w:rsid w:val="00EC59DC"/>
    <w:rsid w:val="00EC5FFC"/>
    <w:rsid w:val="00ED0A6F"/>
    <w:rsid w:val="00ED22EE"/>
    <w:rsid w:val="00ED283C"/>
    <w:rsid w:val="00ED2C55"/>
    <w:rsid w:val="00ED7324"/>
    <w:rsid w:val="00ED773A"/>
    <w:rsid w:val="00EE0AC2"/>
    <w:rsid w:val="00EE114A"/>
    <w:rsid w:val="00EE1A96"/>
    <w:rsid w:val="00EE3D8D"/>
    <w:rsid w:val="00EE4DEF"/>
    <w:rsid w:val="00EE5F92"/>
    <w:rsid w:val="00EE73AE"/>
    <w:rsid w:val="00EE7876"/>
    <w:rsid w:val="00EF041D"/>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344"/>
    <w:rsid w:val="00F27868"/>
    <w:rsid w:val="00F27B6A"/>
    <w:rsid w:val="00F31E3F"/>
    <w:rsid w:val="00F32251"/>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4544"/>
    <w:rsid w:val="00F65268"/>
    <w:rsid w:val="00F713B3"/>
    <w:rsid w:val="00F758F5"/>
    <w:rsid w:val="00F76438"/>
    <w:rsid w:val="00F80315"/>
    <w:rsid w:val="00F80B36"/>
    <w:rsid w:val="00F80B68"/>
    <w:rsid w:val="00F81580"/>
    <w:rsid w:val="00F83F9C"/>
    <w:rsid w:val="00F863B5"/>
    <w:rsid w:val="00F868E7"/>
    <w:rsid w:val="00F904D7"/>
    <w:rsid w:val="00F9487D"/>
    <w:rsid w:val="00F94A0D"/>
    <w:rsid w:val="00F96FD2"/>
    <w:rsid w:val="00F971EB"/>
    <w:rsid w:val="00F976A9"/>
    <w:rsid w:val="00FA0162"/>
    <w:rsid w:val="00FA1CA4"/>
    <w:rsid w:val="00FA2FD6"/>
    <w:rsid w:val="00FA3CD0"/>
    <w:rsid w:val="00FA4D26"/>
    <w:rsid w:val="00FA5500"/>
    <w:rsid w:val="00FA667A"/>
    <w:rsid w:val="00FA7C76"/>
    <w:rsid w:val="00FB154D"/>
    <w:rsid w:val="00FB4C50"/>
    <w:rsid w:val="00FB4D2F"/>
    <w:rsid w:val="00FB4F1E"/>
    <w:rsid w:val="00FC21D7"/>
    <w:rsid w:val="00FC284A"/>
    <w:rsid w:val="00FC3186"/>
    <w:rsid w:val="00FC327E"/>
    <w:rsid w:val="00FC3865"/>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90063-E7E3-4460-BDDE-BD93C253E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689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5</cp:revision>
  <cp:lastPrinted>2021-02-26T07:38:00Z</cp:lastPrinted>
  <dcterms:created xsi:type="dcterms:W3CDTF">2021-03-22T09:46:00Z</dcterms:created>
  <dcterms:modified xsi:type="dcterms:W3CDTF">2021-03-26T07:14:00Z</dcterms:modified>
</cp:coreProperties>
</file>