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5469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hanging="426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A30689" w:rsidP="005469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hanging="426"/>
        <w:jc w:val="center"/>
        <w:rPr>
          <w:sz w:val="24"/>
        </w:rPr>
      </w:pPr>
      <w:r>
        <w:rPr>
          <w:b/>
          <w:sz w:val="24"/>
        </w:rPr>
        <w:t>DĖL</w:t>
      </w:r>
      <w:r w:rsidR="00C5269E">
        <w:rPr>
          <w:b/>
          <w:sz w:val="24"/>
        </w:rPr>
        <w:t xml:space="preserve"> KOMISIJOS SUDARYMO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FC44F4" w:rsidRDefault="00AF5BFB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</w:t>
      </w:r>
      <w:r w:rsidR="00B976D8">
        <w:rPr>
          <w:sz w:val="24"/>
        </w:rPr>
        <w:t xml:space="preserve">    </w:t>
      </w:r>
      <w:r w:rsidR="0036707D">
        <w:rPr>
          <w:sz w:val="24"/>
        </w:rPr>
        <w:t xml:space="preserve">  2021</w:t>
      </w:r>
      <w:r w:rsidR="00FC44F4">
        <w:rPr>
          <w:sz w:val="24"/>
        </w:rPr>
        <w:t xml:space="preserve"> m.</w:t>
      </w:r>
      <w:r w:rsidR="00845A89">
        <w:rPr>
          <w:sz w:val="24"/>
        </w:rPr>
        <w:t xml:space="preserve">      </w:t>
      </w:r>
      <w:r w:rsidR="0036707D">
        <w:rPr>
          <w:sz w:val="24"/>
        </w:rPr>
        <w:t xml:space="preserve"> </w:t>
      </w:r>
      <w:r w:rsidR="00DD1F8C">
        <w:rPr>
          <w:sz w:val="24"/>
        </w:rPr>
        <w:t xml:space="preserve">      </w:t>
      </w:r>
      <w:r w:rsidR="00CE6DFE">
        <w:rPr>
          <w:sz w:val="24"/>
        </w:rPr>
        <w:t xml:space="preserve"> d.</w:t>
      </w:r>
      <w:r w:rsidR="00FC44F4">
        <w:rPr>
          <w:sz w:val="24"/>
        </w:rPr>
        <w:t xml:space="preserve">    </w:t>
      </w:r>
      <w:r w:rsidR="00350503">
        <w:rPr>
          <w:sz w:val="24"/>
        </w:rPr>
        <w:t xml:space="preserve">    </w:t>
      </w:r>
      <w:r w:rsidR="00FC44F4">
        <w:rPr>
          <w:sz w:val="24"/>
        </w:rPr>
        <w:t xml:space="preserve">  </w:t>
      </w:r>
      <w:r w:rsidR="00304C4B">
        <w:rPr>
          <w:sz w:val="24"/>
        </w:rPr>
        <w:t xml:space="preserve">      </w:t>
      </w:r>
      <w:r w:rsidR="00C5269E">
        <w:rPr>
          <w:sz w:val="24"/>
        </w:rPr>
        <w:t xml:space="preserve"> 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C20DB2" w:rsidRDefault="00C20DB2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B976D8" w:rsidRPr="00525F26" w:rsidRDefault="000942AF" w:rsidP="00DD1F8C">
      <w:pPr>
        <w:keepNext/>
        <w:spacing w:line="276" w:lineRule="auto"/>
        <w:ind w:firstLine="1134"/>
        <w:rPr>
          <w:sz w:val="24"/>
        </w:rPr>
      </w:pPr>
      <w:r w:rsidRPr="00525F26">
        <w:rPr>
          <w:sz w:val="24"/>
        </w:rPr>
        <w:t xml:space="preserve">Vadovaudamasi </w:t>
      </w:r>
      <w:r w:rsidR="0036707D">
        <w:rPr>
          <w:sz w:val="24"/>
        </w:rPr>
        <w:t xml:space="preserve">Lietuvos Respublikos Vyriausybės 2021 m. balandžio 7 d. nutarimu                   Nr. 222 ,,Dėl nekilnojamojo ir ilgalaikio materialiojo turto perdavimo Prienų rajono savivaldybės nuosavybėn“, </w:t>
      </w:r>
      <w:r w:rsidR="005C5F57" w:rsidRPr="00525F26">
        <w:rPr>
          <w:sz w:val="24"/>
        </w:rPr>
        <w:t>Lietuvos Respublikos v</w:t>
      </w:r>
      <w:r w:rsidRPr="00525F26">
        <w:rPr>
          <w:sz w:val="24"/>
        </w:rPr>
        <w:t>ietos savivaldos įstatymo 29 straipsnio 8 dalies 2 punktu</w:t>
      </w:r>
      <w:r w:rsidR="00E8726D" w:rsidRPr="00525F26">
        <w:rPr>
          <w:sz w:val="24"/>
        </w:rPr>
        <w:t>:</w:t>
      </w:r>
    </w:p>
    <w:p w:rsidR="00A30689" w:rsidRPr="00525F26" w:rsidRDefault="00E8726D" w:rsidP="00DD1F8C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center" w:pos="1418"/>
          <w:tab w:val="left" w:pos="6237"/>
        </w:tabs>
        <w:spacing w:line="276" w:lineRule="auto"/>
        <w:ind w:left="0" w:firstLine="1134"/>
        <w:rPr>
          <w:sz w:val="24"/>
        </w:rPr>
      </w:pPr>
      <w:r w:rsidRPr="00525F26">
        <w:rPr>
          <w:sz w:val="24"/>
        </w:rPr>
        <w:t>S</w:t>
      </w:r>
      <w:r w:rsidR="00A766F4" w:rsidRPr="00525F26">
        <w:rPr>
          <w:sz w:val="24"/>
        </w:rPr>
        <w:t xml:space="preserve"> u d a r a u </w:t>
      </w:r>
      <w:r w:rsidR="00304C4B" w:rsidRPr="00525F26">
        <w:rPr>
          <w:sz w:val="24"/>
        </w:rPr>
        <w:t>komisiją</w:t>
      </w:r>
      <w:r w:rsidR="00AD2783" w:rsidRPr="00525F26">
        <w:rPr>
          <w:sz w:val="24"/>
        </w:rPr>
        <w:t xml:space="preserve"> </w:t>
      </w:r>
      <w:r w:rsidR="0036707D">
        <w:rPr>
          <w:sz w:val="24"/>
        </w:rPr>
        <w:t xml:space="preserve">perduodamam nekilnojamajam ir ilgalaikiam materialiajam </w:t>
      </w:r>
      <w:r w:rsidR="00A30689" w:rsidRPr="00525F26">
        <w:rPr>
          <w:sz w:val="24"/>
        </w:rPr>
        <w:t>turtui priimti:</w:t>
      </w:r>
    </w:p>
    <w:p w:rsidR="00AD2783" w:rsidRPr="00525F26" w:rsidRDefault="00A30689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 w:rsidRPr="00525F26">
        <w:rPr>
          <w:sz w:val="24"/>
        </w:rPr>
        <w:t>Tomas Žvirblys</w:t>
      </w:r>
      <w:r w:rsidR="00AD2783" w:rsidRPr="00525F26">
        <w:rPr>
          <w:sz w:val="24"/>
        </w:rPr>
        <w:t xml:space="preserve"> – </w:t>
      </w:r>
      <w:r w:rsidRPr="00525F26">
        <w:rPr>
          <w:sz w:val="24"/>
        </w:rPr>
        <w:t>Statybos i</w:t>
      </w:r>
      <w:r w:rsidR="00296FFC" w:rsidRPr="00525F26">
        <w:rPr>
          <w:sz w:val="24"/>
        </w:rPr>
        <w:t>r ekonominės plėtros skyriaus ve</w:t>
      </w:r>
      <w:r w:rsidRPr="00525F26">
        <w:rPr>
          <w:sz w:val="24"/>
        </w:rPr>
        <w:t>dėjas (komisijos pirmininkas</w:t>
      </w:r>
      <w:r w:rsidR="00AD2783" w:rsidRPr="00525F26">
        <w:rPr>
          <w:sz w:val="24"/>
        </w:rPr>
        <w:t>);</w:t>
      </w:r>
    </w:p>
    <w:p w:rsidR="00AA7D7F" w:rsidRDefault="0036707D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Džiuljeta Čepeliauskienė </w:t>
      </w:r>
      <w:r w:rsidR="00AA7D7F" w:rsidRPr="00525F26">
        <w:rPr>
          <w:sz w:val="24"/>
        </w:rPr>
        <w:t>– Statybos ir ekonominės plėtros skyriaus vyriausioji specialistė;</w:t>
      </w:r>
    </w:p>
    <w:p w:rsidR="0036707D" w:rsidRDefault="0036707D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Janina Michaliunjo – </w:t>
      </w:r>
      <w:r w:rsidRPr="00525F26">
        <w:rPr>
          <w:sz w:val="24"/>
        </w:rPr>
        <w:t>Statybos ir ekonominės plėtros skyriaus vyriausioji specialistė;</w:t>
      </w:r>
    </w:p>
    <w:p w:rsidR="008429F9" w:rsidRPr="00525F26" w:rsidRDefault="008429F9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 w:rsidRPr="00525F26">
        <w:rPr>
          <w:sz w:val="24"/>
        </w:rPr>
        <w:t xml:space="preserve">Artūras Seilius </w:t>
      </w:r>
      <w:r w:rsidRPr="00525F26">
        <w:rPr>
          <w:sz w:val="24"/>
        </w:rPr>
        <w:tab/>
        <w:t>– Statybos ir ekonominės plėtros skyriaus vyriausiasis specialistas;</w:t>
      </w:r>
    </w:p>
    <w:p w:rsidR="008429F9" w:rsidRPr="00525F26" w:rsidRDefault="0036707D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>Dainius Sodaitis</w:t>
      </w:r>
      <w:r w:rsidR="008429F9" w:rsidRPr="00525F26">
        <w:rPr>
          <w:sz w:val="24"/>
        </w:rPr>
        <w:t xml:space="preserve"> </w:t>
      </w:r>
      <w:r w:rsidR="00AA7D7F">
        <w:rPr>
          <w:sz w:val="24"/>
        </w:rPr>
        <w:t>–</w:t>
      </w:r>
      <w:r w:rsidRPr="0036707D">
        <w:rPr>
          <w:sz w:val="24"/>
        </w:rPr>
        <w:t xml:space="preserve"> </w:t>
      </w:r>
      <w:r w:rsidRPr="00525F26">
        <w:rPr>
          <w:sz w:val="24"/>
        </w:rPr>
        <w:t>Statybos ir ekonominės plėtros sky</w:t>
      </w:r>
      <w:r>
        <w:rPr>
          <w:sz w:val="24"/>
        </w:rPr>
        <w:t>riaus vyriausiasis specialistas.</w:t>
      </w:r>
    </w:p>
    <w:p w:rsidR="00A30689" w:rsidRPr="00525F26" w:rsidRDefault="00A30689" w:rsidP="00DD1F8C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1418"/>
          <w:tab w:val="left" w:pos="6237"/>
        </w:tabs>
        <w:spacing w:line="276" w:lineRule="auto"/>
        <w:ind w:left="0" w:firstLine="1134"/>
        <w:rPr>
          <w:sz w:val="24"/>
        </w:rPr>
      </w:pPr>
      <w:r w:rsidRPr="00525F26">
        <w:rPr>
          <w:sz w:val="24"/>
        </w:rPr>
        <w:t xml:space="preserve">P a v e d u </w:t>
      </w:r>
      <w:r w:rsidR="00FB5896" w:rsidRPr="00525F26">
        <w:rPr>
          <w:sz w:val="24"/>
        </w:rPr>
        <w:t xml:space="preserve">komisijai </w:t>
      </w:r>
      <w:r w:rsidR="0036707D">
        <w:rPr>
          <w:sz w:val="24"/>
        </w:rPr>
        <w:t xml:space="preserve">patikrinti perduodamą turtą jo buvimo vietoje </w:t>
      </w:r>
      <w:r w:rsidR="00DD1F8C">
        <w:rPr>
          <w:sz w:val="24"/>
        </w:rPr>
        <w:t xml:space="preserve">– </w:t>
      </w:r>
      <w:r w:rsidR="006D2414">
        <w:rPr>
          <w:sz w:val="24"/>
        </w:rPr>
        <w:t>P</w:t>
      </w:r>
      <w:r w:rsidR="0036707D">
        <w:rPr>
          <w:sz w:val="24"/>
        </w:rPr>
        <w:t xml:space="preserve">adangių g. 10, Pociūnų k., </w:t>
      </w:r>
      <w:r w:rsidR="00DD1F8C">
        <w:rPr>
          <w:sz w:val="24"/>
        </w:rPr>
        <w:t>Prienų sen., Prienų r. sav.</w:t>
      </w:r>
    </w:p>
    <w:p w:rsidR="00E8726D" w:rsidRPr="00525F26" w:rsidRDefault="00E8726D" w:rsidP="00DD1F8C">
      <w:pPr>
        <w:pStyle w:val="Header"/>
        <w:numPr>
          <w:ilvl w:val="0"/>
          <w:numId w:val="6"/>
        </w:numPr>
        <w:tabs>
          <w:tab w:val="clear" w:pos="4153"/>
          <w:tab w:val="left" w:pos="1134"/>
          <w:tab w:val="left" w:pos="1418"/>
        </w:tabs>
        <w:spacing w:line="276" w:lineRule="auto"/>
        <w:ind w:hanging="720"/>
        <w:rPr>
          <w:sz w:val="24"/>
          <w:szCs w:val="24"/>
        </w:rPr>
      </w:pPr>
      <w:r w:rsidRPr="00525F26">
        <w:rPr>
          <w:sz w:val="24"/>
        </w:rPr>
        <w:t xml:space="preserve">N u r o d </w:t>
      </w:r>
      <w:r w:rsidR="00296FFC" w:rsidRPr="00525F26">
        <w:rPr>
          <w:sz w:val="24"/>
        </w:rPr>
        <w:t xml:space="preserve">a u Bendrojo skyriaus vyriausiajai specialistei </w:t>
      </w:r>
      <w:r w:rsidRPr="00525F26">
        <w:rPr>
          <w:sz w:val="24"/>
        </w:rPr>
        <w:t>Dianai Martusevičienei</w:t>
      </w:r>
      <w:r w:rsidRPr="00525F26">
        <w:rPr>
          <w:sz w:val="24"/>
          <w:szCs w:val="24"/>
        </w:rPr>
        <w:t>:</w:t>
      </w:r>
    </w:p>
    <w:p w:rsidR="00E8726D" w:rsidRPr="00525F26" w:rsidRDefault="00FB5896" w:rsidP="00DD1F8C">
      <w:pPr>
        <w:pStyle w:val="Header"/>
        <w:tabs>
          <w:tab w:val="clear" w:pos="4153"/>
          <w:tab w:val="clear" w:pos="8306"/>
          <w:tab w:val="left" w:pos="0"/>
          <w:tab w:val="left" w:pos="1276"/>
          <w:tab w:val="left" w:pos="1560"/>
          <w:tab w:val="right" w:pos="1985"/>
        </w:tabs>
        <w:spacing w:line="276" w:lineRule="auto"/>
        <w:ind w:firstLine="1134"/>
        <w:rPr>
          <w:sz w:val="24"/>
        </w:rPr>
      </w:pPr>
      <w:r w:rsidRPr="00525F26">
        <w:rPr>
          <w:sz w:val="24"/>
        </w:rPr>
        <w:t xml:space="preserve">3.1. </w:t>
      </w:r>
      <w:r w:rsidR="00E8726D" w:rsidRPr="00525F26">
        <w:rPr>
          <w:sz w:val="24"/>
        </w:rPr>
        <w:t>su šiuo įsakymu per Savivaldybės dokumentų valdymo sistemą supažindinti                        1 punkte išvardytus komisijos narius;</w:t>
      </w:r>
    </w:p>
    <w:p w:rsidR="00E8726D" w:rsidRPr="00525F26" w:rsidRDefault="00FB5896" w:rsidP="00DD1F8C">
      <w:pPr>
        <w:pStyle w:val="Header"/>
        <w:tabs>
          <w:tab w:val="clear" w:pos="4153"/>
          <w:tab w:val="clear" w:pos="8306"/>
          <w:tab w:val="left" w:pos="1134"/>
          <w:tab w:val="left" w:pos="1418"/>
          <w:tab w:val="left" w:pos="1560"/>
        </w:tabs>
        <w:spacing w:line="276" w:lineRule="auto"/>
        <w:ind w:left="1134" w:firstLine="0"/>
        <w:rPr>
          <w:sz w:val="24"/>
          <w:szCs w:val="24"/>
        </w:rPr>
      </w:pPr>
      <w:r w:rsidRPr="00525F26">
        <w:rPr>
          <w:sz w:val="24"/>
          <w:szCs w:val="24"/>
        </w:rPr>
        <w:t xml:space="preserve">3.2. </w:t>
      </w:r>
      <w:r w:rsidR="00E8726D" w:rsidRPr="00525F26">
        <w:rPr>
          <w:sz w:val="24"/>
          <w:szCs w:val="24"/>
        </w:rPr>
        <w:t xml:space="preserve">šį įsakymą </w:t>
      </w:r>
      <w:r w:rsidR="00296FFC" w:rsidRPr="00525F26">
        <w:rPr>
          <w:sz w:val="24"/>
          <w:szCs w:val="24"/>
        </w:rPr>
        <w:t>pas</w:t>
      </w:r>
      <w:r w:rsidR="00E8726D" w:rsidRPr="00525F26">
        <w:rPr>
          <w:sz w:val="24"/>
          <w:szCs w:val="24"/>
        </w:rPr>
        <w:t>kelbti Savivaldybės interneto svetainėje.</w:t>
      </w:r>
    </w:p>
    <w:p w:rsidR="00E8726D" w:rsidRDefault="00E8726D" w:rsidP="00DD1F8C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1134"/>
        <w:rPr>
          <w:bCs/>
          <w:sz w:val="24"/>
          <w:szCs w:val="24"/>
        </w:rPr>
      </w:pPr>
      <w:r w:rsidRPr="00525F26">
        <w:rPr>
          <w:bCs/>
          <w:sz w:val="24"/>
          <w:szCs w:val="24"/>
        </w:rPr>
        <w:t>Šis sprendimas per vieną mėnesį</w:t>
      </w:r>
      <w:r>
        <w:rPr>
          <w:bCs/>
          <w:sz w:val="24"/>
          <w:szCs w:val="24"/>
        </w:rPr>
        <w:t xml:space="preserve"> nuo jo </w:t>
      </w:r>
      <w:r w:rsidR="00296FFC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E8726D" w:rsidRDefault="00E8726D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E8726D" w:rsidRDefault="00E8726D" w:rsidP="00DD1F8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196F63" w:rsidRDefault="00F955DF" w:rsidP="00196F63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  <w:t>Jūratė Zailskienė</w:t>
      </w:r>
    </w:p>
    <w:p w:rsidR="00A45A3F" w:rsidRDefault="00A45A3F" w:rsidP="000942A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632A7F">
        <w:rPr>
          <w:sz w:val="24"/>
        </w:rPr>
        <w:tab/>
      </w:r>
      <w:r w:rsidR="00632A7F">
        <w:rPr>
          <w:sz w:val="24"/>
        </w:rPr>
        <w:tab/>
      </w:r>
    </w:p>
    <w:p w:rsidR="006C5C12" w:rsidRDefault="006C5C12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0942AF" w:rsidRDefault="007034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70348C" w:rsidRDefault="000D6B2D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Džiuljeta Čepeliauskeinė</w:t>
      </w:r>
    </w:p>
    <w:p w:rsidR="00D671E7" w:rsidRDefault="00D671E7" w:rsidP="00952A6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sectPr w:rsidR="00D671E7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959" w:rsidRDefault="00430959">
      <w:r>
        <w:separator/>
      </w:r>
    </w:p>
  </w:endnote>
  <w:endnote w:type="continuationSeparator" w:id="0">
    <w:p w:rsidR="00430959" w:rsidRDefault="0043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959" w:rsidRDefault="00430959">
      <w:r>
        <w:separator/>
      </w:r>
    </w:p>
  </w:footnote>
  <w:footnote w:type="continuationSeparator" w:id="0">
    <w:p w:rsidR="00430959" w:rsidRDefault="00430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07D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845A89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7845" cy="6432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F5BFB" w:rsidRDefault="00AF5BF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F5BFB" w:rsidRDefault="00AF5BF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50503" w:rsidRDefault="00350503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CBA"/>
    <w:multiLevelType w:val="hybridMultilevel"/>
    <w:tmpl w:val="ADA8B93E"/>
    <w:lvl w:ilvl="0" w:tplc="E048BA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BCE4BD8"/>
    <w:multiLevelType w:val="multilevel"/>
    <w:tmpl w:val="D742AA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55FE2FB3"/>
    <w:multiLevelType w:val="multilevel"/>
    <w:tmpl w:val="94F05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7">
    <w:nsid w:val="731C46BA"/>
    <w:multiLevelType w:val="hybridMultilevel"/>
    <w:tmpl w:val="B1A47294"/>
    <w:lvl w:ilvl="0" w:tplc="83DE84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75AC5"/>
    <w:rsid w:val="000942AF"/>
    <w:rsid w:val="000D6B2D"/>
    <w:rsid w:val="0013254F"/>
    <w:rsid w:val="001523BE"/>
    <w:rsid w:val="001577C0"/>
    <w:rsid w:val="00196F63"/>
    <w:rsid w:val="001B5685"/>
    <w:rsid w:val="001F2D26"/>
    <w:rsid w:val="00220143"/>
    <w:rsid w:val="00265F3A"/>
    <w:rsid w:val="00296FFC"/>
    <w:rsid w:val="002A2BAF"/>
    <w:rsid w:val="00304C4B"/>
    <w:rsid w:val="003121A6"/>
    <w:rsid w:val="00323FBD"/>
    <w:rsid w:val="00324432"/>
    <w:rsid w:val="00334E7F"/>
    <w:rsid w:val="00340A7A"/>
    <w:rsid w:val="00350503"/>
    <w:rsid w:val="0036707D"/>
    <w:rsid w:val="00377145"/>
    <w:rsid w:val="003D6118"/>
    <w:rsid w:val="00426390"/>
    <w:rsid w:val="00430959"/>
    <w:rsid w:val="00463B82"/>
    <w:rsid w:val="004D210A"/>
    <w:rsid w:val="00522C2A"/>
    <w:rsid w:val="00525F26"/>
    <w:rsid w:val="00546933"/>
    <w:rsid w:val="005932A3"/>
    <w:rsid w:val="00593850"/>
    <w:rsid w:val="00596B55"/>
    <w:rsid w:val="005A78EC"/>
    <w:rsid w:val="005C2B51"/>
    <w:rsid w:val="005C5F57"/>
    <w:rsid w:val="00632A7F"/>
    <w:rsid w:val="00633B15"/>
    <w:rsid w:val="006C5C12"/>
    <w:rsid w:val="006D1664"/>
    <w:rsid w:val="006D2414"/>
    <w:rsid w:val="0070348C"/>
    <w:rsid w:val="00707761"/>
    <w:rsid w:val="00743B18"/>
    <w:rsid w:val="007600BC"/>
    <w:rsid w:val="007B7434"/>
    <w:rsid w:val="007D2730"/>
    <w:rsid w:val="00827CB5"/>
    <w:rsid w:val="008429F9"/>
    <w:rsid w:val="00845A89"/>
    <w:rsid w:val="008C4393"/>
    <w:rsid w:val="008C4CA7"/>
    <w:rsid w:val="008E1975"/>
    <w:rsid w:val="008F6909"/>
    <w:rsid w:val="0094759F"/>
    <w:rsid w:val="00950B6D"/>
    <w:rsid w:val="00952A64"/>
    <w:rsid w:val="00963C11"/>
    <w:rsid w:val="009B7F2D"/>
    <w:rsid w:val="009E472E"/>
    <w:rsid w:val="00A0778F"/>
    <w:rsid w:val="00A16F96"/>
    <w:rsid w:val="00A17C97"/>
    <w:rsid w:val="00A30689"/>
    <w:rsid w:val="00A45A3F"/>
    <w:rsid w:val="00A766F4"/>
    <w:rsid w:val="00AA26A2"/>
    <w:rsid w:val="00AA7D7F"/>
    <w:rsid w:val="00AD2783"/>
    <w:rsid w:val="00AE13B8"/>
    <w:rsid w:val="00AF5BFB"/>
    <w:rsid w:val="00B0450F"/>
    <w:rsid w:val="00B944A0"/>
    <w:rsid w:val="00B976D8"/>
    <w:rsid w:val="00BC51C4"/>
    <w:rsid w:val="00C04D4B"/>
    <w:rsid w:val="00C20DB2"/>
    <w:rsid w:val="00C2292B"/>
    <w:rsid w:val="00C460B4"/>
    <w:rsid w:val="00C46A5E"/>
    <w:rsid w:val="00C5269E"/>
    <w:rsid w:val="00C63F55"/>
    <w:rsid w:val="00CE6DFE"/>
    <w:rsid w:val="00CF7C60"/>
    <w:rsid w:val="00D47A44"/>
    <w:rsid w:val="00D671E7"/>
    <w:rsid w:val="00D77E33"/>
    <w:rsid w:val="00D8686F"/>
    <w:rsid w:val="00D870BB"/>
    <w:rsid w:val="00D871B3"/>
    <w:rsid w:val="00D9795E"/>
    <w:rsid w:val="00DD1F8C"/>
    <w:rsid w:val="00DE74B7"/>
    <w:rsid w:val="00E8726D"/>
    <w:rsid w:val="00EA7777"/>
    <w:rsid w:val="00F14AC7"/>
    <w:rsid w:val="00F547BC"/>
    <w:rsid w:val="00F65B04"/>
    <w:rsid w:val="00F73D45"/>
    <w:rsid w:val="00F955DF"/>
    <w:rsid w:val="00FA767C"/>
    <w:rsid w:val="00FB5896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</w:style>
  <w:style w:type="character" w:customStyle="1" w:styleId="DateChar">
    <w:name w:val="Date Char"/>
    <w:basedOn w:val="DefaultParagraphFont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726D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E87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2019-12-06T10:40:00Z</cp:lastPrinted>
  <dcterms:created xsi:type="dcterms:W3CDTF">2021-04-20T08:05:00Z</dcterms:created>
  <dcterms:modified xsi:type="dcterms:W3CDTF">2021-04-20T08:05:00Z</dcterms:modified>
</cp:coreProperties>
</file>