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0A" w:rsidRDefault="0067630A">
      <w:pPr>
        <w:pStyle w:val="Header"/>
        <w:tabs>
          <w:tab w:val="clear" w:pos="4153"/>
          <w:tab w:val="clear" w:pos="8306"/>
          <w:tab w:val="left" w:pos="2127"/>
          <w:tab w:val="left" w:pos="5103"/>
        </w:tabs>
        <w:spacing w:line="360" w:lineRule="auto"/>
        <w:ind w:firstLine="0"/>
        <w:jc w:val="center"/>
        <w:rPr>
          <w:b/>
          <w:sz w:val="24"/>
        </w:rPr>
      </w:pPr>
    </w:p>
    <w:p w:rsidR="0067630A" w:rsidRDefault="0067630A">
      <w:pPr>
        <w:pStyle w:val="Header"/>
        <w:tabs>
          <w:tab w:val="clear" w:pos="4153"/>
          <w:tab w:val="clear" w:pos="8306"/>
          <w:tab w:val="left" w:pos="2127"/>
          <w:tab w:val="left" w:pos="5103"/>
        </w:tabs>
        <w:spacing w:line="360" w:lineRule="auto"/>
        <w:ind w:firstLine="0"/>
        <w:jc w:val="center"/>
        <w:rPr>
          <w:b/>
          <w:sz w:val="24"/>
        </w:rPr>
      </w:pPr>
    </w:p>
    <w:p w:rsidR="0067630A" w:rsidRDefault="0067630A">
      <w:pPr>
        <w:pStyle w:val="Header"/>
        <w:tabs>
          <w:tab w:val="clear" w:pos="4153"/>
          <w:tab w:val="clear" w:pos="8306"/>
          <w:tab w:val="left" w:pos="2127"/>
          <w:tab w:val="left" w:pos="5103"/>
        </w:tabs>
        <w:spacing w:line="360" w:lineRule="auto"/>
        <w:ind w:firstLine="0"/>
        <w:jc w:val="center"/>
        <w:rPr>
          <w:b/>
          <w:sz w:val="24"/>
        </w:rPr>
      </w:pPr>
    </w:p>
    <w:p w:rsidR="0067630A" w:rsidRDefault="0067630A">
      <w:pPr>
        <w:pStyle w:val="Header"/>
        <w:tabs>
          <w:tab w:val="clear" w:pos="4153"/>
          <w:tab w:val="clear" w:pos="8306"/>
          <w:tab w:val="left" w:pos="2127"/>
          <w:tab w:val="left" w:pos="5103"/>
        </w:tabs>
        <w:spacing w:line="360" w:lineRule="auto"/>
        <w:ind w:firstLine="0"/>
        <w:jc w:val="center"/>
        <w:rPr>
          <w:b/>
          <w:sz w:val="24"/>
        </w:rPr>
      </w:pPr>
    </w:p>
    <w:p w:rsidR="0067630A" w:rsidRDefault="0067630A">
      <w:pPr>
        <w:pStyle w:val="Header"/>
        <w:tabs>
          <w:tab w:val="clear" w:pos="4153"/>
          <w:tab w:val="clear" w:pos="8306"/>
          <w:tab w:val="left" w:pos="2127"/>
          <w:tab w:val="left" w:pos="5103"/>
        </w:tabs>
        <w:spacing w:line="360" w:lineRule="auto"/>
        <w:ind w:firstLine="0"/>
        <w:jc w:val="center"/>
        <w:rPr>
          <w:b/>
          <w:sz w:val="24"/>
        </w:rPr>
      </w:pPr>
    </w:p>
    <w:p w:rsidR="00873120" w:rsidRDefault="00873120" w:rsidP="00873120">
      <w:pPr>
        <w:pStyle w:val="Header"/>
        <w:tabs>
          <w:tab w:val="clear" w:pos="4153"/>
          <w:tab w:val="clear" w:pos="8306"/>
          <w:tab w:val="left" w:pos="2127"/>
          <w:tab w:val="left" w:pos="5103"/>
        </w:tabs>
        <w:spacing w:line="276" w:lineRule="auto"/>
        <w:ind w:firstLine="0"/>
        <w:jc w:val="center"/>
        <w:rPr>
          <w:b/>
          <w:sz w:val="24"/>
          <w:szCs w:val="24"/>
        </w:rPr>
      </w:pPr>
    </w:p>
    <w:p w:rsidR="0067630A" w:rsidRPr="00873120" w:rsidRDefault="0067630A" w:rsidP="00873120">
      <w:pPr>
        <w:pStyle w:val="Header"/>
        <w:tabs>
          <w:tab w:val="clear" w:pos="4153"/>
          <w:tab w:val="clear" w:pos="8306"/>
          <w:tab w:val="left" w:pos="2127"/>
          <w:tab w:val="left" w:pos="5103"/>
        </w:tabs>
        <w:spacing w:line="276" w:lineRule="auto"/>
        <w:ind w:firstLine="0"/>
        <w:jc w:val="center"/>
        <w:rPr>
          <w:b/>
          <w:sz w:val="24"/>
          <w:szCs w:val="24"/>
        </w:rPr>
      </w:pPr>
      <w:r w:rsidRPr="00873120">
        <w:rPr>
          <w:b/>
          <w:sz w:val="24"/>
          <w:szCs w:val="24"/>
        </w:rPr>
        <w:t>ĮSAKYMAS</w:t>
      </w:r>
    </w:p>
    <w:p w:rsidR="0067630A" w:rsidRPr="00873120" w:rsidRDefault="0067630A" w:rsidP="00873120">
      <w:pPr>
        <w:pStyle w:val="Header"/>
        <w:tabs>
          <w:tab w:val="clear" w:pos="4153"/>
          <w:tab w:val="clear" w:pos="8306"/>
          <w:tab w:val="left" w:pos="2127"/>
          <w:tab w:val="left" w:pos="5103"/>
        </w:tabs>
        <w:spacing w:line="276" w:lineRule="auto"/>
        <w:ind w:firstLine="0"/>
        <w:jc w:val="center"/>
        <w:rPr>
          <w:b/>
          <w:caps/>
          <w:sz w:val="24"/>
          <w:szCs w:val="24"/>
        </w:rPr>
      </w:pPr>
      <w:r w:rsidRPr="00873120">
        <w:rPr>
          <w:b/>
          <w:caps/>
          <w:sz w:val="24"/>
          <w:szCs w:val="24"/>
        </w:rPr>
        <w:t>DĖL</w:t>
      </w:r>
      <w:r w:rsidR="00A1306A" w:rsidRPr="00873120">
        <w:rPr>
          <w:b/>
          <w:sz w:val="24"/>
          <w:szCs w:val="24"/>
        </w:rPr>
        <w:t xml:space="preserve"> PRIENŲ RAJONO SAVIVALDY</w:t>
      </w:r>
      <w:r w:rsidR="005F0087" w:rsidRPr="00873120">
        <w:rPr>
          <w:b/>
          <w:sz w:val="24"/>
          <w:szCs w:val="24"/>
        </w:rPr>
        <w:t xml:space="preserve">BĖS </w:t>
      </w:r>
      <w:r w:rsidR="00873120" w:rsidRPr="00756237">
        <w:rPr>
          <w:b/>
          <w:sz w:val="24"/>
          <w:szCs w:val="24"/>
        </w:rPr>
        <w:t>MOBILIZACIJOS</w:t>
      </w:r>
      <w:r w:rsidR="00873120">
        <w:rPr>
          <w:b/>
          <w:color w:val="FF0000"/>
          <w:sz w:val="24"/>
          <w:szCs w:val="24"/>
        </w:rPr>
        <w:t xml:space="preserve"> </w:t>
      </w:r>
      <w:r w:rsidR="005F0087" w:rsidRPr="00873120">
        <w:rPr>
          <w:b/>
          <w:sz w:val="24"/>
          <w:szCs w:val="24"/>
        </w:rPr>
        <w:t>VALDYMO</w:t>
      </w:r>
      <w:r w:rsidR="00A1306A" w:rsidRPr="00873120">
        <w:rPr>
          <w:b/>
          <w:sz w:val="24"/>
          <w:szCs w:val="24"/>
        </w:rPr>
        <w:t xml:space="preserve"> GRUPĖS </w:t>
      </w:r>
      <w:r w:rsidR="005F0087" w:rsidRPr="00873120">
        <w:rPr>
          <w:b/>
          <w:sz w:val="24"/>
          <w:szCs w:val="24"/>
        </w:rPr>
        <w:t>SUDARYMO IR JOS  NUOSTATŲ</w:t>
      </w:r>
      <w:r w:rsidR="005B4E77" w:rsidRPr="00873120">
        <w:rPr>
          <w:b/>
          <w:sz w:val="24"/>
          <w:szCs w:val="24"/>
        </w:rPr>
        <w:t xml:space="preserve"> </w:t>
      </w:r>
      <w:r w:rsidR="00873120">
        <w:rPr>
          <w:b/>
          <w:sz w:val="24"/>
          <w:szCs w:val="24"/>
        </w:rPr>
        <w:t>PA</w:t>
      </w:r>
      <w:r w:rsidR="001957CE" w:rsidRPr="00873120">
        <w:rPr>
          <w:b/>
          <w:caps/>
          <w:sz w:val="24"/>
          <w:szCs w:val="24"/>
        </w:rPr>
        <w:t>TVIRTIN</w:t>
      </w:r>
      <w:r w:rsidR="00B65636" w:rsidRPr="00873120">
        <w:rPr>
          <w:b/>
          <w:caps/>
          <w:sz w:val="24"/>
          <w:szCs w:val="24"/>
        </w:rPr>
        <w:t>IMO</w:t>
      </w:r>
    </w:p>
    <w:p w:rsidR="00897743" w:rsidRDefault="00195315">
      <w:pPr>
        <w:pStyle w:val="Header"/>
        <w:tabs>
          <w:tab w:val="clear" w:pos="4153"/>
          <w:tab w:val="clear" w:pos="8306"/>
          <w:tab w:val="left" w:pos="2127"/>
          <w:tab w:val="left" w:pos="5103"/>
        </w:tabs>
        <w:spacing w:line="360" w:lineRule="auto"/>
        <w:ind w:firstLine="0"/>
        <w:rPr>
          <w:sz w:val="24"/>
        </w:rPr>
      </w:pPr>
      <w:r>
        <w:rPr>
          <w:sz w:val="24"/>
        </w:rPr>
        <w:t xml:space="preserve"> </w:t>
      </w:r>
    </w:p>
    <w:p w:rsidR="005F0087" w:rsidRDefault="005F0087">
      <w:pPr>
        <w:pStyle w:val="Header"/>
        <w:tabs>
          <w:tab w:val="clear" w:pos="4153"/>
          <w:tab w:val="clear" w:pos="8306"/>
          <w:tab w:val="left" w:pos="2127"/>
          <w:tab w:val="left" w:pos="5103"/>
        </w:tabs>
        <w:spacing w:line="360" w:lineRule="auto"/>
        <w:ind w:firstLine="0"/>
        <w:rPr>
          <w:sz w:val="24"/>
        </w:rPr>
      </w:pPr>
    </w:p>
    <w:p w:rsidR="0067630A" w:rsidRDefault="00650703">
      <w:pPr>
        <w:pStyle w:val="Header"/>
        <w:tabs>
          <w:tab w:val="clear" w:pos="4153"/>
          <w:tab w:val="clear" w:pos="8306"/>
          <w:tab w:val="left" w:pos="2127"/>
          <w:tab w:val="left" w:pos="5103"/>
        </w:tabs>
        <w:spacing w:line="360" w:lineRule="auto"/>
        <w:ind w:firstLine="0"/>
        <w:rPr>
          <w:sz w:val="24"/>
        </w:rPr>
      </w:pPr>
      <w:r>
        <w:rPr>
          <w:sz w:val="24"/>
        </w:rPr>
        <w:tab/>
        <w:t xml:space="preserve">2021 m.                    </w:t>
      </w:r>
      <w:r w:rsidR="00C4728A">
        <w:rPr>
          <w:sz w:val="24"/>
        </w:rPr>
        <w:t xml:space="preserve">      d.</w:t>
      </w:r>
      <w:r w:rsidR="00C4728A">
        <w:rPr>
          <w:sz w:val="24"/>
        </w:rPr>
        <w:tab/>
        <w:t xml:space="preserve">  </w:t>
      </w:r>
      <w:r w:rsidR="0067630A">
        <w:rPr>
          <w:sz w:val="24"/>
        </w:rPr>
        <w:t>A3-</w:t>
      </w:r>
    </w:p>
    <w:p w:rsidR="0067630A" w:rsidRDefault="0067630A" w:rsidP="005F0087">
      <w:pPr>
        <w:pStyle w:val="Header"/>
        <w:tabs>
          <w:tab w:val="clear" w:pos="4153"/>
          <w:tab w:val="clear" w:pos="8306"/>
          <w:tab w:val="left" w:pos="2127"/>
          <w:tab w:val="left" w:pos="5103"/>
        </w:tabs>
        <w:spacing w:line="360" w:lineRule="auto"/>
        <w:ind w:firstLine="0"/>
        <w:rPr>
          <w:sz w:val="24"/>
        </w:rPr>
      </w:pPr>
      <w:r>
        <w:rPr>
          <w:sz w:val="24"/>
        </w:rPr>
        <w:tab/>
      </w:r>
    </w:p>
    <w:p w:rsidR="00873120" w:rsidRPr="005F0087" w:rsidRDefault="00873120" w:rsidP="005F0087">
      <w:pPr>
        <w:pStyle w:val="Header"/>
        <w:tabs>
          <w:tab w:val="clear" w:pos="4153"/>
          <w:tab w:val="clear" w:pos="8306"/>
          <w:tab w:val="left" w:pos="2127"/>
          <w:tab w:val="left" w:pos="5103"/>
        </w:tabs>
        <w:spacing w:line="360" w:lineRule="auto"/>
        <w:ind w:firstLine="0"/>
        <w:rPr>
          <w:sz w:val="24"/>
        </w:rPr>
      </w:pPr>
    </w:p>
    <w:p w:rsidR="00B65636" w:rsidRDefault="0067630A" w:rsidP="00782FAB">
      <w:pPr>
        <w:pStyle w:val="Header"/>
        <w:tabs>
          <w:tab w:val="clear" w:pos="4153"/>
          <w:tab w:val="clear" w:pos="8306"/>
          <w:tab w:val="left" w:pos="2127"/>
          <w:tab w:val="left" w:pos="5103"/>
        </w:tabs>
        <w:spacing w:line="276" w:lineRule="auto"/>
        <w:ind w:firstLine="1134"/>
        <w:rPr>
          <w:sz w:val="24"/>
          <w:szCs w:val="24"/>
        </w:rPr>
      </w:pPr>
      <w:r w:rsidRPr="008057E5">
        <w:rPr>
          <w:sz w:val="24"/>
          <w:szCs w:val="24"/>
        </w:rPr>
        <w:t>Vadov</w:t>
      </w:r>
      <w:r w:rsidR="007B6B1E">
        <w:rPr>
          <w:sz w:val="24"/>
          <w:szCs w:val="24"/>
        </w:rPr>
        <w:t>audamasi</w:t>
      </w:r>
      <w:r w:rsidRPr="008057E5">
        <w:rPr>
          <w:sz w:val="24"/>
          <w:szCs w:val="24"/>
        </w:rPr>
        <w:t xml:space="preserve"> </w:t>
      </w:r>
      <w:r w:rsidR="00B65636" w:rsidRPr="008057E5">
        <w:rPr>
          <w:sz w:val="24"/>
          <w:szCs w:val="24"/>
        </w:rPr>
        <w:t>Lietuvos Respublik</w:t>
      </w:r>
      <w:r w:rsidR="00635F8F" w:rsidRPr="008057E5">
        <w:rPr>
          <w:sz w:val="24"/>
          <w:szCs w:val="24"/>
        </w:rPr>
        <w:t xml:space="preserve">os vietos savivaldos įstatymo 18 </w:t>
      </w:r>
      <w:r w:rsidR="000A1136" w:rsidRPr="008057E5">
        <w:rPr>
          <w:sz w:val="24"/>
          <w:szCs w:val="24"/>
        </w:rPr>
        <w:t xml:space="preserve">straipsnio 1 dalimi, </w:t>
      </w:r>
      <w:r w:rsidR="005F0087">
        <w:rPr>
          <w:rFonts w:eastAsia="Arial Unicode MS"/>
          <w:color w:val="000000"/>
          <w:kern w:val="3"/>
          <w:sz w:val="24"/>
          <w:szCs w:val="24"/>
          <w:lang w:eastAsia="lt-LT"/>
        </w:rPr>
        <w:t>29 straipsnio 8 dalies 2 punktu</w:t>
      </w:r>
      <w:r w:rsidR="000A1136" w:rsidRPr="008057E5">
        <w:rPr>
          <w:rFonts w:eastAsia="Arial Unicode MS"/>
          <w:color w:val="000000"/>
          <w:kern w:val="3"/>
          <w:sz w:val="24"/>
          <w:szCs w:val="24"/>
          <w:lang w:eastAsia="lt-LT"/>
        </w:rPr>
        <w:t>, Lietuvos Respublikos mobilizacijos ir priimanči</w:t>
      </w:r>
      <w:r w:rsidR="008057E5">
        <w:rPr>
          <w:rFonts w:eastAsia="Arial Unicode MS"/>
          <w:color w:val="000000"/>
          <w:kern w:val="3"/>
          <w:sz w:val="24"/>
          <w:szCs w:val="24"/>
          <w:lang w:eastAsia="lt-LT"/>
        </w:rPr>
        <w:t>osios šalies paramos įstatymo 8</w:t>
      </w:r>
      <w:r w:rsidR="00881C9C">
        <w:rPr>
          <w:rFonts w:eastAsia="Arial Unicode MS"/>
          <w:color w:val="000000"/>
          <w:kern w:val="3"/>
          <w:sz w:val="24"/>
          <w:szCs w:val="24"/>
          <w:lang w:eastAsia="lt-LT"/>
        </w:rPr>
        <w:t xml:space="preserve"> straipsnio 4</w:t>
      </w:r>
      <w:r w:rsidR="000A1136" w:rsidRPr="008057E5">
        <w:rPr>
          <w:rFonts w:eastAsia="Arial Unicode MS"/>
          <w:color w:val="000000"/>
          <w:kern w:val="3"/>
          <w:sz w:val="24"/>
          <w:szCs w:val="24"/>
          <w:lang w:eastAsia="lt-LT"/>
        </w:rPr>
        <w:t xml:space="preserve"> dalies </w:t>
      </w:r>
      <w:r w:rsidR="00881C9C">
        <w:rPr>
          <w:rFonts w:eastAsia="Arial Unicode MS"/>
          <w:color w:val="000000"/>
          <w:kern w:val="3"/>
          <w:sz w:val="24"/>
          <w:szCs w:val="24"/>
          <w:lang w:eastAsia="lt-LT"/>
        </w:rPr>
        <w:t>2 punktu</w:t>
      </w:r>
      <w:r w:rsidR="00881C9C">
        <w:rPr>
          <w:rFonts w:eastAsia="Arial Unicode MS"/>
          <w:kern w:val="3"/>
          <w:sz w:val="24"/>
          <w:szCs w:val="24"/>
          <w:lang w:eastAsia="lt-LT"/>
        </w:rPr>
        <w:t>,</w:t>
      </w:r>
      <w:r w:rsidR="000A1136" w:rsidRPr="008057E5">
        <w:rPr>
          <w:sz w:val="24"/>
          <w:szCs w:val="24"/>
          <w:lang w:eastAsia="lt-LT"/>
        </w:rPr>
        <w:t xml:space="preserve"> atsižvelgdama </w:t>
      </w:r>
      <w:r w:rsidR="00F84A05">
        <w:rPr>
          <w:sz w:val="24"/>
          <w:szCs w:val="24"/>
          <w:lang w:eastAsia="lt-LT"/>
        </w:rPr>
        <w:t>į</w:t>
      </w:r>
      <w:r w:rsidR="000A1136" w:rsidRPr="008057E5">
        <w:rPr>
          <w:rFonts w:eastAsia="Arial Unicode MS"/>
          <w:color w:val="000000"/>
          <w:kern w:val="3"/>
          <w:sz w:val="24"/>
          <w:szCs w:val="24"/>
          <w:lang w:eastAsia="lt-LT"/>
        </w:rPr>
        <w:t xml:space="preserve"> </w:t>
      </w:r>
      <w:r w:rsidR="000A1136" w:rsidRPr="008057E5">
        <w:rPr>
          <w:sz w:val="24"/>
          <w:szCs w:val="24"/>
        </w:rPr>
        <w:t>Mobilizacijos ir pilietinio pasipriešinimo departamento prie Krašto apsaugo</w:t>
      </w:r>
      <w:r w:rsidR="00A84C12">
        <w:rPr>
          <w:sz w:val="24"/>
          <w:szCs w:val="24"/>
        </w:rPr>
        <w:t>s ministerijos direktoriaus 2021 m. kovo 30 d. įsakymą Nr. V-29 „Dėl civilinių</w:t>
      </w:r>
      <w:r w:rsidR="004E3323">
        <w:rPr>
          <w:sz w:val="24"/>
          <w:szCs w:val="24"/>
        </w:rPr>
        <w:t xml:space="preserve"> mobilizacijos institucijų mobilizacijos planų</w:t>
      </w:r>
      <w:r w:rsidR="00F65F22">
        <w:rPr>
          <w:sz w:val="24"/>
          <w:szCs w:val="24"/>
        </w:rPr>
        <w:t xml:space="preserve"> sudarymo metodinių rekomendacijų</w:t>
      </w:r>
      <w:r w:rsidR="00FE0310" w:rsidRPr="008057E5">
        <w:rPr>
          <w:sz w:val="24"/>
          <w:szCs w:val="24"/>
        </w:rPr>
        <w:t xml:space="preserve"> </w:t>
      </w:r>
      <w:r w:rsidR="008057E5">
        <w:rPr>
          <w:sz w:val="24"/>
          <w:szCs w:val="24"/>
        </w:rPr>
        <w:t>tvirtinimo</w:t>
      </w:r>
      <w:r w:rsidR="00881C9C">
        <w:rPr>
          <w:sz w:val="24"/>
          <w:szCs w:val="24"/>
        </w:rPr>
        <w:t>“</w:t>
      </w:r>
      <w:r w:rsidR="00BA0249">
        <w:rPr>
          <w:sz w:val="24"/>
          <w:szCs w:val="24"/>
        </w:rPr>
        <w:t>:</w:t>
      </w:r>
    </w:p>
    <w:p w:rsidR="00E23678" w:rsidRPr="00120F1C" w:rsidRDefault="00E23678" w:rsidP="00873120">
      <w:pPr>
        <w:spacing w:line="276" w:lineRule="auto"/>
        <w:ind w:firstLine="1134"/>
        <w:rPr>
          <w:rFonts w:eastAsia="Arial Unicode MS"/>
          <w:kern w:val="3"/>
          <w:sz w:val="24"/>
          <w:szCs w:val="24"/>
          <w:lang w:eastAsia="lt-LT"/>
        </w:rPr>
      </w:pPr>
      <w:r w:rsidRPr="00120F1C">
        <w:rPr>
          <w:rFonts w:eastAsia="Arial Unicode MS"/>
          <w:kern w:val="3"/>
          <w:sz w:val="24"/>
          <w:szCs w:val="24"/>
          <w:lang w:eastAsia="lt-LT"/>
        </w:rPr>
        <w:t>1. S u d a r</w:t>
      </w:r>
      <w:r w:rsidR="00EE7624">
        <w:rPr>
          <w:rFonts w:eastAsia="Arial Unicode MS"/>
          <w:kern w:val="3"/>
          <w:sz w:val="24"/>
          <w:szCs w:val="24"/>
          <w:lang w:eastAsia="lt-LT"/>
        </w:rPr>
        <w:t xml:space="preserve"> a u </w:t>
      </w:r>
      <w:r w:rsidR="00A43B84" w:rsidRPr="00120F1C">
        <w:rPr>
          <w:rFonts w:eastAsia="Arial Unicode MS"/>
          <w:kern w:val="3"/>
          <w:sz w:val="24"/>
          <w:szCs w:val="24"/>
          <w:lang w:eastAsia="lt-LT"/>
        </w:rPr>
        <w:t xml:space="preserve"> Prienų</w:t>
      </w:r>
      <w:r w:rsidRPr="00120F1C">
        <w:rPr>
          <w:rFonts w:eastAsia="Arial Unicode MS"/>
          <w:kern w:val="3"/>
          <w:sz w:val="24"/>
          <w:szCs w:val="24"/>
          <w:lang w:eastAsia="lt-LT"/>
        </w:rPr>
        <w:t xml:space="preserve"> rajono savivaldybės </w:t>
      </w:r>
      <w:r w:rsidR="00EE7624">
        <w:rPr>
          <w:rFonts w:eastAsia="Arial Unicode MS"/>
          <w:kern w:val="3"/>
          <w:sz w:val="24"/>
          <w:szCs w:val="24"/>
          <w:lang w:eastAsia="lt-LT"/>
        </w:rPr>
        <w:t xml:space="preserve">(toliau </w:t>
      </w:r>
      <w:r w:rsidR="00873120">
        <w:rPr>
          <w:rFonts w:eastAsia="Arial Unicode MS"/>
          <w:kern w:val="3"/>
          <w:sz w:val="24"/>
          <w:szCs w:val="24"/>
          <w:lang w:eastAsia="lt-LT"/>
        </w:rPr>
        <w:t xml:space="preserve">– </w:t>
      </w:r>
      <w:r w:rsidR="00EE7624">
        <w:rPr>
          <w:rFonts w:eastAsia="Arial Unicode MS"/>
          <w:kern w:val="3"/>
          <w:sz w:val="24"/>
          <w:szCs w:val="24"/>
          <w:lang w:eastAsia="lt-LT"/>
        </w:rPr>
        <w:t>Savivaldybė) mobilizacijos valdymo grupę (toliau – Mobilizacijos valdymo grupė) Savivaldybei paskirtų valstybinių ir priimančios šalies paramos užduočių vykdymui užtikrinti :</w:t>
      </w:r>
    </w:p>
    <w:p w:rsidR="00E23678" w:rsidRPr="00017FB2" w:rsidRDefault="00BD15A1" w:rsidP="00873120">
      <w:pPr>
        <w:spacing w:line="276" w:lineRule="auto"/>
        <w:ind w:firstLine="1134"/>
        <w:rPr>
          <w:sz w:val="24"/>
          <w:szCs w:val="24"/>
          <w:lang w:val="en-US"/>
        </w:rPr>
      </w:pPr>
      <w:r w:rsidRPr="00120F1C">
        <w:rPr>
          <w:sz w:val="24"/>
          <w:szCs w:val="24"/>
        </w:rPr>
        <w:t>Jūratė Zailskienė</w:t>
      </w:r>
      <w:r w:rsidR="00BA0249">
        <w:rPr>
          <w:sz w:val="24"/>
          <w:szCs w:val="24"/>
        </w:rPr>
        <w:t>, S</w:t>
      </w:r>
      <w:r w:rsidR="00E23678" w:rsidRPr="00120F1C">
        <w:rPr>
          <w:sz w:val="24"/>
          <w:szCs w:val="24"/>
        </w:rPr>
        <w:t>avivald</w:t>
      </w:r>
      <w:r w:rsidRPr="00120F1C">
        <w:rPr>
          <w:sz w:val="24"/>
          <w:szCs w:val="24"/>
        </w:rPr>
        <w:t>ybės administracijos direktorė</w:t>
      </w:r>
      <w:r w:rsidR="00E23678" w:rsidRPr="00120F1C">
        <w:rPr>
          <w:sz w:val="24"/>
          <w:szCs w:val="24"/>
        </w:rPr>
        <w:t xml:space="preserve"> </w:t>
      </w:r>
      <w:r w:rsidR="00873120">
        <w:rPr>
          <w:sz w:val="24"/>
          <w:szCs w:val="24"/>
        </w:rPr>
        <w:t>(</w:t>
      </w:r>
      <w:r w:rsidR="00EE7624">
        <w:rPr>
          <w:rFonts w:eastAsia="Arial Unicode MS"/>
          <w:kern w:val="3"/>
          <w:sz w:val="24"/>
          <w:szCs w:val="24"/>
          <w:lang w:eastAsia="lt-LT"/>
        </w:rPr>
        <w:t>grupės koordinatorė</w:t>
      </w:r>
      <w:r w:rsidR="00873120">
        <w:rPr>
          <w:rFonts w:eastAsia="Arial Unicode MS"/>
          <w:kern w:val="3"/>
          <w:sz w:val="24"/>
          <w:szCs w:val="24"/>
          <w:lang w:eastAsia="lt-LT"/>
        </w:rPr>
        <w:t>)</w:t>
      </w:r>
      <w:r w:rsidR="00EE7624">
        <w:rPr>
          <w:rFonts w:eastAsia="Arial Unicode MS"/>
          <w:kern w:val="3"/>
          <w:sz w:val="24"/>
          <w:szCs w:val="24"/>
          <w:lang w:eastAsia="lt-LT"/>
        </w:rPr>
        <w:t>;</w:t>
      </w:r>
      <w:r w:rsidR="00873120">
        <w:rPr>
          <w:rFonts w:eastAsia="Arial Unicode MS"/>
          <w:kern w:val="3"/>
          <w:sz w:val="24"/>
          <w:szCs w:val="24"/>
          <w:lang w:eastAsia="lt-LT"/>
        </w:rPr>
        <w:t xml:space="preserve">       mob. </w:t>
      </w:r>
      <w:r w:rsidR="00017FB2">
        <w:rPr>
          <w:rFonts w:eastAsia="Arial Unicode MS"/>
          <w:kern w:val="3"/>
          <w:sz w:val="24"/>
          <w:szCs w:val="24"/>
          <w:lang w:eastAsia="lt-LT"/>
        </w:rPr>
        <w:t>8 699 58535, el. p. jurate.zailskiene@prienai.lt</w:t>
      </w:r>
      <w:r w:rsidR="00782FAB">
        <w:rPr>
          <w:rFonts w:eastAsia="Arial Unicode MS"/>
          <w:kern w:val="3"/>
          <w:sz w:val="24"/>
          <w:szCs w:val="24"/>
          <w:lang w:eastAsia="lt-LT"/>
        </w:rPr>
        <w:t>;</w:t>
      </w:r>
    </w:p>
    <w:p w:rsidR="006F46B3" w:rsidRDefault="0077433D" w:rsidP="00873120">
      <w:pPr>
        <w:spacing w:line="276" w:lineRule="auto"/>
        <w:ind w:firstLine="1134"/>
        <w:rPr>
          <w:sz w:val="24"/>
          <w:szCs w:val="24"/>
        </w:rPr>
      </w:pPr>
      <w:r w:rsidRPr="00120F1C">
        <w:rPr>
          <w:sz w:val="24"/>
          <w:szCs w:val="24"/>
        </w:rPr>
        <w:t>Algis Marcinkevičius</w:t>
      </w:r>
      <w:r w:rsidR="00D62DE6">
        <w:rPr>
          <w:sz w:val="24"/>
          <w:szCs w:val="24"/>
        </w:rPr>
        <w:t>,</w:t>
      </w:r>
      <w:r w:rsidR="00017FB2">
        <w:rPr>
          <w:rFonts w:eastAsia="Arial Unicode MS"/>
          <w:kern w:val="3"/>
          <w:sz w:val="24"/>
          <w:szCs w:val="24"/>
          <w:lang w:eastAsia="lt-LT"/>
        </w:rPr>
        <w:t xml:space="preserve"> </w:t>
      </w:r>
      <w:r w:rsidR="00BA0249">
        <w:rPr>
          <w:sz w:val="24"/>
          <w:szCs w:val="24"/>
        </w:rPr>
        <w:t>S</w:t>
      </w:r>
      <w:r w:rsidR="00E23678" w:rsidRPr="00120F1C">
        <w:rPr>
          <w:sz w:val="24"/>
          <w:szCs w:val="24"/>
        </w:rPr>
        <w:t>avivaldy</w:t>
      </w:r>
      <w:r w:rsidR="00BA0249">
        <w:rPr>
          <w:sz w:val="24"/>
          <w:szCs w:val="24"/>
        </w:rPr>
        <w:t>bės administracijos direktoriaus</w:t>
      </w:r>
      <w:r w:rsidR="00E23678" w:rsidRPr="00120F1C">
        <w:rPr>
          <w:sz w:val="24"/>
          <w:szCs w:val="24"/>
        </w:rPr>
        <w:t xml:space="preserve"> pava</w:t>
      </w:r>
      <w:r w:rsidR="00BB608E">
        <w:rPr>
          <w:sz w:val="24"/>
          <w:szCs w:val="24"/>
        </w:rPr>
        <w:t xml:space="preserve">duotojas </w:t>
      </w:r>
      <w:r w:rsidRPr="00120F1C">
        <w:rPr>
          <w:sz w:val="24"/>
          <w:szCs w:val="24"/>
        </w:rPr>
        <w:t xml:space="preserve"> </w:t>
      </w:r>
      <w:r w:rsidR="00BA0249">
        <w:rPr>
          <w:sz w:val="24"/>
          <w:szCs w:val="24"/>
        </w:rPr>
        <w:t>(</w:t>
      </w:r>
      <w:r w:rsidR="00BB608E">
        <w:rPr>
          <w:sz w:val="24"/>
          <w:szCs w:val="24"/>
        </w:rPr>
        <w:t xml:space="preserve">grupės </w:t>
      </w:r>
      <w:r w:rsidR="00873120">
        <w:rPr>
          <w:sz w:val="24"/>
          <w:szCs w:val="24"/>
        </w:rPr>
        <w:t>koordinatoriau</w:t>
      </w:r>
      <w:r w:rsidR="00EE7624">
        <w:rPr>
          <w:sz w:val="24"/>
          <w:szCs w:val="24"/>
        </w:rPr>
        <w:t xml:space="preserve">s </w:t>
      </w:r>
      <w:r w:rsidR="00873120">
        <w:rPr>
          <w:sz w:val="24"/>
          <w:szCs w:val="24"/>
        </w:rPr>
        <w:t xml:space="preserve">pavaduotojas, kuris vykdo </w:t>
      </w:r>
      <w:r w:rsidR="00873120" w:rsidRPr="00756237">
        <w:rPr>
          <w:sz w:val="24"/>
          <w:szCs w:val="24"/>
        </w:rPr>
        <w:t>koordinatoriaus</w:t>
      </w:r>
      <w:r w:rsidR="00E23678" w:rsidRPr="00756237">
        <w:rPr>
          <w:sz w:val="24"/>
          <w:szCs w:val="24"/>
        </w:rPr>
        <w:t xml:space="preserve"> </w:t>
      </w:r>
      <w:r w:rsidR="00E23678" w:rsidRPr="00120F1C">
        <w:rPr>
          <w:sz w:val="24"/>
          <w:szCs w:val="24"/>
        </w:rPr>
        <w:t>funkcijas jo nesant</w:t>
      </w:r>
      <w:r w:rsidR="00B54AF6">
        <w:rPr>
          <w:sz w:val="24"/>
          <w:szCs w:val="24"/>
        </w:rPr>
        <w:t>)</w:t>
      </w:r>
      <w:r w:rsidR="00D62DE6">
        <w:rPr>
          <w:sz w:val="24"/>
          <w:szCs w:val="24"/>
        </w:rPr>
        <w:t>,</w:t>
      </w:r>
      <w:r w:rsidR="00D62DE6" w:rsidRPr="00D62DE6">
        <w:rPr>
          <w:rFonts w:eastAsia="Arial Unicode MS"/>
          <w:kern w:val="3"/>
          <w:sz w:val="24"/>
          <w:szCs w:val="24"/>
          <w:lang w:eastAsia="lt-LT"/>
        </w:rPr>
        <w:t xml:space="preserve"> </w:t>
      </w:r>
      <w:r w:rsidR="00873120">
        <w:rPr>
          <w:rFonts w:eastAsia="Arial Unicode MS"/>
          <w:kern w:val="3"/>
          <w:sz w:val="24"/>
          <w:szCs w:val="24"/>
          <w:lang w:eastAsia="lt-LT"/>
        </w:rPr>
        <w:t xml:space="preserve">mob. </w:t>
      </w:r>
      <w:r w:rsidR="00D62DE6">
        <w:rPr>
          <w:rFonts w:eastAsia="Arial Unicode MS"/>
          <w:kern w:val="3"/>
          <w:sz w:val="24"/>
          <w:szCs w:val="24"/>
          <w:lang w:eastAsia="lt-LT"/>
        </w:rPr>
        <w:t>8 630 00104, el. p. algis.marcinkevicius@prienai.lt</w:t>
      </w:r>
      <w:r w:rsidR="00782FAB">
        <w:rPr>
          <w:rFonts w:eastAsia="Arial Unicode MS"/>
          <w:kern w:val="3"/>
          <w:sz w:val="24"/>
          <w:szCs w:val="24"/>
          <w:lang w:eastAsia="lt-LT"/>
        </w:rPr>
        <w:t>;</w:t>
      </w:r>
    </w:p>
    <w:p w:rsidR="00AC22AE" w:rsidRPr="00782FAB" w:rsidRDefault="00AC22AE" w:rsidP="00873120">
      <w:pPr>
        <w:spacing w:line="276" w:lineRule="auto"/>
        <w:ind w:firstLine="1134"/>
        <w:rPr>
          <w:sz w:val="24"/>
          <w:szCs w:val="24"/>
          <w:lang w:val="en-US"/>
        </w:rPr>
      </w:pPr>
      <w:r>
        <w:rPr>
          <w:rFonts w:eastAsia="Lucida Sans Unicode"/>
          <w:bCs/>
          <w:sz w:val="24"/>
          <w:szCs w:val="24"/>
        </w:rPr>
        <w:t>Jurgita Čerkauskienė</w:t>
      </w:r>
      <w:r w:rsidR="00782FAB">
        <w:rPr>
          <w:sz w:val="24"/>
          <w:szCs w:val="24"/>
          <w:lang w:val="en-US"/>
        </w:rPr>
        <w:t xml:space="preserve">, </w:t>
      </w:r>
      <w:r>
        <w:rPr>
          <w:sz w:val="24"/>
          <w:szCs w:val="24"/>
        </w:rPr>
        <w:t>F</w:t>
      </w:r>
      <w:r w:rsidRPr="00120F1C">
        <w:rPr>
          <w:sz w:val="24"/>
          <w:szCs w:val="24"/>
        </w:rPr>
        <w:t>inansų skyriaus vedėja,</w:t>
      </w:r>
      <w:r w:rsidRPr="00120F1C">
        <w:rPr>
          <w:rFonts w:eastAsia="Lucida Sans Unicode"/>
          <w:bCs/>
          <w:sz w:val="24"/>
          <w:szCs w:val="24"/>
        </w:rPr>
        <w:t xml:space="preserve"> atsakinga už vals</w:t>
      </w:r>
      <w:r>
        <w:rPr>
          <w:rFonts w:eastAsia="Lucida Sans Unicode"/>
          <w:bCs/>
          <w:sz w:val="24"/>
          <w:szCs w:val="24"/>
        </w:rPr>
        <w:t xml:space="preserve">tybinių mobilizacinių užduočių </w:t>
      </w:r>
      <w:r w:rsidRPr="00120F1C">
        <w:rPr>
          <w:rFonts w:eastAsia="Lucida Sans Unicode"/>
          <w:bCs/>
          <w:sz w:val="24"/>
          <w:szCs w:val="24"/>
        </w:rPr>
        <w:t>,,Paskelbus mobilizaciją organizuoti savivaldybių biudžeto asignavimų perskirstymą, prioritetą teikiant gyvybiškai svarbių valstybės funkcijų finansavimui“ ir ,,Užtikrinti mokesčių i</w:t>
      </w:r>
      <w:r>
        <w:rPr>
          <w:rFonts w:eastAsia="Lucida Sans Unicode"/>
          <w:bCs/>
          <w:sz w:val="24"/>
          <w:szCs w:val="24"/>
        </w:rPr>
        <w:t>r vietinių rinkliavų surinkimą“</w:t>
      </w:r>
      <w:r w:rsidR="00313817">
        <w:rPr>
          <w:rFonts w:eastAsia="Lucida Sans Unicode"/>
          <w:bCs/>
          <w:sz w:val="24"/>
          <w:szCs w:val="24"/>
        </w:rPr>
        <w:t xml:space="preserve"> vykdymo organizavimą,</w:t>
      </w:r>
      <w:r w:rsidR="00782FAB">
        <w:rPr>
          <w:rFonts w:eastAsia="Lucida Sans Unicode"/>
          <w:bCs/>
          <w:sz w:val="24"/>
          <w:szCs w:val="24"/>
        </w:rPr>
        <w:t xml:space="preserve"> </w:t>
      </w:r>
      <w:r w:rsidR="00873120">
        <w:rPr>
          <w:rFonts w:eastAsia="Arial Unicode MS"/>
          <w:kern w:val="3"/>
          <w:sz w:val="24"/>
          <w:szCs w:val="24"/>
          <w:lang w:eastAsia="lt-LT"/>
        </w:rPr>
        <w:t xml:space="preserve">mob. </w:t>
      </w:r>
      <w:r w:rsidR="00313817">
        <w:rPr>
          <w:rFonts w:eastAsia="Arial Unicode MS"/>
          <w:kern w:val="3"/>
          <w:sz w:val="24"/>
          <w:szCs w:val="24"/>
          <w:lang w:eastAsia="lt-LT"/>
        </w:rPr>
        <w:t>8</w:t>
      </w:r>
      <w:r w:rsidR="00873120">
        <w:rPr>
          <w:rFonts w:eastAsia="Arial Unicode MS"/>
          <w:kern w:val="3"/>
          <w:sz w:val="24"/>
          <w:szCs w:val="24"/>
          <w:lang w:eastAsia="lt-LT"/>
        </w:rPr>
        <w:t> </w:t>
      </w:r>
      <w:r w:rsidR="00313817">
        <w:rPr>
          <w:rFonts w:eastAsia="Arial Unicode MS"/>
          <w:kern w:val="3"/>
          <w:sz w:val="24"/>
          <w:szCs w:val="24"/>
          <w:lang w:eastAsia="lt-LT"/>
        </w:rPr>
        <w:t>687</w:t>
      </w:r>
      <w:r w:rsidR="00873120">
        <w:rPr>
          <w:rFonts w:eastAsia="Arial Unicode MS"/>
          <w:kern w:val="3"/>
          <w:sz w:val="24"/>
          <w:szCs w:val="24"/>
          <w:lang w:eastAsia="lt-LT"/>
        </w:rPr>
        <w:t> </w:t>
      </w:r>
      <w:r w:rsidR="00782FAB">
        <w:rPr>
          <w:rFonts w:eastAsia="Arial Unicode MS"/>
          <w:kern w:val="3"/>
          <w:sz w:val="24"/>
          <w:szCs w:val="24"/>
          <w:lang w:eastAsia="lt-LT"/>
        </w:rPr>
        <w:t xml:space="preserve">36002, </w:t>
      </w:r>
      <w:r w:rsidR="00313817">
        <w:rPr>
          <w:rFonts w:eastAsia="Arial Unicode MS"/>
          <w:kern w:val="3"/>
          <w:sz w:val="24"/>
          <w:szCs w:val="24"/>
          <w:lang w:eastAsia="lt-LT"/>
        </w:rPr>
        <w:t>el. p. jurgita.cerkauskiene@prienai.lt</w:t>
      </w:r>
      <w:r w:rsidR="00782FAB">
        <w:rPr>
          <w:sz w:val="24"/>
          <w:szCs w:val="24"/>
          <w:lang w:val="en-US"/>
        </w:rPr>
        <w:t>;</w:t>
      </w:r>
    </w:p>
    <w:p w:rsidR="00AC22AE" w:rsidRPr="00EF5FEB" w:rsidRDefault="00AC22AE" w:rsidP="00873120">
      <w:pPr>
        <w:spacing w:line="276" w:lineRule="auto"/>
        <w:ind w:firstLine="1134"/>
        <w:rPr>
          <w:sz w:val="24"/>
          <w:szCs w:val="24"/>
          <w:lang w:val="en-US"/>
        </w:rPr>
      </w:pPr>
      <w:r>
        <w:rPr>
          <w:rFonts w:eastAsia="Lucida Sans Unicode"/>
          <w:bCs/>
          <w:sz w:val="24"/>
          <w:szCs w:val="24"/>
        </w:rPr>
        <w:t>Sandra Mekionienė</w:t>
      </w:r>
      <w:r w:rsidR="00037AA1">
        <w:rPr>
          <w:rFonts w:eastAsia="Lucida Sans Unicode"/>
          <w:bCs/>
          <w:sz w:val="24"/>
          <w:szCs w:val="24"/>
        </w:rPr>
        <w:t>,</w:t>
      </w:r>
      <w:r w:rsidR="00037AA1" w:rsidRPr="00037AA1">
        <w:rPr>
          <w:rFonts w:eastAsia="Lucida Sans Unicode"/>
          <w:sz w:val="24"/>
          <w:szCs w:val="24"/>
        </w:rPr>
        <w:t xml:space="preserve"> </w:t>
      </w:r>
      <w:r w:rsidR="00037AA1">
        <w:rPr>
          <w:rFonts w:eastAsia="Lucida Sans Unicode"/>
          <w:sz w:val="24"/>
          <w:szCs w:val="24"/>
        </w:rPr>
        <w:t>Socialinės paramos ir sveikatos skyriaus vedėja, atsakinga</w:t>
      </w:r>
      <w:r w:rsidR="00037AA1" w:rsidRPr="00037AA1">
        <w:rPr>
          <w:sz w:val="24"/>
          <w:szCs w:val="24"/>
        </w:rPr>
        <w:t xml:space="preserve"> </w:t>
      </w:r>
      <w:r w:rsidR="00037AA1">
        <w:rPr>
          <w:sz w:val="24"/>
          <w:szCs w:val="24"/>
        </w:rPr>
        <w:t xml:space="preserve">už valstybinių mobilizacinių užduočių ,,Nustatyti maisto produktų savivaldybės gyventojams poreikį ir užtikrinti savivaldybės gyventojų </w:t>
      </w:r>
      <w:r w:rsidR="00782FAB">
        <w:rPr>
          <w:sz w:val="24"/>
          <w:szCs w:val="24"/>
        </w:rPr>
        <w:t>aprūpinimą šiais produktais</w:t>
      </w:r>
      <w:r w:rsidR="00873120">
        <w:rPr>
          <w:sz w:val="24"/>
          <w:szCs w:val="24"/>
        </w:rPr>
        <w:t>“</w:t>
      </w:r>
      <w:r w:rsidR="00782FAB">
        <w:rPr>
          <w:sz w:val="24"/>
          <w:szCs w:val="24"/>
        </w:rPr>
        <w:t xml:space="preserve"> ir </w:t>
      </w:r>
      <w:r w:rsidR="00782FAB">
        <w:rPr>
          <w:rFonts w:eastAsia="Lucida Sans Unicode"/>
          <w:bCs/>
          <w:sz w:val="24"/>
          <w:szCs w:val="24"/>
        </w:rPr>
        <w:t>,,Bendradarbiaujant su kitais socialinių paslaugų įstaigų steigėjais, užtikrinti maitinimo, geriamojo vandens tiekimo, būtinų sveikatos priežiūros paslaugų ir medikamentų teikimą ar šių paslaugų organizavimą socialinės globos įstaigose gyvenantiems ar socialines paslaugas namuose gaunantiems asmenims</w:t>
      </w:r>
      <w:r w:rsidR="00EF5FEB">
        <w:rPr>
          <w:rFonts w:eastAsia="Lucida Sans Unicode"/>
          <w:bCs/>
          <w:sz w:val="24"/>
          <w:szCs w:val="24"/>
        </w:rPr>
        <w:t xml:space="preserve">“, </w:t>
      </w:r>
      <w:r w:rsidR="00873120">
        <w:rPr>
          <w:rFonts w:eastAsia="Arial Unicode MS"/>
          <w:kern w:val="3"/>
          <w:sz w:val="24"/>
          <w:szCs w:val="24"/>
          <w:lang w:eastAsia="lt-LT"/>
        </w:rPr>
        <w:t xml:space="preserve">mob. </w:t>
      </w:r>
      <w:r w:rsidR="00EF5FEB">
        <w:rPr>
          <w:rFonts w:eastAsia="Arial Unicode MS"/>
          <w:kern w:val="3"/>
          <w:sz w:val="24"/>
          <w:szCs w:val="24"/>
          <w:lang w:eastAsia="lt-LT"/>
        </w:rPr>
        <w:t xml:space="preserve"> 8 655 02973, el. p. sandra.mekioniene@prienai.lt</w:t>
      </w:r>
      <w:r w:rsidR="00EF5FEB">
        <w:rPr>
          <w:sz w:val="24"/>
          <w:szCs w:val="24"/>
          <w:lang w:val="en-US"/>
        </w:rPr>
        <w:t>;</w:t>
      </w:r>
    </w:p>
    <w:p w:rsidR="00256E85" w:rsidRPr="004F0B68" w:rsidRDefault="009602F1" w:rsidP="00873120">
      <w:pPr>
        <w:spacing w:line="276" w:lineRule="auto"/>
        <w:ind w:firstLine="1134"/>
        <w:rPr>
          <w:sz w:val="24"/>
          <w:szCs w:val="24"/>
          <w:lang w:val="en-US"/>
        </w:rPr>
      </w:pPr>
      <w:r>
        <w:rPr>
          <w:rFonts w:eastAsia="Lucida Sans Unicode"/>
          <w:sz w:val="24"/>
          <w:szCs w:val="24"/>
        </w:rPr>
        <w:t>Virginijus Slauta</w:t>
      </w:r>
      <w:r w:rsidR="00E65D8B">
        <w:rPr>
          <w:rFonts w:eastAsia="Lucida Sans Unicode"/>
          <w:sz w:val="24"/>
          <w:szCs w:val="24"/>
        </w:rPr>
        <w:t>, Socialinės paramos ir sveikatos skyriaus</w:t>
      </w:r>
      <w:r w:rsidR="00E23678" w:rsidRPr="00120F1C">
        <w:rPr>
          <w:rFonts w:eastAsia="Lucida Sans Unicode"/>
          <w:sz w:val="24"/>
          <w:szCs w:val="24"/>
        </w:rPr>
        <w:t xml:space="preserve"> </w:t>
      </w:r>
      <w:r w:rsidR="00A25535">
        <w:rPr>
          <w:sz w:val="24"/>
          <w:szCs w:val="24"/>
        </w:rPr>
        <w:t>vyriausiasis specialistas</w:t>
      </w:r>
      <w:r w:rsidR="00E23678" w:rsidRPr="00120F1C">
        <w:rPr>
          <w:sz w:val="24"/>
          <w:szCs w:val="24"/>
        </w:rPr>
        <w:t xml:space="preserve"> (savivaldybės gydytoja</w:t>
      </w:r>
      <w:r w:rsidR="00A25535">
        <w:rPr>
          <w:sz w:val="24"/>
          <w:szCs w:val="24"/>
        </w:rPr>
        <w:t>s</w:t>
      </w:r>
      <w:r w:rsidR="00E23678" w:rsidRPr="00120F1C">
        <w:rPr>
          <w:sz w:val="24"/>
          <w:szCs w:val="24"/>
        </w:rPr>
        <w:t>), atsakinga</w:t>
      </w:r>
      <w:r w:rsidR="00A25535">
        <w:rPr>
          <w:sz w:val="24"/>
          <w:szCs w:val="24"/>
        </w:rPr>
        <w:t>s</w:t>
      </w:r>
      <w:r w:rsidR="00807CE3">
        <w:rPr>
          <w:sz w:val="24"/>
          <w:szCs w:val="24"/>
        </w:rPr>
        <w:t xml:space="preserve"> už valstybinių mobilizacinių užduočių</w:t>
      </w:r>
      <w:r w:rsidR="00E23678" w:rsidRPr="00120F1C">
        <w:rPr>
          <w:sz w:val="24"/>
          <w:szCs w:val="24"/>
        </w:rPr>
        <w:t xml:space="preserve"> ,,Užtikrinti asmens ir visuomenės sveikatos priežiūros paslaugų teikimą savivaldybėms pavaldžiose sveikatos priežiūros </w:t>
      </w:r>
      <w:r w:rsidR="00E23678" w:rsidRPr="00120F1C">
        <w:rPr>
          <w:sz w:val="24"/>
          <w:szCs w:val="24"/>
        </w:rPr>
        <w:lastRenderedPageBreak/>
        <w:t>įstaigose“</w:t>
      </w:r>
      <w:r w:rsidR="00873120">
        <w:rPr>
          <w:sz w:val="24"/>
          <w:szCs w:val="24"/>
        </w:rPr>
        <w:t xml:space="preserve"> ir</w:t>
      </w:r>
      <w:r w:rsidR="00203DA0">
        <w:rPr>
          <w:sz w:val="24"/>
          <w:szCs w:val="24"/>
        </w:rPr>
        <w:t xml:space="preserve"> </w:t>
      </w:r>
      <w:r w:rsidR="000E1B68">
        <w:rPr>
          <w:sz w:val="24"/>
          <w:szCs w:val="24"/>
        </w:rPr>
        <w:t>„O</w:t>
      </w:r>
      <w:r w:rsidR="00807CE3">
        <w:rPr>
          <w:sz w:val="24"/>
          <w:szCs w:val="24"/>
        </w:rPr>
        <w:t>rganizuoti</w:t>
      </w:r>
      <w:r w:rsidR="00E23678" w:rsidRPr="00120F1C">
        <w:rPr>
          <w:sz w:val="24"/>
          <w:szCs w:val="24"/>
        </w:rPr>
        <w:t xml:space="preserve"> </w:t>
      </w:r>
      <w:r w:rsidR="000E1B68" w:rsidRPr="00120F1C">
        <w:rPr>
          <w:sz w:val="24"/>
          <w:szCs w:val="24"/>
        </w:rPr>
        <w:t xml:space="preserve">sveikatos priežiūros paslaugų teikimą </w:t>
      </w:r>
      <w:r w:rsidR="000E1B68">
        <w:rPr>
          <w:sz w:val="24"/>
          <w:szCs w:val="24"/>
        </w:rPr>
        <w:t>atvykstančioms pajėgoms savivaldybei pavaldžiose sveikatos priežiūros įstaigose“</w:t>
      </w:r>
      <w:r w:rsidR="00EF5FEB">
        <w:rPr>
          <w:sz w:val="24"/>
          <w:szCs w:val="24"/>
        </w:rPr>
        <w:t xml:space="preserve">, </w:t>
      </w:r>
      <w:r w:rsidR="00873120">
        <w:rPr>
          <w:rFonts w:eastAsia="Arial Unicode MS"/>
          <w:kern w:val="3"/>
          <w:sz w:val="24"/>
          <w:szCs w:val="24"/>
          <w:lang w:eastAsia="lt-LT"/>
        </w:rPr>
        <w:t>mob. 8 686 </w:t>
      </w:r>
      <w:r w:rsidR="00EF5FEB">
        <w:rPr>
          <w:rFonts w:eastAsia="Arial Unicode MS"/>
          <w:kern w:val="3"/>
          <w:sz w:val="24"/>
          <w:szCs w:val="24"/>
          <w:lang w:eastAsia="lt-LT"/>
        </w:rPr>
        <w:t>73156, el. p. virginijus.slauta@prienai.lt</w:t>
      </w:r>
      <w:r w:rsidR="00DF3645">
        <w:rPr>
          <w:sz w:val="24"/>
          <w:szCs w:val="24"/>
          <w:lang w:val="en-US"/>
        </w:rPr>
        <w:t>;</w:t>
      </w:r>
    </w:p>
    <w:p w:rsidR="00920FEE" w:rsidRPr="004F0B68" w:rsidRDefault="005A27F9" w:rsidP="00873120">
      <w:pPr>
        <w:spacing w:line="276" w:lineRule="auto"/>
        <w:ind w:firstLine="1134"/>
        <w:rPr>
          <w:sz w:val="24"/>
          <w:szCs w:val="24"/>
          <w:lang w:val="en-US"/>
        </w:rPr>
      </w:pPr>
      <w:r>
        <w:rPr>
          <w:sz w:val="24"/>
          <w:szCs w:val="24"/>
        </w:rPr>
        <w:t>Rimantas Šiugždinis</w:t>
      </w:r>
      <w:r w:rsidR="002F5215">
        <w:rPr>
          <w:sz w:val="24"/>
          <w:szCs w:val="24"/>
        </w:rPr>
        <w:t>,</w:t>
      </w:r>
      <w:r w:rsidR="00873120">
        <w:rPr>
          <w:sz w:val="24"/>
          <w:szCs w:val="24"/>
        </w:rPr>
        <w:t xml:space="preserve"> Kultūros, </w:t>
      </w:r>
      <w:r w:rsidR="00873120" w:rsidRPr="00756237">
        <w:rPr>
          <w:sz w:val="24"/>
          <w:szCs w:val="24"/>
        </w:rPr>
        <w:t>turizmo</w:t>
      </w:r>
      <w:r w:rsidR="002872F3">
        <w:rPr>
          <w:sz w:val="24"/>
          <w:szCs w:val="24"/>
        </w:rPr>
        <w:t xml:space="preserve"> ir jaunimo</w:t>
      </w:r>
      <w:r w:rsidR="003B0D8E">
        <w:rPr>
          <w:sz w:val="24"/>
          <w:szCs w:val="24"/>
        </w:rPr>
        <w:t xml:space="preserve"> skyriaus vedėjas, atsakingas</w:t>
      </w:r>
      <w:r w:rsidR="00E23678" w:rsidRPr="00120F1C">
        <w:rPr>
          <w:sz w:val="24"/>
          <w:szCs w:val="24"/>
        </w:rPr>
        <w:t xml:space="preserve"> už valstybinės mobilizacinės užduoties ,,Numatyti kilnojamąsias ir nekilnojamąsias kultūros vertybes, kurias būtina išsaugoti mobilizacijos metu, ir užtikrinti jų apsaugą“ vykdymo organizavimą</w:t>
      </w:r>
      <w:r w:rsidR="00275A9A">
        <w:rPr>
          <w:sz w:val="24"/>
          <w:szCs w:val="24"/>
        </w:rPr>
        <w:t>,</w:t>
      </w:r>
      <w:r w:rsidR="00920FEE" w:rsidRPr="00920FEE">
        <w:rPr>
          <w:rFonts w:eastAsia="Arial Unicode MS"/>
          <w:kern w:val="3"/>
          <w:sz w:val="24"/>
          <w:szCs w:val="24"/>
          <w:lang w:eastAsia="lt-LT"/>
        </w:rPr>
        <w:t xml:space="preserve"> </w:t>
      </w:r>
      <w:r w:rsidR="00C26348">
        <w:rPr>
          <w:rFonts w:eastAsia="Arial Unicode MS"/>
          <w:kern w:val="3"/>
          <w:sz w:val="24"/>
          <w:szCs w:val="24"/>
          <w:lang w:eastAsia="lt-LT"/>
        </w:rPr>
        <w:t xml:space="preserve">      mob. </w:t>
      </w:r>
      <w:r w:rsidR="00920FEE">
        <w:rPr>
          <w:rFonts w:eastAsia="Arial Unicode MS"/>
          <w:kern w:val="3"/>
          <w:sz w:val="24"/>
          <w:szCs w:val="24"/>
          <w:lang w:eastAsia="lt-LT"/>
        </w:rPr>
        <w:t>8 699 61133</w:t>
      </w:r>
      <w:r w:rsidR="00275A9A">
        <w:rPr>
          <w:rFonts w:eastAsia="Arial Unicode MS"/>
          <w:kern w:val="3"/>
          <w:sz w:val="24"/>
          <w:szCs w:val="24"/>
          <w:lang w:eastAsia="lt-LT"/>
        </w:rPr>
        <w:t>, el. p. rimantas.siugzdinis</w:t>
      </w:r>
      <w:r w:rsidR="00920FEE">
        <w:rPr>
          <w:rFonts w:eastAsia="Arial Unicode MS"/>
          <w:kern w:val="3"/>
          <w:sz w:val="24"/>
          <w:szCs w:val="24"/>
          <w:lang w:eastAsia="lt-LT"/>
        </w:rPr>
        <w:t>@prienai.lt</w:t>
      </w:r>
      <w:r w:rsidR="00920FEE">
        <w:rPr>
          <w:sz w:val="24"/>
          <w:szCs w:val="24"/>
          <w:lang w:val="en-US"/>
        </w:rPr>
        <w:t>;</w:t>
      </w:r>
    </w:p>
    <w:p w:rsidR="00E23678" w:rsidRPr="00E9620B" w:rsidRDefault="00AC22AE" w:rsidP="00873120">
      <w:pPr>
        <w:spacing w:line="276" w:lineRule="auto"/>
        <w:ind w:firstLine="1134"/>
        <w:rPr>
          <w:sz w:val="24"/>
          <w:szCs w:val="24"/>
          <w:lang w:val="en-US"/>
        </w:rPr>
      </w:pPr>
      <w:bookmarkStart w:id="0" w:name="_Hlk482888394"/>
      <w:r>
        <w:rPr>
          <w:rFonts w:eastAsia="Lucida Sans Unicode"/>
          <w:bCs/>
          <w:sz w:val="24"/>
          <w:szCs w:val="24"/>
        </w:rPr>
        <w:t>Romas Trakymas</w:t>
      </w:r>
      <w:r w:rsidRPr="00120F1C">
        <w:rPr>
          <w:rFonts w:eastAsia="Lucida Sans Unicode"/>
          <w:bCs/>
          <w:sz w:val="24"/>
          <w:szCs w:val="24"/>
        </w:rPr>
        <w:t>,</w:t>
      </w:r>
      <w:r w:rsidRPr="00120F1C">
        <w:rPr>
          <w:sz w:val="24"/>
          <w:szCs w:val="24"/>
        </w:rPr>
        <w:t xml:space="preserve"> </w:t>
      </w:r>
      <w:r>
        <w:rPr>
          <w:sz w:val="24"/>
          <w:szCs w:val="24"/>
        </w:rPr>
        <w:t xml:space="preserve">Bendrojo skyriaus vyriausiasis specialistas, atsakingas už </w:t>
      </w:r>
      <w:r w:rsidRPr="00120F1C">
        <w:rPr>
          <w:sz w:val="24"/>
          <w:szCs w:val="24"/>
        </w:rPr>
        <w:t xml:space="preserve"> </w:t>
      </w:r>
      <w:r>
        <w:rPr>
          <w:sz w:val="24"/>
          <w:szCs w:val="24"/>
        </w:rPr>
        <w:t xml:space="preserve"> valstybinių mobilizacinių užduočių</w:t>
      </w:r>
      <w:r w:rsidRPr="00120F1C">
        <w:rPr>
          <w:sz w:val="24"/>
          <w:szCs w:val="24"/>
        </w:rPr>
        <w:t xml:space="preserve"> ,,Užtikrinti</w:t>
      </w:r>
      <w:r>
        <w:rPr>
          <w:sz w:val="24"/>
          <w:szCs w:val="24"/>
        </w:rPr>
        <w:t xml:space="preserve"> perspėjimo pranešimų apie mobilizacijos paskelbimą, karo padėties teisine padėtimi susijusios informacijos skelbimą visuomenei“, </w:t>
      </w:r>
      <w:r w:rsidRPr="00120F1C">
        <w:rPr>
          <w:sz w:val="24"/>
          <w:szCs w:val="24"/>
        </w:rPr>
        <w:t>,,Užtikrinti</w:t>
      </w:r>
      <w:r>
        <w:rPr>
          <w:sz w:val="24"/>
          <w:szCs w:val="24"/>
        </w:rPr>
        <w:t xml:space="preserve"> įslaptintos informacijos apsaugą ir evakuaciją“;</w:t>
      </w:r>
      <w:r w:rsidR="00275A9A" w:rsidRPr="00275A9A">
        <w:rPr>
          <w:rFonts w:eastAsia="Arial Unicode MS"/>
          <w:kern w:val="3"/>
          <w:sz w:val="24"/>
          <w:szCs w:val="24"/>
          <w:lang w:eastAsia="lt-LT"/>
        </w:rPr>
        <w:t xml:space="preserve"> </w:t>
      </w:r>
      <w:r w:rsidR="00C26348">
        <w:rPr>
          <w:rFonts w:eastAsia="Arial Unicode MS"/>
          <w:kern w:val="3"/>
          <w:sz w:val="24"/>
          <w:szCs w:val="24"/>
          <w:lang w:eastAsia="lt-LT"/>
        </w:rPr>
        <w:t xml:space="preserve">mob. </w:t>
      </w:r>
      <w:r w:rsidR="00275A9A">
        <w:rPr>
          <w:rFonts w:eastAsia="Arial Unicode MS"/>
          <w:kern w:val="3"/>
          <w:sz w:val="24"/>
          <w:szCs w:val="24"/>
          <w:lang w:eastAsia="lt-LT"/>
        </w:rPr>
        <w:t>8</w:t>
      </w:r>
      <w:r w:rsidR="00C26348">
        <w:rPr>
          <w:rFonts w:eastAsia="Arial Unicode MS"/>
          <w:kern w:val="3"/>
          <w:sz w:val="24"/>
          <w:szCs w:val="24"/>
          <w:lang w:eastAsia="lt-LT"/>
        </w:rPr>
        <w:t> </w:t>
      </w:r>
      <w:r w:rsidR="00275A9A">
        <w:rPr>
          <w:rFonts w:eastAsia="Arial Unicode MS"/>
          <w:kern w:val="3"/>
          <w:sz w:val="24"/>
          <w:szCs w:val="24"/>
          <w:lang w:eastAsia="lt-LT"/>
        </w:rPr>
        <w:t>6</w:t>
      </w:r>
      <w:r w:rsidR="00E9620B">
        <w:rPr>
          <w:rFonts w:eastAsia="Arial Unicode MS"/>
          <w:kern w:val="3"/>
          <w:sz w:val="24"/>
          <w:szCs w:val="24"/>
          <w:lang w:eastAsia="lt-LT"/>
        </w:rPr>
        <w:t>11</w:t>
      </w:r>
      <w:r w:rsidR="00C26348">
        <w:rPr>
          <w:rFonts w:eastAsia="Arial Unicode MS"/>
          <w:kern w:val="3"/>
          <w:sz w:val="24"/>
          <w:szCs w:val="24"/>
          <w:lang w:eastAsia="lt-LT"/>
        </w:rPr>
        <w:t> </w:t>
      </w:r>
      <w:r w:rsidR="00E9620B">
        <w:rPr>
          <w:rFonts w:eastAsia="Arial Unicode MS"/>
          <w:kern w:val="3"/>
          <w:sz w:val="24"/>
          <w:szCs w:val="24"/>
          <w:lang w:eastAsia="lt-LT"/>
        </w:rPr>
        <w:t>12107</w:t>
      </w:r>
      <w:r w:rsidR="00275A9A">
        <w:rPr>
          <w:rFonts w:eastAsia="Arial Unicode MS"/>
          <w:kern w:val="3"/>
          <w:sz w:val="24"/>
          <w:szCs w:val="24"/>
          <w:lang w:eastAsia="lt-LT"/>
        </w:rPr>
        <w:t xml:space="preserve">, el. p. </w:t>
      </w:r>
      <w:r w:rsidR="00E9620B">
        <w:rPr>
          <w:rFonts w:eastAsia="Arial Unicode MS"/>
          <w:kern w:val="3"/>
          <w:sz w:val="24"/>
          <w:szCs w:val="24"/>
          <w:lang w:eastAsia="lt-LT"/>
        </w:rPr>
        <w:t>romas.trakymas</w:t>
      </w:r>
      <w:r w:rsidR="00275A9A">
        <w:rPr>
          <w:rFonts w:eastAsia="Arial Unicode MS"/>
          <w:kern w:val="3"/>
          <w:sz w:val="24"/>
          <w:szCs w:val="24"/>
          <w:lang w:eastAsia="lt-LT"/>
        </w:rPr>
        <w:t>@prienai.lt</w:t>
      </w:r>
      <w:r w:rsidR="00275A9A">
        <w:rPr>
          <w:sz w:val="24"/>
          <w:szCs w:val="24"/>
          <w:lang w:val="en-US"/>
        </w:rPr>
        <w:t>;</w:t>
      </w:r>
    </w:p>
    <w:p w:rsidR="00E2547D" w:rsidRPr="00E9620B" w:rsidRDefault="00832F5F" w:rsidP="00873120">
      <w:pPr>
        <w:spacing w:line="276" w:lineRule="auto"/>
        <w:ind w:firstLine="1134"/>
        <w:rPr>
          <w:sz w:val="24"/>
          <w:szCs w:val="24"/>
          <w:lang w:val="en-US"/>
        </w:rPr>
      </w:pPr>
      <w:r>
        <w:rPr>
          <w:rFonts w:eastAsia="Lucida Sans Unicode"/>
          <w:bCs/>
          <w:sz w:val="24"/>
          <w:szCs w:val="24"/>
        </w:rPr>
        <w:t>Tomas Žvirblys</w:t>
      </w:r>
      <w:r w:rsidR="00E2547D">
        <w:rPr>
          <w:rFonts w:eastAsia="Lucida Sans Unicode"/>
          <w:bCs/>
          <w:sz w:val="24"/>
          <w:szCs w:val="24"/>
        </w:rPr>
        <w:t xml:space="preserve">, </w:t>
      </w:r>
      <w:r>
        <w:rPr>
          <w:sz w:val="24"/>
          <w:szCs w:val="24"/>
        </w:rPr>
        <w:t xml:space="preserve">Statybos ir ekonominės plėtros skyriaus vedėjas, </w:t>
      </w:r>
      <w:r w:rsidRPr="00120F1C">
        <w:rPr>
          <w:sz w:val="24"/>
          <w:szCs w:val="24"/>
        </w:rPr>
        <w:t>atsakinga</w:t>
      </w:r>
      <w:r>
        <w:rPr>
          <w:sz w:val="24"/>
          <w:szCs w:val="24"/>
        </w:rPr>
        <w:t>s už valstybinių mobilizacinių užduočių</w:t>
      </w:r>
      <w:r w:rsidRPr="00120F1C">
        <w:rPr>
          <w:sz w:val="24"/>
          <w:szCs w:val="24"/>
        </w:rPr>
        <w:t xml:space="preserve"> ,,Užtikrinti </w:t>
      </w:r>
      <w:r>
        <w:rPr>
          <w:sz w:val="24"/>
          <w:szCs w:val="24"/>
        </w:rPr>
        <w:t xml:space="preserve">geriamojo vandens tiekimą ir nuotekų tvarkymą“, </w:t>
      </w:r>
      <w:r w:rsidR="00E94292">
        <w:rPr>
          <w:sz w:val="24"/>
          <w:szCs w:val="24"/>
        </w:rPr>
        <w:t>„Organizuoti savivaldybės gyventojų aprūpinimą geriamuoju vandeniu a</w:t>
      </w:r>
      <w:r w:rsidR="00DB2169">
        <w:rPr>
          <w:sz w:val="24"/>
          <w:szCs w:val="24"/>
        </w:rPr>
        <w:t>lternatyviais būdais“ ir</w:t>
      </w:r>
      <w:r w:rsidR="00DD0CFA">
        <w:rPr>
          <w:sz w:val="24"/>
          <w:szCs w:val="24"/>
        </w:rPr>
        <w:t xml:space="preserve"> </w:t>
      </w:r>
      <w:r w:rsidR="00DD0CFA" w:rsidRPr="00120F1C">
        <w:rPr>
          <w:sz w:val="24"/>
          <w:szCs w:val="24"/>
        </w:rPr>
        <w:t>,,Užtikrinti</w:t>
      </w:r>
      <w:r w:rsidR="00DD0CFA">
        <w:rPr>
          <w:sz w:val="24"/>
          <w:szCs w:val="24"/>
        </w:rPr>
        <w:t xml:space="preserve"> susidarančių</w:t>
      </w:r>
      <w:r w:rsidR="00112DB2">
        <w:rPr>
          <w:sz w:val="24"/>
          <w:szCs w:val="24"/>
        </w:rPr>
        <w:t xml:space="preserve"> komunalinių atliekų surinkimą ir tvarkymą, geriamojo vandens tiekimą ir nuotekų tvarkymą atvykstančiųjų pajėgų apsistojimo (dislokavimo) vietose“</w:t>
      </w:r>
      <w:r w:rsidR="00E9620B">
        <w:rPr>
          <w:sz w:val="24"/>
          <w:szCs w:val="24"/>
        </w:rPr>
        <w:t>,</w:t>
      </w:r>
      <w:r w:rsidR="00E9620B" w:rsidRPr="00E9620B">
        <w:rPr>
          <w:rFonts w:eastAsia="Arial Unicode MS"/>
          <w:kern w:val="3"/>
          <w:sz w:val="24"/>
          <w:szCs w:val="24"/>
          <w:lang w:eastAsia="lt-LT"/>
        </w:rPr>
        <w:t xml:space="preserve"> </w:t>
      </w:r>
      <w:r w:rsidR="00C26348">
        <w:rPr>
          <w:rFonts w:eastAsia="Arial Unicode MS"/>
          <w:kern w:val="3"/>
          <w:sz w:val="24"/>
          <w:szCs w:val="24"/>
          <w:lang w:eastAsia="lt-LT"/>
        </w:rPr>
        <w:t xml:space="preserve">mob. </w:t>
      </w:r>
      <w:r w:rsidR="00E9620B">
        <w:rPr>
          <w:rFonts w:eastAsia="Arial Unicode MS"/>
          <w:kern w:val="3"/>
          <w:sz w:val="24"/>
          <w:szCs w:val="24"/>
          <w:lang w:eastAsia="lt-LT"/>
        </w:rPr>
        <w:t xml:space="preserve">8 655 24148, </w:t>
      </w:r>
      <w:r w:rsidR="00C26348">
        <w:rPr>
          <w:rFonts w:eastAsia="Arial Unicode MS"/>
          <w:kern w:val="3"/>
          <w:sz w:val="24"/>
          <w:szCs w:val="24"/>
          <w:lang w:eastAsia="lt-LT"/>
        </w:rPr>
        <w:t xml:space="preserve">   </w:t>
      </w:r>
      <w:r w:rsidR="00E9620B">
        <w:rPr>
          <w:rFonts w:eastAsia="Arial Unicode MS"/>
          <w:kern w:val="3"/>
          <w:sz w:val="24"/>
          <w:szCs w:val="24"/>
          <w:lang w:eastAsia="lt-LT"/>
        </w:rPr>
        <w:t>el. p. tomas.zvirblys@prienai.lt</w:t>
      </w:r>
      <w:r w:rsidR="00E9620B">
        <w:rPr>
          <w:sz w:val="24"/>
          <w:szCs w:val="24"/>
          <w:lang w:val="en-US"/>
        </w:rPr>
        <w:t>.</w:t>
      </w:r>
    </w:p>
    <w:p w:rsidR="00E23678" w:rsidRDefault="00E23678" w:rsidP="00663D31">
      <w:pPr>
        <w:tabs>
          <w:tab w:val="left" w:pos="900"/>
          <w:tab w:val="left" w:pos="1560"/>
        </w:tabs>
        <w:spacing w:line="276" w:lineRule="auto"/>
        <w:rPr>
          <w:sz w:val="24"/>
          <w:szCs w:val="24"/>
        </w:rPr>
      </w:pPr>
      <w:r w:rsidRPr="00120F1C">
        <w:rPr>
          <w:rFonts w:eastAsia="Lucida Sans Unicode"/>
          <w:bCs/>
          <w:sz w:val="24"/>
          <w:szCs w:val="24"/>
        </w:rPr>
        <w:tab/>
        <w:t xml:space="preserve"> </w:t>
      </w:r>
      <w:bookmarkEnd w:id="0"/>
      <w:r w:rsidRPr="00120F1C">
        <w:rPr>
          <w:rFonts w:eastAsia="Lucida Sans Unicode"/>
          <w:bCs/>
          <w:sz w:val="24"/>
          <w:szCs w:val="24"/>
        </w:rPr>
        <w:t xml:space="preserve"> </w:t>
      </w:r>
      <w:r w:rsidRPr="00120F1C">
        <w:rPr>
          <w:sz w:val="24"/>
          <w:szCs w:val="24"/>
        </w:rPr>
        <w:t xml:space="preserve"> 2. T v i r t i n u </w:t>
      </w:r>
      <w:r w:rsidR="00742A4C">
        <w:rPr>
          <w:rFonts w:eastAsia="Arial Unicode MS"/>
          <w:kern w:val="3"/>
          <w:sz w:val="24"/>
          <w:szCs w:val="24"/>
          <w:lang w:eastAsia="lt-LT"/>
        </w:rPr>
        <w:t>Prienų</w:t>
      </w:r>
      <w:r w:rsidRPr="00120F1C">
        <w:rPr>
          <w:rFonts w:eastAsia="Arial Unicode MS"/>
          <w:kern w:val="3"/>
          <w:sz w:val="24"/>
          <w:szCs w:val="24"/>
          <w:lang w:eastAsia="lt-LT"/>
        </w:rPr>
        <w:t xml:space="preserve"> rajono savivaldyb</w:t>
      </w:r>
      <w:r w:rsidR="00893C20">
        <w:rPr>
          <w:rFonts w:eastAsia="Arial Unicode MS"/>
          <w:kern w:val="3"/>
          <w:sz w:val="24"/>
          <w:szCs w:val="24"/>
          <w:lang w:eastAsia="lt-LT"/>
        </w:rPr>
        <w:t xml:space="preserve">ės mobilizacijos valdymo </w:t>
      </w:r>
      <w:r w:rsidRPr="00120F1C">
        <w:rPr>
          <w:rFonts w:eastAsia="Arial Unicode MS"/>
          <w:kern w:val="3"/>
          <w:sz w:val="24"/>
          <w:szCs w:val="24"/>
          <w:lang w:eastAsia="lt-LT"/>
        </w:rPr>
        <w:t>grupės</w:t>
      </w:r>
      <w:r w:rsidR="00893C20">
        <w:rPr>
          <w:sz w:val="24"/>
          <w:szCs w:val="24"/>
        </w:rPr>
        <w:t xml:space="preserve"> nuostatus</w:t>
      </w:r>
      <w:r w:rsidRPr="00120F1C">
        <w:rPr>
          <w:sz w:val="24"/>
          <w:szCs w:val="24"/>
        </w:rPr>
        <w:t xml:space="preserve"> (pridedama).</w:t>
      </w:r>
    </w:p>
    <w:p w:rsidR="003B0D8E" w:rsidRDefault="003B0D8E" w:rsidP="00663D31">
      <w:pPr>
        <w:tabs>
          <w:tab w:val="left" w:pos="900"/>
          <w:tab w:val="left" w:pos="1560"/>
        </w:tabs>
        <w:spacing w:line="276" w:lineRule="auto"/>
        <w:rPr>
          <w:sz w:val="24"/>
          <w:szCs w:val="24"/>
        </w:rPr>
      </w:pPr>
      <w:r>
        <w:rPr>
          <w:sz w:val="24"/>
          <w:szCs w:val="24"/>
        </w:rPr>
        <w:tab/>
        <w:t xml:space="preserve">   3. N u r o d a u  Bendrojo  </w:t>
      </w:r>
      <w:r w:rsidR="00873120">
        <w:rPr>
          <w:sz w:val="24"/>
          <w:szCs w:val="24"/>
        </w:rPr>
        <w:t xml:space="preserve">skyriaus </w:t>
      </w:r>
      <w:r w:rsidR="00873120" w:rsidRPr="00756237">
        <w:rPr>
          <w:sz w:val="24"/>
          <w:szCs w:val="24"/>
        </w:rPr>
        <w:t>vyriausiajai specialistei</w:t>
      </w:r>
      <w:r w:rsidR="000E55A1">
        <w:rPr>
          <w:sz w:val="24"/>
          <w:szCs w:val="24"/>
        </w:rPr>
        <w:t xml:space="preserve"> Dianai Martusevičienei:</w:t>
      </w:r>
    </w:p>
    <w:p w:rsidR="000E55A1" w:rsidRDefault="000E55A1" w:rsidP="00663D31">
      <w:pPr>
        <w:tabs>
          <w:tab w:val="left" w:pos="900"/>
          <w:tab w:val="left" w:pos="1560"/>
        </w:tabs>
        <w:spacing w:line="276" w:lineRule="auto"/>
        <w:rPr>
          <w:sz w:val="24"/>
          <w:szCs w:val="24"/>
        </w:rPr>
      </w:pPr>
      <w:r>
        <w:rPr>
          <w:sz w:val="24"/>
          <w:szCs w:val="24"/>
        </w:rPr>
        <w:tab/>
        <w:t xml:space="preserve">   3.1. su šiuo įsakymu supažindinti 1 </w:t>
      </w:r>
      <w:r w:rsidR="002B3B08">
        <w:rPr>
          <w:sz w:val="24"/>
          <w:szCs w:val="24"/>
        </w:rPr>
        <w:t xml:space="preserve">punkte išvardytus </w:t>
      </w:r>
      <w:r w:rsidR="0006642A" w:rsidRPr="00756237">
        <w:rPr>
          <w:sz w:val="24"/>
          <w:szCs w:val="24"/>
        </w:rPr>
        <w:t>Mobilizacijos valdymo</w:t>
      </w:r>
      <w:r w:rsidR="0006642A" w:rsidRPr="0006642A">
        <w:rPr>
          <w:color w:val="FF0000"/>
          <w:sz w:val="24"/>
          <w:szCs w:val="24"/>
        </w:rPr>
        <w:t xml:space="preserve"> </w:t>
      </w:r>
      <w:r w:rsidR="002B3B08">
        <w:rPr>
          <w:sz w:val="24"/>
          <w:szCs w:val="24"/>
        </w:rPr>
        <w:t>grupės narius;</w:t>
      </w:r>
    </w:p>
    <w:p w:rsidR="000E55A1" w:rsidRPr="00120F1C" w:rsidRDefault="008A12FC" w:rsidP="00663D31">
      <w:pPr>
        <w:tabs>
          <w:tab w:val="left" w:pos="900"/>
          <w:tab w:val="left" w:pos="1560"/>
        </w:tabs>
        <w:spacing w:line="276" w:lineRule="auto"/>
        <w:rPr>
          <w:sz w:val="24"/>
          <w:szCs w:val="24"/>
        </w:rPr>
      </w:pPr>
      <w:r>
        <w:rPr>
          <w:sz w:val="24"/>
          <w:szCs w:val="24"/>
        </w:rPr>
        <w:tab/>
        <w:t xml:space="preserve">   3.2. š</w:t>
      </w:r>
      <w:r w:rsidR="006E47F7">
        <w:rPr>
          <w:sz w:val="24"/>
          <w:szCs w:val="24"/>
        </w:rPr>
        <w:t xml:space="preserve">į įsakymą </w:t>
      </w:r>
      <w:r w:rsidR="009E52BE">
        <w:rPr>
          <w:sz w:val="24"/>
          <w:szCs w:val="24"/>
        </w:rPr>
        <w:t>paskelbti Savivaldybės interneto svetainėje.</w:t>
      </w:r>
    </w:p>
    <w:p w:rsidR="00516391" w:rsidRDefault="00E23678" w:rsidP="00516391">
      <w:pPr>
        <w:tabs>
          <w:tab w:val="left" w:pos="900"/>
          <w:tab w:val="left" w:pos="1560"/>
        </w:tabs>
        <w:spacing w:line="276" w:lineRule="auto"/>
        <w:rPr>
          <w:sz w:val="24"/>
          <w:szCs w:val="24"/>
        </w:rPr>
      </w:pPr>
      <w:r w:rsidRPr="00120F1C">
        <w:rPr>
          <w:sz w:val="24"/>
          <w:szCs w:val="24"/>
        </w:rPr>
        <w:tab/>
        <w:t xml:space="preserve"> </w:t>
      </w:r>
      <w:r w:rsidR="00E01A32">
        <w:rPr>
          <w:sz w:val="24"/>
          <w:szCs w:val="24"/>
        </w:rPr>
        <w:t xml:space="preserve"> </w:t>
      </w:r>
      <w:r w:rsidR="003B0D8E">
        <w:rPr>
          <w:sz w:val="24"/>
          <w:szCs w:val="24"/>
        </w:rPr>
        <w:t xml:space="preserve"> 4</w:t>
      </w:r>
      <w:r w:rsidR="00516391">
        <w:rPr>
          <w:sz w:val="24"/>
          <w:szCs w:val="24"/>
        </w:rPr>
        <w:t>. P r i p a ž į s t u netekusiais</w:t>
      </w:r>
      <w:r w:rsidRPr="00120F1C">
        <w:rPr>
          <w:sz w:val="24"/>
          <w:szCs w:val="24"/>
        </w:rPr>
        <w:t xml:space="preserve"> galios</w:t>
      </w:r>
      <w:r w:rsidR="00516391">
        <w:rPr>
          <w:sz w:val="24"/>
          <w:szCs w:val="24"/>
        </w:rPr>
        <w:t>:</w:t>
      </w:r>
    </w:p>
    <w:p w:rsidR="00516391" w:rsidRPr="00756237" w:rsidRDefault="00516391" w:rsidP="00516391">
      <w:pPr>
        <w:tabs>
          <w:tab w:val="left" w:pos="900"/>
          <w:tab w:val="left" w:pos="1560"/>
        </w:tabs>
        <w:spacing w:line="276" w:lineRule="auto"/>
        <w:ind w:firstLine="1134"/>
        <w:rPr>
          <w:sz w:val="24"/>
          <w:szCs w:val="24"/>
        </w:rPr>
      </w:pPr>
      <w:r>
        <w:rPr>
          <w:sz w:val="24"/>
          <w:szCs w:val="24"/>
        </w:rPr>
        <w:t>4.1</w:t>
      </w:r>
      <w:r w:rsidRPr="00756237">
        <w:rPr>
          <w:sz w:val="24"/>
          <w:szCs w:val="24"/>
        </w:rPr>
        <w:t>.</w:t>
      </w:r>
      <w:r w:rsidR="00E23678" w:rsidRPr="00756237">
        <w:rPr>
          <w:sz w:val="24"/>
          <w:szCs w:val="24"/>
        </w:rPr>
        <w:t xml:space="preserve"> </w:t>
      </w:r>
      <w:bookmarkStart w:id="1" w:name="_Hlk530493602"/>
      <w:r w:rsidR="000A6AE0" w:rsidRPr="00756237">
        <w:rPr>
          <w:sz w:val="24"/>
          <w:szCs w:val="24"/>
        </w:rPr>
        <w:t>Prienų</w:t>
      </w:r>
      <w:r w:rsidR="00E23678" w:rsidRPr="00756237">
        <w:rPr>
          <w:sz w:val="24"/>
          <w:szCs w:val="24"/>
        </w:rPr>
        <w:t xml:space="preserve"> rajono savivaldybės a</w:t>
      </w:r>
      <w:r w:rsidR="008A679C" w:rsidRPr="00756237">
        <w:rPr>
          <w:sz w:val="24"/>
          <w:szCs w:val="24"/>
        </w:rPr>
        <w:t>dministraci</w:t>
      </w:r>
      <w:r w:rsidR="001F2FA7" w:rsidRPr="00756237">
        <w:rPr>
          <w:sz w:val="24"/>
          <w:szCs w:val="24"/>
        </w:rPr>
        <w:t xml:space="preserve">jos direktoriaus </w:t>
      </w:r>
      <w:bookmarkStart w:id="2" w:name="_Hlk530493755"/>
      <w:r w:rsidRPr="00756237">
        <w:rPr>
          <w:sz w:val="24"/>
          <w:szCs w:val="24"/>
        </w:rPr>
        <w:t>2020 m. spalio 12 d. įsakymą</w:t>
      </w:r>
      <w:r w:rsidR="00663D31" w:rsidRPr="00756237">
        <w:rPr>
          <w:sz w:val="24"/>
          <w:szCs w:val="24"/>
        </w:rPr>
        <w:t xml:space="preserve"> Nr. A3-870 ,,Dėl asmenų, organizuojančių ir kontroliuojančių Prienų rajono savivaldybės mobilizacij</w:t>
      </w:r>
      <w:r w:rsidRPr="00756237">
        <w:rPr>
          <w:sz w:val="24"/>
          <w:szCs w:val="24"/>
        </w:rPr>
        <w:t>os plano vykdymą,</w:t>
      </w:r>
      <w:r w:rsidR="00663D31" w:rsidRPr="00756237">
        <w:rPr>
          <w:sz w:val="24"/>
          <w:szCs w:val="24"/>
        </w:rPr>
        <w:t xml:space="preserve"> grupės sudarymo ir jos darbo reglamento patvirtinimo</w:t>
      </w:r>
      <w:r w:rsidR="00873120" w:rsidRPr="00756237">
        <w:rPr>
          <w:sz w:val="24"/>
          <w:szCs w:val="24"/>
        </w:rPr>
        <w:t>“</w:t>
      </w:r>
      <w:r w:rsidRPr="00756237">
        <w:rPr>
          <w:sz w:val="24"/>
          <w:szCs w:val="24"/>
        </w:rPr>
        <w:t xml:space="preserve"> su visais pakeitimais ir papildymais;</w:t>
      </w:r>
    </w:p>
    <w:p w:rsidR="00E23678" w:rsidRPr="00120F1C" w:rsidRDefault="00516391" w:rsidP="00516391">
      <w:pPr>
        <w:tabs>
          <w:tab w:val="left" w:pos="900"/>
          <w:tab w:val="left" w:pos="1560"/>
        </w:tabs>
        <w:spacing w:line="276" w:lineRule="auto"/>
        <w:ind w:firstLine="1134"/>
        <w:rPr>
          <w:sz w:val="24"/>
          <w:szCs w:val="24"/>
        </w:rPr>
      </w:pPr>
      <w:r>
        <w:rPr>
          <w:sz w:val="24"/>
          <w:szCs w:val="24"/>
        </w:rPr>
        <w:t xml:space="preserve">4.2. </w:t>
      </w:r>
      <w:r w:rsidR="00663D31">
        <w:rPr>
          <w:sz w:val="24"/>
          <w:szCs w:val="24"/>
        </w:rPr>
        <w:t>Prienų</w:t>
      </w:r>
      <w:r w:rsidR="00663D31" w:rsidRPr="00120F1C">
        <w:rPr>
          <w:sz w:val="24"/>
          <w:szCs w:val="24"/>
        </w:rPr>
        <w:t xml:space="preserve"> rajono savivaldybės a</w:t>
      </w:r>
      <w:r w:rsidR="00663D31">
        <w:rPr>
          <w:sz w:val="24"/>
          <w:szCs w:val="24"/>
        </w:rPr>
        <w:t>dministracijos direktoriaus 2021 m</w:t>
      </w:r>
      <w:r w:rsidR="00017FB2">
        <w:rPr>
          <w:sz w:val="24"/>
          <w:szCs w:val="24"/>
        </w:rPr>
        <w:t>. sausio 29 d. įsakymą Nr. A3-73</w:t>
      </w:r>
      <w:r w:rsidR="00663D31" w:rsidRPr="00120F1C">
        <w:rPr>
          <w:sz w:val="24"/>
          <w:szCs w:val="24"/>
        </w:rPr>
        <w:t xml:space="preserve"> </w:t>
      </w:r>
      <w:r w:rsidR="00663D31">
        <w:rPr>
          <w:sz w:val="24"/>
          <w:szCs w:val="24"/>
        </w:rPr>
        <w:t>,,Dėl asmenų, atsakingų už valstybinių mobilizacinių ir (ar) priimančios šalies paramos teikimo užduočių organizavimą, koordinavimą ir kontroliavimą paskelbus mobilizaciją, skyrimo“.</w:t>
      </w:r>
      <w:bookmarkEnd w:id="1"/>
      <w:bookmarkEnd w:id="2"/>
    </w:p>
    <w:p w:rsidR="00E53DBF" w:rsidRDefault="00715C92" w:rsidP="00663D31">
      <w:pPr>
        <w:spacing w:line="276" w:lineRule="auto"/>
        <w:rPr>
          <w:bCs/>
          <w:sz w:val="24"/>
          <w:szCs w:val="24"/>
        </w:rPr>
      </w:pPr>
      <w:r>
        <w:rPr>
          <w:bCs/>
          <w:sz w:val="24"/>
          <w:szCs w:val="24"/>
        </w:rPr>
        <w:t xml:space="preserve">        </w:t>
      </w:r>
      <w:r w:rsidR="00E53DBF">
        <w:rPr>
          <w:bCs/>
          <w:sz w:val="24"/>
          <w:szCs w:val="24"/>
        </w:rPr>
        <w:t xml:space="preserve">Šis įsakymas per vieną mėnesį nuo jo </w:t>
      </w:r>
      <w:r w:rsidR="00873120" w:rsidRPr="00756237">
        <w:rPr>
          <w:bCs/>
          <w:sz w:val="24"/>
          <w:szCs w:val="24"/>
        </w:rPr>
        <w:t>paskelbimo ar</w:t>
      </w:r>
      <w:r w:rsidR="00873120">
        <w:rPr>
          <w:bCs/>
          <w:color w:val="FF0000"/>
          <w:sz w:val="24"/>
          <w:szCs w:val="24"/>
        </w:rPr>
        <w:t xml:space="preserve"> </w:t>
      </w:r>
      <w:r w:rsidR="00E53DBF">
        <w:rPr>
          <w:bCs/>
          <w:sz w:val="24"/>
          <w:szCs w:val="24"/>
        </w:rPr>
        <w:t>įteikimo dienos gali būti skundžiamas Lietuvos Respublikos administracinių bylų teisenos įstatymo nustatyta tvarka Lietuvos Respublikos administracinių ginčų komisijos Kauno apygardos skyriui (</w:t>
      </w:r>
      <w:r w:rsidR="00E53DBF">
        <w:rPr>
          <w:rStyle w:val="uficommentbody"/>
          <w:sz w:val="24"/>
          <w:szCs w:val="24"/>
        </w:rPr>
        <w:t>Laisvės al. 36, Kaunas</w:t>
      </w:r>
      <w:r w:rsidR="00E53DBF">
        <w:rPr>
          <w:bCs/>
          <w:sz w:val="24"/>
          <w:szCs w:val="24"/>
        </w:rPr>
        <w:t>) arba Regionų apygardos administraciniam teismui bet kuriuose teismo rūmuose (Šiaulių rūmai, Dvaro g. 80, Šiauliai; Panevėžio rūmai,</w:t>
      </w:r>
      <w:r w:rsidR="00E53DBF">
        <w:rPr>
          <w:sz w:val="24"/>
          <w:szCs w:val="24"/>
        </w:rPr>
        <w:t xml:space="preserve"> </w:t>
      </w:r>
      <w:r w:rsidR="00E53DBF">
        <w:rPr>
          <w:bCs/>
          <w:sz w:val="24"/>
          <w:szCs w:val="24"/>
        </w:rPr>
        <w:t>Respublikos g. 62, Panevėžys; Klaipėdos rūmai,</w:t>
      </w:r>
      <w:r w:rsidR="00E53DBF">
        <w:rPr>
          <w:sz w:val="24"/>
          <w:szCs w:val="24"/>
        </w:rPr>
        <w:t xml:space="preserve"> </w:t>
      </w:r>
      <w:r w:rsidR="00E53DBF">
        <w:rPr>
          <w:bCs/>
          <w:sz w:val="24"/>
          <w:szCs w:val="24"/>
        </w:rPr>
        <w:t>Galinio Pylimo g. 9, Klaipėda; Kauno rūmai,</w:t>
      </w:r>
      <w:r w:rsidR="00E53DBF">
        <w:rPr>
          <w:sz w:val="24"/>
          <w:szCs w:val="24"/>
        </w:rPr>
        <w:t xml:space="preserve"> </w:t>
      </w:r>
      <w:r w:rsidR="00E53DBF">
        <w:rPr>
          <w:bCs/>
          <w:sz w:val="24"/>
          <w:szCs w:val="24"/>
        </w:rPr>
        <w:t>A. Mickevičiaus g. 8A, Kaunas).</w:t>
      </w:r>
    </w:p>
    <w:p w:rsidR="00E53DBF" w:rsidRDefault="00E53DBF" w:rsidP="00663D31">
      <w:pPr>
        <w:spacing w:line="276" w:lineRule="auto"/>
        <w:rPr>
          <w:rFonts w:ascii="Calibri" w:hAnsi="Calibri"/>
          <w:sz w:val="22"/>
          <w:szCs w:val="22"/>
        </w:rPr>
      </w:pPr>
    </w:p>
    <w:p w:rsidR="00A9480D" w:rsidRPr="00120F1C" w:rsidRDefault="00A9480D" w:rsidP="00E9620B">
      <w:pPr>
        <w:pStyle w:val="Header"/>
        <w:tabs>
          <w:tab w:val="clear" w:pos="4153"/>
          <w:tab w:val="clear" w:pos="8306"/>
          <w:tab w:val="left" w:pos="2127"/>
          <w:tab w:val="left" w:pos="5103"/>
        </w:tabs>
        <w:spacing w:line="360" w:lineRule="auto"/>
        <w:ind w:firstLine="0"/>
        <w:rPr>
          <w:sz w:val="24"/>
          <w:szCs w:val="24"/>
        </w:rPr>
      </w:pPr>
    </w:p>
    <w:p w:rsidR="00AD759D" w:rsidRDefault="00AD759D" w:rsidP="00663D31">
      <w:pPr>
        <w:pStyle w:val="Header"/>
        <w:tabs>
          <w:tab w:val="clear" w:pos="4153"/>
          <w:tab w:val="clear" w:pos="8306"/>
          <w:tab w:val="left" w:pos="2127"/>
          <w:tab w:val="left" w:pos="2694"/>
        </w:tabs>
        <w:spacing w:line="360" w:lineRule="auto"/>
        <w:ind w:firstLine="0"/>
        <w:rPr>
          <w:sz w:val="24"/>
          <w:szCs w:val="24"/>
        </w:rPr>
      </w:pPr>
      <w:r>
        <w:rPr>
          <w:sz w:val="24"/>
          <w:szCs w:val="24"/>
        </w:rPr>
        <w:t>Administrac</w:t>
      </w:r>
      <w:r w:rsidR="00F73CC8">
        <w:rPr>
          <w:sz w:val="24"/>
          <w:szCs w:val="24"/>
        </w:rPr>
        <w:t>ijos direktorė</w:t>
      </w:r>
      <w:r w:rsidR="00F73CC8">
        <w:rPr>
          <w:sz w:val="24"/>
          <w:szCs w:val="24"/>
        </w:rPr>
        <w:tab/>
      </w:r>
      <w:r w:rsidR="00F73CC8">
        <w:rPr>
          <w:sz w:val="24"/>
          <w:szCs w:val="24"/>
        </w:rPr>
        <w:tab/>
      </w:r>
      <w:r w:rsidR="00F73CC8">
        <w:rPr>
          <w:sz w:val="24"/>
          <w:szCs w:val="24"/>
        </w:rPr>
        <w:tab/>
      </w:r>
      <w:r w:rsidR="00F73CC8">
        <w:rPr>
          <w:sz w:val="24"/>
          <w:szCs w:val="24"/>
        </w:rPr>
        <w:tab/>
      </w:r>
      <w:r w:rsidR="00F73CC8">
        <w:rPr>
          <w:sz w:val="24"/>
          <w:szCs w:val="24"/>
        </w:rPr>
        <w:tab/>
      </w:r>
      <w:r w:rsidR="00F73CC8">
        <w:rPr>
          <w:sz w:val="24"/>
          <w:szCs w:val="24"/>
        </w:rPr>
        <w:tab/>
      </w:r>
      <w:r w:rsidR="00F73CC8">
        <w:rPr>
          <w:sz w:val="24"/>
          <w:szCs w:val="24"/>
        </w:rPr>
        <w:tab/>
      </w:r>
      <w:r w:rsidR="00F73CC8">
        <w:rPr>
          <w:sz w:val="24"/>
          <w:szCs w:val="24"/>
        </w:rPr>
        <w:tab/>
      </w:r>
      <w:r w:rsidR="00F73CC8">
        <w:rPr>
          <w:sz w:val="24"/>
          <w:szCs w:val="24"/>
        </w:rPr>
        <w:tab/>
        <w:t>Jūratė Zailskienė</w:t>
      </w:r>
    </w:p>
    <w:p w:rsidR="00E9620B" w:rsidRPr="00120F1C" w:rsidRDefault="0067630A" w:rsidP="00516391">
      <w:pPr>
        <w:pStyle w:val="Header"/>
        <w:tabs>
          <w:tab w:val="clear" w:pos="4153"/>
          <w:tab w:val="clear" w:pos="8306"/>
          <w:tab w:val="left" w:pos="2127"/>
          <w:tab w:val="left" w:pos="2694"/>
        </w:tabs>
        <w:spacing w:line="360" w:lineRule="auto"/>
        <w:ind w:firstLine="0"/>
        <w:rPr>
          <w:sz w:val="24"/>
          <w:szCs w:val="24"/>
        </w:rPr>
      </w:pPr>
      <w:r w:rsidRPr="00120F1C">
        <w:rPr>
          <w:sz w:val="24"/>
          <w:szCs w:val="24"/>
        </w:rPr>
        <w:tab/>
      </w:r>
      <w:r w:rsidRPr="00120F1C">
        <w:rPr>
          <w:sz w:val="24"/>
          <w:szCs w:val="24"/>
        </w:rPr>
        <w:tab/>
      </w:r>
      <w:r w:rsidRPr="00120F1C">
        <w:rPr>
          <w:sz w:val="24"/>
          <w:szCs w:val="24"/>
        </w:rPr>
        <w:tab/>
      </w:r>
      <w:r w:rsidRPr="00120F1C">
        <w:rPr>
          <w:sz w:val="24"/>
          <w:szCs w:val="24"/>
        </w:rPr>
        <w:tab/>
      </w:r>
      <w:r w:rsidR="00AD759D">
        <w:rPr>
          <w:sz w:val="24"/>
          <w:szCs w:val="24"/>
        </w:rPr>
        <w:t xml:space="preserve"> </w:t>
      </w:r>
      <w:r w:rsidR="00E23678" w:rsidRPr="00120F1C">
        <w:rPr>
          <w:sz w:val="24"/>
          <w:szCs w:val="24"/>
        </w:rPr>
        <w:t xml:space="preserve">  </w:t>
      </w:r>
      <w:r w:rsidR="00E9620B">
        <w:rPr>
          <w:sz w:val="24"/>
          <w:szCs w:val="24"/>
        </w:rPr>
        <w:t xml:space="preserve"> </w:t>
      </w:r>
    </w:p>
    <w:p w:rsidR="0067630A" w:rsidRPr="00120F1C" w:rsidRDefault="004060BC" w:rsidP="00516391">
      <w:pPr>
        <w:pStyle w:val="Header"/>
        <w:tabs>
          <w:tab w:val="clear" w:pos="4153"/>
          <w:tab w:val="clear" w:pos="8306"/>
          <w:tab w:val="left" w:pos="2127"/>
          <w:tab w:val="left" w:pos="2694"/>
        </w:tabs>
        <w:spacing w:line="276" w:lineRule="auto"/>
        <w:ind w:firstLine="0"/>
        <w:rPr>
          <w:sz w:val="24"/>
          <w:szCs w:val="24"/>
        </w:rPr>
      </w:pPr>
      <w:r w:rsidRPr="00120F1C">
        <w:rPr>
          <w:sz w:val="24"/>
          <w:szCs w:val="24"/>
        </w:rPr>
        <w:t>Parengė</w:t>
      </w:r>
    </w:p>
    <w:p w:rsidR="0067630A" w:rsidRPr="00120F1C" w:rsidRDefault="0067630A" w:rsidP="00516391">
      <w:pPr>
        <w:pStyle w:val="Header"/>
        <w:tabs>
          <w:tab w:val="clear" w:pos="4153"/>
          <w:tab w:val="clear" w:pos="8306"/>
          <w:tab w:val="left" w:pos="2127"/>
          <w:tab w:val="left" w:pos="2694"/>
        </w:tabs>
        <w:spacing w:line="276" w:lineRule="auto"/>
        <w:ind w:firstLine="0"/>
        <w:rPr>
          <w:sz w:val="24"/>
          <w:szCs w:val="24"/>
        </w:rPr>
      </w:pPr>
      <w:r w:rsidRPr="00120F1C">
        <w:rPr>
          <w:sz w:val="24"/>
          <w:szCs w:val="24"/>
        </w:rPr>
        <w:t>Romas Trakymas</w:t>
      </w:r>
    </w:p>
    <w:p w:rsidR="00410B4F" w:rsidRPr="00120F1C" w:rsidRDefault="00410B4F">
      <w:pPr>
        <w:pStyle w:val="Header"/>
        <w:tabs>
          <w:tab w:val="clear" w:pos="4153"/>
          <w:tab w:val="clear" w:pos="8306"/>
          <w:tab w:val="left" w:pos="2127"/>
          <w:tab w:val="left" w:pos="2694"/>
        </w:tabs>
        <w:spacing w:line="360" w:lineRule="auto"/>
        <w:ind w:firstLine="0"/>
        <w:rPr>
          <w:sz w:val="24"/>
          <w:szCs w:val="24"/>
        </w:rPr>
      </w:pPr>
    </w:p>
    <w:sectPr w:rsidR="00410B4F" w:rsidRPr="00120F1C" w:rsidSect="00A9480D">
      <w:headerReference w:type="even" r:id="rId8"/>
      <w:headerReference w:type="default" r:id="rId9"/>
      <w:headerReference w:type="first" r:id="rId10"/>
      <w:footerReference w:type="first" r:id="rId11"/>
      <w:pgSz w:w="11907" w:h="16840" w:code="9"/>
      <w:pgMar w:top="-1134" w:right="567"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3C5" w:rsidRDefault="005523C5">
      <w:r>
        <w:separator/>
      </w:r>
    </w:p>
  </w:endnote>
  <w:endnote w:type="continuationSeparator" w:id="0">
    <w:p w:rsidR="005523C5" w:rsidRDefault="005523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0A" w:rsidRDefault="0067630A">
    <w:pPr>
      <w:pStyle w:val="Footer"/>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3C5" w:rsidRDefault="005523C5">
      <w:r>
        <w:separator/>
      </w:r>
    </w:p>
  </w:footnote>
  <w:footnote w:type="continuationSeparator" w:id="0">
    <w:p w:rsidR="005523C5" w:rsidRDefault="00552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0A" w:rsidRDefault="006763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30A" w:rsidRDefault="006763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0A" w:rsidRDefault="0067630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F5C93">
      <w:rPr>
        <w:rStyle w:val="PageNumber"/>
        <w:noProof/>
      </w:rPr>
      <w:t>2</w:t>
    </w:r>
    <w:r>
      <w:rPr>
        <w:rStyle w:val="PageNumber"/>
      </w:rPr>
      <w:fldChar w:fldCharType="end"/>
    </w:r>
  </w:p>
  <w:p w:rsidR="0067630A" w:rsidRDefault="0067630A">
    <w:pPr>
      <w:pStyle w:val="Header"/>
      <w:framePr w:wrap="around" w:vAnchor="text" w:hAnchor="margin" w:xAlign="center" w:y="1"/>
      <w:jc w:val="right"/>
      <w:rPr>
        <w:rStyle w:val="PageNumber"/>
        <w:b/>
      </w:rPr>
    </w:pPr>
  </w:p>
  <w:p w:rsidR="0067630A" w:rsidRDefault="006763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0A" w:rsidRDefault="006F5C93">
    <w:pPr>
      <w:framePr w:w="7890" w:h="3598" w:hRule="exact" w:hSpace="181" w:wrap="around" w:vAnchor="page" w:hAnchor="page" w:x="2448" w:y="1153"/>
      <w:ind w:right="-2" w:firstLine="0"/>
      <w:jc w:val="center"/>
      <w:rPr>
        <w:sz w:val="18"/>
      </w:rPr>
    </w:pPr>
    <w:r>
      <w:rPr>
        <w:noProof/>
        <w:sz w:val="18"/>
        <w:lang w:eastAsia="lt-LT"/>
      </w:rPr>
      <w:drawing>
        <wp:inline distT="0" distB="0" distL="0" distR="0">
          <wp:extent cx="53975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 cy="642620"/>
                  </a:xfrm>
                  <a:prstGeom prst="rect">
                    <a:avLst/>
                  </a:prstGeom>
                  <a:noFill/>
                  <a:ln w="9525">
                    <a:noFill/>
                    <a:miter lim="800000"/>
                    <a:headEnd/>
                    <a:tailEnd/>
                  </a:ln>
                </pic:spPr>
              </pic:pic>
            </a:graphicData>
          </a:graphic>
        </wp:inline>
      </w:drawing>
    </w:r>
  </w:p>
  <w:p w:rsidR="0067630A" w:rsidRDefault="0067630A">
    <w:pPr>
      <w:framePr w:w="7890" w:h="3598" w:hRule="exact" w:hSpace="181" w:wrap="around" w:vAnchor="page" w:hAnchor="page" w:x="2448" w:y="1153"/>
      <w:ind w:firstLine="0"/>
      <w:jc w:val="center"/>
      <w:rPr>
        <w:sz w:val="10"/>
      </w:rPr>
    </w:pPr>
  </w:p>
  <w:p w:rsidR="0067630A" w:rsidRDefault="0067630A">
    <w:pPr>
      <w:framePr w:w="7890"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b/>
        <w:sz w:val="10"/>
      </w:rPr>
    </w:pPr>
  </w:p>
  <w:p w:rsidR="0067630A" w:rsidRDefault="0067630A">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67630A" w:rsidRDefault="0067630A">
    <w:pPr>
      <w:pStyle w:val="Caption"/>
      <w:framePr w:w="5670" w:wrap="around" w:hAnchor="margin" w:xAlign="center" w:y="3120"/>
      <w:rPr>
        <w:sz w:val="34"/>
        <w:u w:val="single"/>
      </w:rPr>
    </w:pPr>
    <w:r>
      <w:t>Prienai</w:t>
    </w:r>
  </w:p>
  <w:p w:rsidR="0067630A" w:rsidRDefault="006763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53A02"/>
    <w:multiLevelType w:val="hybridMultilevel"/>
    <w:tmpl w:val="5EA2CC1E"/>
    <w:lvl w:ilvl="0" w:tplc="04270001">
      <w:start w:val="1"/>
      <w:numFmt w:val="bullet"/>
      <w:lvlText w:val=""/>
      <w:lvlJc w:val="left"/>
      <w:pPr>
        <w:ind w:left="1287" w:hanging="360"/>
      </w:pPr>
      <w:rPr>
        <w:rFonts w:ascii="Symbol" w:hAnsi="Symbol"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2">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3">
    <w:nsid w:val="5ADF594A"/>
    <w:multiLevelType w:val="hybridMultilevel"/>
    <w:tmpl w:val="55C6E3F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6AA86E0C"/>
    <w:multiLevelType w:val="hybridMultilevel"/>
    <w:tmpl w:val="D97262A8"/>
    <w:lvl w:ilvl="0" w:tplc="EE3CF788">
      <w:start w:val="2"/>
      <w:numFmt w:val="bullet"/>
      <w:lvlText w:val="–"/>
      <w:lvlJc w:val="left"/>
      <w:pPr>
        <w:tabs>
          <w:tab w:val="num" w:pos="4896"/>
        </w:tabs>
        <w:ind w:left="4896" w:hanging="360"/>
      </w:pPr>
      <w:rPr>
        <w:rFonts w:ascii="Times New Roman" w:eastAsia="Times New Roman" w:hAnsi="Times New Roman" w:cs="Times New Roman" w:hint="default"/>
      </w:rPr>
    </w:lvl>
    <w:lvl w:ilvl="1" w:tplc="04270003" w:tentative="1">
      <w:start w:val="1"/>
      <w:numFmt w:val="bullet"/>
      <w:lvlText w:val="o"/>
      <w:lvlJc w:val="left"/>
      <w:pPr>
        <w:tabs>
          <w:tab w:val="num" w:pos="5616"/>
        </w:tabs>
        <w:ind w:left="5616" w:hanging="360"/>
      </w:pPr>
      <w:rPr>
        <w:rFonts w:ascii="Courier New" w:hAnsi="Courier New" w:cs="Courier New" w:hint="default"/>
      </w:rPr>
    </w:lvl>
    <w:lvl w:ilvl="2" w:tplc="04270005" w:tentative="1">
      <w:start w:val="1"/>
      <w:numFmt w:val="bullet"/>
      <w:lvlText w:val=""/>
      <w:lvlJc w:val="left"/>
      <w:pPr>
        <w:tabs>
          <w:tab w:val="num" w:pos="6336"/>
        </w:tabs>
        <w:ind w:left="6336" w:hanging="360"/>
      </w:pPr>
      <w:rPr>
        <w:rFonts w:ascii="Wingdings" w:hAnsi="Wingdings" w:hint="default"/>
      </w:rPr>
    </w:lvl>
    <w:lvl w:ilvl="3" w:tplc="04270001" w:tentative="1">
      <w:start w:val="1"/>
      <w:numFmt w:val="bullet"/>
      <w:lvlText w:val=""/>
      <w:lvlJc w:val="left"/>
      <w:pPr>
        <w:tabs>
          <w:tab w:val="num" w:pos="7056"/>
        </w:tabs>
        <w:ind w:left="7056" w:hanging="360"/>
      </w:pPr>
      <w:rPr>
        <w:rFonts w:ascii="Symbol" w:hAnsi="Symbol" w:hint="default"/>
      </w:rPr>
    </w:lvl>
    <w:lvl w:ilvl="4" w:tplc="04270003" w:tentative="1">
      <w:start w:val="1"/>
      <w:numFmt w:val="bullet"/>
      <w:lvlText w:val="o"/>
      <w:lvlJc w:val="left"/>
      <w:pPr>
        <w:tabs>
          <w:tab w:val="num" w:pos="7776"/>
        </w:tabs>
        <w:ind w:left="7776" w:hanging="360"/>
      </w:pPr>
      <w:rPr>
        <w:rFonts w:ascii="Courier New" w:hAnsi="Courier New" w:cs="Courier New" w:hint="default"/>
      </w:rPr>
    </w:lvl>
    <w:lvl w:ilvl="5" w:tplc="04270005" w:tentative="1">
      <w:start w:val="1"/>
      <w:numFmt w:val="bullet"/>
      <w:lvlText w:val=""/>
      <w:lvlJc w:val="left"/>
      <w:pPr>
        <w:tabs>
          <w:tab w:val="num" w:pos="8496"/>
        </w:tabs>
        <w:ind w:left="8496" w:hanging="360"/>
      </w:pPr>
      <w:rPr>
        <w:rFonts w:ascii="Wingdings" w:hAnsi="Wingdings" w:hint="default"/>
      </w:rPr>
    </w:lvl>
    <w:lvl w:ilvl="6" w:tplc="04270001" w:tentative="1">
      <w:start w:val="1"/>
      <w:numFmt w:val="bullet"/>
      <w:lvlText w:val=""/>
      <w:lvlJc w:val="left"/>
      <w:pPr>
        <w:tabs>
          <w:tab w:val="num" w:pos="9216"/>
        </w:tabs>
        <w:ind w:left="9216" w:hanging="360"/>
      </w:pPr>
      <w:rPr>
        <w:rFonts w:ascii="Symbol" w:hAnsi="Symbol" w:hint="default"/>
      </w:rPr>
    </w:lvl>
    <w:lvl w:ilvl="7" w:tplc="04270003" w:tentative="1">
      <w:start w:val="1"/>
      <w:numFmt w:val="bullet"/>
      <w:lvlText w:val="o"/>
      <w:lvlJc w:val="left"/>
      <w:pPr>
        <w:tabs>
          <w:tab w:val="num" w:pos="9936"/>
        </w:tabs>
        <w:ind w:left="9936" w:hanging="360"/>
      </w:pPr>
      <w:rPr>
        <w:rFonts w:ascii="Courier New" w:hAnsi="Courier New" w:cs="Courier New" w:hint="default"/>
      </w:rPr>
    </w:lvl>
    <w:lvl w:ilvl="8" w:tplc="04270005" w:tentative="1">
      <w:start w:val="1"/>
      <w:numFmt w:val="bullet"/>
      <w:lvlText w:val=""/>
      <w:lvlJc w:val="left"/>
      <w:pPr>
        <w:tabs>
          <w:tab w:val="num" w:pos="10656"/>
        </w:tabs>
        <w:ind w:left="10656"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060BC"/>
    <w:rsid w:val="000005CE"/>
    <w:rsid w:val="00017FB2"/>
    <w:rsid w:val="00037AA1"/>
    <w:rsid w:val="00060F9B"/>
    <w:rsid w:val="0006642A"/>
    <w:rsid w:val="00067F88"/>
    <w:rsid w:val="000A1136"/>
    <w:rsid w:val="000A6AE0"/>
    <w:rsid w:val="000E09F4"/>
    <w:rsid w:val="000E1B68"/>
    <w:rsid w:val="000E55A1"/>
    <w:rsid w:val="00112DB2"/>
    <w:rsid w:val="00120F1C"/>
    <w:rsid w:val="00165745"/>
    <w:rsid w:val="00181523"/>
    <w:rsid w:val="00195315"/>
    <w:rsid w:val="001957CE"/>
    <w:rsid w:val="001B7EB7"/>
    <w:rsid w:val="001D7804"/>
    <w:rsid w:val="001F2FA7"/>
    <w:rsid w:val="00203DA0"/>
    <w:rsid w:val="0020418F"/>
    <w:rsid w:val="00210C97"/>
    <w:rsid w:val="00256E85"/>
    <w:rsid w:val="0027577A"/>
    <w:rsid w:val="00275A9A"/>
    <w:rsid w:val="00284CBD"/>
    <w:rsid w:val="002872F3"/>
    <w:rsid w:val="002A081D"/>
    <w:rsid w:val="002A7174"/>
    <w:rsid w:val="002B3B08"/>
    <w:rsid w:val="002B3E61"/>
    <w:rsid w:val="002B5B36"/>
    <w:rsid w:val="002C38D3"/>
    <w:rsid w:val="002F5215"/>
    <w:rsid w:val="00313817"/>
    <w:rsid w:val="0033316E"/>
    <w:rsid w:val="0038725D"/>
    <w:rsid w:val="0039067D"/>
    <w:rsid w:val="003A4142"/>
    <w:rsid w:val="003B0D8E"/>
    <w:rsid w:val="003B7B4D"/>
    <w:rsid w:val="003F3BF8"/>
    <w:rsid w:val="003F4828"/>
    <w:rsid w:val="00403E96"/>
    <w:rsid w:val="004060BC"/>
    <w:rsid w:val="00410B4F"/>
    <w:rsid w:val="00433FF3"/>
    <w:rsid w:val="0046223F"/>
    <w:rsid w:val="004E3323"/>
    <w:rsid w:val="004F04B1"/>
    <w:rsid w:val="004F0B68"/>
    <w:rsid w:val="00516391"/>
    <w:rsid w:val="00530067"/>
    <w:rsid w:val="00534CFE"/>
    <w:rsid w:val="0054311B"/>
    <w:rsid w:val="00551EC9"/>
    <w:rsid w:val="005523C5"/>
    <w:rsid w:val="005A27F9"/>
    <w:rsid w:val="005B0704"/>
    <w:rsid w:val="005B4E77"/>
    <w:rsid w:val="005D58DE"/>
    <w:rsid w:val="005E18EF"/>
    <w:rsid w:val="005F0087"/>
    <w:rsid w:val="00635F8F"/>
    <w:rsid w:val="006440A7"/>
    <w:rsid w:val="00644491"/>
    <w:rsid w:val="00650703"/>
    <w:rsid w:val="006629CF"/>
    <w:rsid w:val="00663D31"/>
    <w:rsid w:val="006732A0"/>
    <w:rsid w:val="0067630A"/>
    <w:rsid w:val="0068458C"/>
    <w:rsid w:val="0068598F"/>
    <w:rsid w:val="006A1704"/>
    <w:rsid w:val="006C38FD"/>
    <w:rsid w:val="006E47F7"/>
    <w:rsid w:val="006F24CF"/>
    <w:rsid w:val="006F46B3"/>
    <w:rsid w:val="006F5C93"/>
    <w:rsid w:val="0071165E"/>
    <w:rsid w:val="00715C92"/>
    <w:rsid w:val="0071620C"/>
    <w:rsid w:val="00742A4C"/>
    <w:rsid w:val="00756237"/>
    <w:rsid w:val="0077433D"/>
    <w:rsid w:val="00782FAB"/>
    <w:rsid w:val="007B6B1E"/>
    <w:rsid w:val="007E7F81"/>
    <w:rsid w:val="008057E5"/>
    <w:rsid w:val="00807CE3"/>
    <w:rsid w:val="00807F5F"/>
    <w:rsid w:val="00832F5F"/>
    <w:rsid w:val="00836B13"/>
    <w:rsid w:val="008415EE"/>
    <w:rsid w:val="008475B4"/>
    <w:rsid w:val="0085553A"/>
    <w:rsid w:val="00873120"/>
    <w:rsid w:val="00876464"/>
    <w:rsid w:val="00877CAF"/>
    <w:rsid w:val="00881C9C"/>
    <w:rsid w:val="00881DC4"/>
    <w:rsid w:val="00893C20"/>
    <w:rsid w:val="00897743"/>
    <w:rsid w:val="008A12FC"/>
    <w:rsid w:val="008A5272"/>
    <w:rsid w:val="008A679C"/>
    <w:rsid w:val="008E2493"/>
    <w:rsid w:val="008F0FA4"/>
    <w:rsid w:val="00920D44"/>
    <w:rsid w:val="00920FEE"/>
    <w:rsid w:val="00931545"/>
    <w:rsid w:val="00937F9A"/>
    <w:rsid w:val="009602F1"/>
    <w:rsid w:val="00971A17"/>
    <w:rsid w:val="0097204F"/>
    <w:rsid w:val="009A61C5"/>
    <w:rsid w:val="009E52BE"/>
    <w:rsid w:val="00A0309D"/>
    <w:rsid w:val="00A1306A"/>
    <w:rsid w:val="00A25535"/>
    <w:rsid w:val="00A43B84"/>
    <w:rsid w:val="00A75E91"/>
    <w:rsid w:val="00A84C12"/>
    <w:rsid w:val="00A905BC"/>
    <w:rsid w:val="00A93C81"/>
    <w:rsid w:val="00A946B1"/>
    <w:rsid w:val="00A9480D"/>
    <w:rsid w:val="00AA02A8"/>
    <w:rsid w:val="00AC22AE"/>
    <w:rsid w:val="00AD759D"/>
    <w:rsid w:val="00AF72EC"/>
    <w:rsid w:val="00B16691"/>
    <w:rsid w:val="00B2095D"/>
    <w:rsid w:val="00B54AF6"/>
    <w:rsid w:val="00B65636"/>
    <w:rsid w:val="00B6571A"/>
    <w:rsid w:val="00B95C08"/>
    <w:rsid w:val="00B968EC"/>
    <w:rsid w:val="00BA0249"/>
    <w:rsid w:val="00BB608E"/>
    <w:rsid w:val="00BC5C7C"/>
    <w:rsid w:val="00BD15A1"/>
    <w:rsid w:val="00BF1F3F"/>
    <w:rsid w:val="00C0555F"/>
    <w:rsid w:val="00C17510"/>
    <w:rsid w:val="00C26348"/>
    <w:rsid w:val="00C31B00"/>
    <w:rsid w:val="00C4728A"/>
    <w:rsid w:val="00C848A5"/>
    <w:rsid w:val="00C91093"/>
    <w:rsid w:val="00CA04D5"/>
    <w:rsid w:val="00CB2E58"/>
    <w:rsid w:val="00CC624D"/>
    <w:rsid w:val="00CD2D19"/>
    <w:rsid w:val="00CE1AE2"/>
    <w:rsid w:val="00D0206F"/>
    <w:rsid w:val="00D2434E"/>
    <w:rsid w:val="00D43A9D"/>
    <w:rsid w:val="00D62DE6"/>
    <w:rsid w:val="00D9154E"/>
    <w:rsid w:val="00DB2169"/>
    <w:rsid w:val="00DB616B"/>
    <w:rsid w:val="00DD0CFA"/>
    <w:rsid w:val="00DE7523"/>
    <w:rsid w:val="00DF0868"/>
    <w:rsid w:val="00DF3645"/>
    <w:rsid w:val="00E01A32"/>
    <w:rsid w:val="00E23678"/>
    <w:rsid w:val="00E2547D"/>
    <w:rsid w:val="00E27F17"/>
    <w:rsid w:val="00E53DBF"/>
    <w:rsid w:val="00E60DB2"/>
    <w:rsid w:val="00E65D8B"/>
    <w:rsid w:val="00E94292"/>
    <w:rsid w:val="00E9620B"/>
    <w:rsid w:val="00EA3A69"/>
    <w:rsid w:val="00EC58CD"/>
    <w:rsid w:val="00ED2B30"/>
    <w:rsid w:val="00EE5DC1"/>
    <w:rsid w:val="00EE7624"/>
    <w:rsid w:val="00EF5FEB"/>
    <w:rsid w:val="00F13EE7"/>
    <w:rsid w:val="00F2102B"/>
    <w:rsid w:val="00F249E8"/>
    <w:rsid w:val="00F450B6"/>
    <w:rsid w:val="00F5353F"/>
    <w:rsid w:val="00F56608"/>
    <w:rsid w:val="00F65F22"/>
    <w:rsid w:val="00F73CC8"/>
    <w:rsid w:val="00F74322"/>
    <w:rsid w:val="00F84A05"/>
    <w:rsid w:val="00F871D4"/>
    <w:rsid w:val="00F914A6"/>
    <w:rsid w:val="00FA0BFD"/>
    <w:rsid w:val="00FB012B"/>
    <w:rsid w:val="00FB7EB3"/>
    <w:rsid w:val="00FE031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unhideWhenUsed/>
    <w:rsid w:val="00E23678"/>
    <w:pPr>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E23678"/>
    <w:rPr>
      <w:rFonts w:ascii="Consolas" w:hAnsi="Consolas"/>
      <w:sz w:val="21"/>
      <w:szCs w:val="21"/>
      <w:lang w:eastAsia="en-US"/>
    </w:rPr>
  </w:style>
  <w:style w:type="character" w:customStyle="1" w:styleId="uficommentbody">
    <w:name w:val="uficommentbody"/>
    <w:basedOn w:val="DefaultParagraphFont"/>
    <w:rsid w:val="00E53DBF"/>
  </w:style>
</w:styles>
</file>

<file path=word/webSettings.xml><?xml version="1.0" encoding="utf-8"?>
<w:webSettings xmlns:r="http://schemas.openxmlformats.org/officeDocument/2006/relationships" xmlns:w="http://schemas.openxmlformats.org/wordprocessingml/2006/main">
  <w:divs>
    <w:div w:id="1824617528">
      <w:bodyDiv w:val="1"/>
      <w:marLeft w:val="0"/>
      <w:marRight w:val="0"/>
      <w:marTop w:val="0"/>
      <w:marBottom w:val="0"/>
      <w:divBdr>
        <w:top w:val="none" w:sz="0" w:space="0" w:color="auto"/>
        <w:left w:val="none" w:sz="0" w:space="0" w:color="auto"/>
        <w:bottom w:val="none" w:sz="0" w:space="0" w:color="auto"/>
        <w:right w:val="none" w:sz="0" w:space="0" w:color="auto"/>
      </w:divBdr>
    </w:div>
    <w:div w:id="205469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1A02B-23C5-4F3F-8283-7F56232E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1</TotalTime>
  <Pages>2</Pages>
  <Words>3519</Words>
  <Characters>2007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2019-05-27T13:36:00Z</cp:lastPrinted>
  <dcterms:created xsi:type="dcterms:W3CDTF">2021-05-21T08:07:00Z</dcterms:created>
  <dcterms:modified xsi:type="dcterms:W3CDTF">2021-05-21T08:07:00Z</dcterms:modified>
</cp:coreProperties>
</file>