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1928C4">
      <w:pPr>
        <w:spacing w:line="360" w:lineRule="auto"/>
        <w:ind w:firstLine="0"/>
        <w:jc w:val="center"/>
        <w:rPr>
          <w:b/>
          <w:sz w:val="28"/>
        </w:rPr>
      </w:pPr>
      <w:r>
        <w:rPr>
          <w:b/>
          <w:sz w:val="28"/>
        </w:rPr>
        <w:t>ĮSAKYMAS</w:t>
      </w:r>
    </w:p>
    <w:p w:rsidR="00851547" w:rsidRDefault="0041199F" w:rsidP="001928C4">
      <w:pPr>
        <w:tabs>
          <w:tab w:val="left" w:pos="5400"/>
        </w:tabs>
        <w:spacing w:line="360" w:lineRule="auto"/>
        <w:ind w:firstLine="0"/>
        <w:jc w:val="center"/>
        <w:rPr>
          <w:b/>
          <w:sz w:val="24"/>
        </w:rPr>
      </w:pPr>
      <w:r w:rsidRPr="004B0455">
        <w:rPr>
          <w:b/>
          <w:sz w:val="24"/>
        </w:rPr>
        <w:t>DĖL</w:t>
      </w:r>
      <w:r w:rsidR="00851547">
        <w:rPr>
          <w:b/>
          <w:sz w:val="24"/>
        </w:rPr>
        <w:t xml:space="preserve"> ŽEMĖS SKLYPO J. BASANAVIČIAUS G. 58C, PRIENŲ M., ŽEMĖS </w:t>
      </w:r>
    </w:p>
    <w:p w:rsidR="0041199F" w:rsidRPr="004B0455" w:rsidRDefault="00851547" w:rsidP="001928C4">
      <w:pPr>
        <w:tabs>
          <w:tab w:val="left" w:pos="5400"/>
        </w:tabs>
        <w:spacing w:line="360" w:lineRule="auto"/>
        <w:ind w:firstLine="0"/>
        <w:jc w:val="center"/>
        <w:rPr>
          <w:b/>
          <w:sz w:val="24"/>
        </w:rPr>
      </w:pPr>
      <w:r>
        <w:rPr>
          <w:b/>
          <w:sz w:val="24"/>
        </w:rPr>
        <w:t>NAUDOJIMO BŪDO KEITIMO</w:t>
      </w:r>
    </w:p>
    <w:p w:rsidR="002E59C2" w:rsidRDefault="002E59C2" w:rsidP="0041199F">
      <w:pPr>
        <w:ind w:firstLine="0"/>
        <w:jc w:val="center"/>
        <w:rPr>
          <w:sz w:val="24"/>
          <w:szCs w:val="24"/>
        </w:rPr>
      </w:pPr>
    </w:p>
    <w:p w:rsidR="0041199F" w:rsidRDefault="00851547" w:rsidP="0041199F">
      <w:pPr>
        <w:ind w:firstLine="0"/>
        <w:jc w:val="center"/>
        <w:rPr>
          <w:sz w:val="24"/>
          <w:szCs w:val="24"/>
        </w:rPr>
      </w:pPr>
      <w:r>
        <w:rPr>
          <w:sz w:val="24"/>
          <w:szCs w:val="24"/>
        </w:rPr>
        <w:t xml:space="preserve">2021 m. liepos             d. </w:t>
      </w:r>
      <w:r w:rsidR="0041199F">
        <w:rPr>
          <w:sz w:val="24"/>
          <w:szCs w:val="24"/>
        </w:rPr>
        <w:t>Nr.</w:t>
      </w:r>
      <w:r>
        <w:rPr>
          <w:sz w:val="24"/>
          <w:szCs w:val="24"/>
        </w:rPr>
        <w:t xml:space="preserve"> A3-</w:t>
      </w:r>
    </w:p>
    <w:p w:rsidR="0041199F" w:rsidRDefault="0041199F" w:rsidP="0041199F">
      <w:pPr>
        <w:ind w:firstLine="0"/>
        <w:jc w:val="center"/>
        <w:rPr>
          <w:sz w:val="24"/>
          <w:szCs w:val="24"/>
        </w:rPr>
      </w:pPr>
      <w:r>
        <w:rPr>
          <w:sz w:val="24"/>
          <w:szCs w:val="24"/>
        </w:rPr>
        <w:t>Prienai</w:t>
      </w:r>
    </w:p>
    <w:p w:rsidR="0041199F" w:rsidRDefault="0041199F" w:rsidP="00851547">
      <w:pPr>
        <w:ind w:firstLine="0"/>
        <w:rPr>
          <w:sz w:val="24"/>
          <w:szCs w:val="24"/>
        </w:rPr>
      </w:pPr>
    </w:p>
    <w:p w:rsidR="00851547" w:rsidRPr="00905993" w:rsidRDefault="00851547" w:rsidP="00E168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w:t>
      </w:r>
      <w:r>
        <w:rPr>
          <w:rFonts w:ascii="Times New Roman" w:hAnsi="Times New Roman" w:cs="Times New Roman"/>
          <w:sz w:val="24"/>
          <w:szCs w:val="24"/>
        </w:rPr>
        <w:t>s</w:t>
      </w:r>
      <w:r w:rsidRPr="00905993">
        <w:rPr>
          <w:rFonts w:ascii="Times New Roman" w:hAnsi="Times New Roman" w:cs="Times New Roman"/>
          <w:sz w:val="24"/>
          <w:szCs w:val="24"/>
        </w:rPr>
        <w:t xml:space="preserve"> 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Pr="00B67041">
        <w:rPr>
          <w:rFonts w:ascii="Times New Roman" w:hAnsi="Times New Roman" w:cs="Times New Roman"/>
          <w:sz w:val="24"/>
          <w:szCs w:val="24"/>
        </w:rPr>
        <w:t xml:space="preserve">pakoreguotu Prienų </w:t>
      </w:r>
      <w:r>
        <w:rPr>
          <w:rFonts w:ascii="Times New Roman" w:hAnsi="Times New Roman" w:cs="Times New Roman"/>
          <w:sz w:val="24"/>
          <w:szCs w:val="24"/>
        </w:rPr>
        <w:t>miesto</w:t>
      </w:r>
      <w:r w:rsidRPr="00B67041">
        <w:rPr>
          <w:rFonts w:ascii="Times New Roman" w:hAnsi="Times New Roman" w:cs="Times New Roman"/>
          <w:sz w:val="24"/>
          <w:szCs w:val="24"/>
        </w:rPr>
        <w:t xml:space="preserve"> bendruoju planu, patvirtintu Prienų rajono savivaldybės tarybos 2018 m. </w:t>
      </w:r>
      <w:r>
        <w:rPr>
          <w:rFonts w:ascii="Times New Roman" w:hAnsi="Times New Roman" w:cs="Times New Roman"/>
          <w:sz w:val="24"/>
          <w:szCs w:val="24"/>
        </w:rPr>
        <w:t>gruodžio</w:t>
      </w:r>
      <w:r w:rsidRPr="00B67041">
        <w:rPr>
          <w:rFonts w:ascii="Times New Roman" w:hAnsi="Times New Roman" w:cs="Times New Roman"/>
          <w:sz w:val="24"/>
          <w:szCs w:val="24"/>
        </w:rPr>
        <w:t xml:space="preserve"> </w:t>
      </w:r>
      <w:r>
        <w:rPr>
          <w:rFonts w:ascii="Times New Roman" w:hAnsi="Times New Roman" w:cs="Times New Roman"/>
          <w:sz w:val="24"/>
          <w:szCs w:val="24"/>
        </w:rPr>
        <w:t>20</w:t>
      </w:r>
      <w:r w:rsidRPr="00B67041">
        <w:rPr>
          <w:rFonts w:ascii="Times New Roman" w:hAnsi="Times New Roman" w:cs="Times New Roman"/>
          <w:sz w:val="24"/>
          <w:szCs w:val="24"/>
        </w:rPr>
        <w:t xml:space="preserve"> d. sprendimu Nr. T3-2</w:t>
      </w:r>
      <w:r>
        <w:rPr>
          <w:rFonts w:ascii="Times New Roman" w:hAnsi="Times New Roman" w:cs="Times New Roman"/>
          <w:sz w:val="24"/>
          <w:szCs w:val="24"/>
        </w:rPr>
        <w:t>93</w:t>
      </w:r>
      <w:r w:rsidRPr="00B67041">
        <w:rPr>
          <w:rFonts w:ascii="Times New Roman" w:hAnsi="Times New Roman" w:cs="Times New Roman"/>
          <w:sz w:val="24"/>
          <w:szCs w:val="24"/>
        </w:rPr>
        <w:t xml:space="preserve"> „Dėl pakoreguoto Prienų </w:t>
      </w:r>
      <w:r>
        <w:rPr>
          <w:rFonts w:ascii="Times New Roman" w:hAnsi="Times New Roman" w:cs="Times New Roman"/>
          <w:sz w:val="24"/>
          <w:szCs w:val="24"/>
        </w:rPr>
        <w:t>miesto</w:t>
      </w:r>
      <w:r w:rsidRPr="00B67041">
        <w:rPr>
          <w:rFonts w:ascii="Times New Roman" w:hAnsi="Times New Roman" w:cs="Times New Roman"/>
          <w:sz w:val="24"/>
          <w:szCs w:val="24"/>
        </w:rPr>
        <w:t xml:space="preserve"> bendrojo plano patvirtinimo“</w:t>
      </w:r>
      <w:r w:rsidRPr="00FE3EBA">
        <w:rPr>
          <w:rFonts w:ascii="Times New Roman" w:hAnsi="Times New Roman" w:cs="Times New Roman"/>
          <w:sz w:val="24"/>
          <w:szCs w:val="24"/>
        </w:rPr>
        <w:t>,</w:t>
      </w:r>
      <w:r w:rsidRPr="00905993">
        <w:rPr>
          <w:rFonts w:ascii="Times New Roman" w:hAnsi="Times New Roman" w:cs="Times New Roman"/>
          <w:sz w:val="24"/>
          <w:szCs w:val="24"/>
        </w:rPr>
        <w:t xml:space="preserve"> </w:t>
      </w:r>
      <w:r>
        <w:rPr>
          <w:rFonts w:ascii="Times New Roman" w:hAnsi="Times New Roman" w:cs="Times New Roman"/>
          <w:sz w:val="24"/>
          <w:szCs w:val="24"/>
        </w:rPr>
        <w:t xml:space="preserve">Prienų rajono savivaldybės tarybos     2021 m. kovo 25 d. sprendimu Nr. T3-86 „Dėl pavedimo administracijos direktoriui vykdyti savivaldybės tarybos paprastajai kompetencijai priskirtą įgaliojimą“, </w:t>
      </w:r>
      <w:r w:rsidRPr="00905993">
        <w:rPr>
          <w:rFonts w:ascii="Times New Roman" w:hAnsi="Times New Roman" w:cs="Times New Roman"/>
          <w:sz w:val="24"/>
          <w:szCs w:val="24"/>
        </w:rPr>
        <w:t>atsižvelgdama</w:t>
      </w:r>
      <w:r>
        <w:rPr>
          <w:rFonts w:ascii="Times New Roman" w:hAnsi="Times New Roman" w:cs="Times New Roman"/>
          <w:sz w:val="24"/>
          <w:szCs w:val="24"/>
        </w:rPr>
        <w:t>s</w:t>
      </w:r>
      <w:r w:rsidRPr="00905993">
        <w:rPr>
          <w:rFonts w:ascii="Times New Roman" w:hAnsi="Times New Roman" w:cs="Times New Roman"/>
          <w:sz w:val="24"/>
          <w:szCs w:val="24"/>
        </w:rPr>
        <w:t xml:space="preserve"> į </w:t>
      </w:r>
      <w:r>
        <w:rPr>
          <w:rFonts w:ascii="Times New Roman" w:hAnsi="Times New Roman" w:cs="Times New Roman"/>
          <w:sz w:val="24"/>
          <w:szCs w:val="24"/>
        </w:rPr>
        <w:t xml:space="preserve">privataus asmens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Pr>
          <w:rFonts w:ascii="Times New Roman" w:hAnsi="Times New Roman" w:cs="Times New Roman"/>
          <w:sz w:val="24"/>
          <w:szCs w:val="24"/>
        </w:rPr>
        <w:t>07</w:t>
      </w:r>
      <w:r w:rsidRPr="00905993">
        <w:rPr>
          <w:rFonts w:ascii="Times New Roman" w:hAnsi="Times New Roman" w:cs="Times New Roman"/>
          <w:sz w:val="24"/>
          <w:szCs w:val="24"/>
        </w:rPr>
        <w:t>-</w:t>
      </w:r>
      <w:r>
        <w:rPr>
          <w:rFonts w:ascii="Times New Roman" w:hAnsi="Times New Roman" w:cs="Times New Roman"/>
          <w:sz w:val="24"/>
          <w:szCs w:val="24"/>
        </w:rPr>
        <w:t>05</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Pr>
          <w:rFonts w:ascii="Times New Roman" w:hAnsi="Times New Roman" w:cs="Times New Roman"/>
          <w:sz w:val="24"/>
          <w:szCs w:val="24"/>
        </w:rPr>
        <w:t>07</w:t>
      </w:r>
      <w:r w:rsidRPr="00905993">
        <w:rPr>
          <w:rFonts w:ascii="Times New Roman" w:hAnsi="Times New Roman" w:cs="Times New Roman"/>
          <w:sz w:val="24"/>
          <w:szCs w:val="24"/>
        </w:rPr>
        <w:t>-</w:t>
      </w:r>
      <w:r>
        <w:rPr>
          <w:rFonts w:ascii="Times New Roman" w:hAnsi="Times New Roman" w:cs="Times New Roman"/>
          <w:sz w:val="24"/>
          <w:szCs w:val="24"/>
        </w:rPr>
        <w:t>07</w:t>
      </w:r>
      <w:r w:rsidRPr="00905993">
        <w:rPr>
          <w:rFonts w:ascii="Times New Roman" w:hAnsi="Times New Roman" w:cs="Times New Roman"/>
          <w:sz w:val="24"/>
          <w:szCs w:val="24"/>
        </w:rPr>
        <w:t>, Nr. (</w:t>
      </w:r>
      <w:r>
        <w:rPr>
          <w:rFonts w:ascii="Times New Roman" w:hAnsi="Times New Roman" w:cs="Times New Roman"/>
          <w:sz w:val="24"/>
          <w:szCs w:val="24"/>
        </w:rPr>
        <w:t>12.1</w:t>
      </w:r>
      <w:r w:rsidRPr="00905993">
        <w:rPr>
          <w:rFonts w:ascii="Times New Roman" w:hAnsi="Times New Roman" w:cs="Times New Roman"/>
          <w:sz w:val="24"/>
          <w:szCs w:val="24"/>
        </w:rPr>
        <w:t>)</w:t>
      </w:r>
      <w:r>
        <w:rPr>
          <w:rFonts w:ascii="Times New Roman" w:hAnsi="Times New Roman" w:cs="Times New Roman"/>
          <w:sz w:val="24"/>
          <w:szCs w:val="24"/>
        </w:rPr>
        <w:t>GP</w:t>
      </w:r>
      <w:r w:rsidRPr="00905993">
        <w:rPr>
          <w:rFonts w:ascii="Times New Roman" w:hAnsi="Times New Roman" w:cs="Times New Roman"/>
          <w:sz w:val="24"/>
          <w:szCs w:val="24"/>
        </w:rPr>
        <w:t>-</w:t>
      </w:r>
      <w:r>
        <w:rPr>
          <w:rFonts w:ascii="Times New Roman" w:hAnsi="Times New Roman" w:cs="Times New Roman"/>
          <w:sz w:val="24"/>
          <w:szCs w:val="24"/>
        </w:rPr>
        <w:t>551)</w:t>
      </w:r>
      <w:r w:rsidRPr="00905993">
        <w:rPr>
          <w:rFonts w:ascii="Times New Roman" w:hAnsi="Times New Roman" w:cs="Times New Roman"/>
          <w:sz w:val="24"/>
          <w:szCs w:val="24"/>
        </w:rPr>
        <w:t>:</w:t>
      </w:r>
    </w:p>
    <w:p w:rsidR="00851547" w:rsidRDefault="00851547" w:rsidP="00E16848">
      <w:pPr>
        <w:pStyle w:val="BodyText"/>
        <w:spacing w:after="0" w:line="360" w:lineRule="auto"/>
        <w:ind w:firstLine="851"/>
        <w:rPr>
          <w:sz w:val="24"/>
          <w:szCs w:val="24"/>
        </w:rPr>
      </w:pPr>
      <w:r>
        <w:rPr>
          <w:spacing w:val="40"/>
          <w:sz w:val="24"/>
          <w:szCs w:val="24"/>
        </w:rPr>
        <w:t>1.</w:t>
      </w:r>
      <w:r w:rsidRPr="00905993">
        <w:rPr>
          <w:spacing w:val="40"/>
          <w:sz w:val="24"/>
          <w:szCs w:val="24"/>
        </w:rPr>
        <w:t>Keičiu</w:t>
      </w:r>
      <w:r>
        <w:rPr>
          <w:spacing w:val="40"/>
          <w:sz w:val="24"/>
          <w:szCs w:val="24"/>
        </w:rPr>
        <w:t xml:space="preserve"> </w:t>
      </w:r>
      <w:r w:rsidRPr="002B3253">
        <w:rPr>
          <w:sz w:val="24"/>
          <w:szCs w:val="24"/>
        </w:rPr>
        <w:t>0,2161</w:t>
      </w:r>
      <w:r>
        <w:rPr>
          <w:sz w:val="24"/>
          <w:szCs w:val="24"/>
        </w:rPr>
        <w:t xml:space="preserve"> </w:t>
      </w:r>
      <w:r w:rsidRPr="00905993">
        <w:rPr>
          <w:sz w:val="24"/>
          <w:szCs w:val="24"/>
        </w:rPr>
        <w:t xml:space="preserve">ha ploto </w:t>
      </w:r>
      <w:r>
        <w:rPr>
          <w:sz w:val="24"/>
          <w:szCs w:val="24"/>
        </w:rPr>
        <w:t xml:space="preserve">žemės </w:t>
      </w:r>
      <w:r w:rsidRPr="00905993">
        <w:rPr>
          <w:sz w:val="24"/>
          <w:szCs w:val="24"/>
        </w:rPr>
        <w:t>sklypo (kadastro Nr. 69</w:t>
      </w:r>
      <w:r>
        <w:rPr>
          <w:sz w:val="24"/>
          <w:szCs w:val="24"/>
        </w:rPr>
        <w:t>43</w:t>
      </w:r>
      <w:r w:rsidRPr="00905993">
        <w:rPr>
          <w:sz w:val="24"/>
          <w:szCs w:val="24"/>
        </w:rPr>
        <w:t>/00</w:t>
      </w:r>
      <w:r>
        <w:rPr>
          <w:sz w:val="24"/>
          <w:szCs w:val="24"/>
        </w:rPr>
        <w:t>06</w:t>
      </w:r>
      <w:r w:rsidRPr="00905993">
        <w:rPr>
          <w:sz w:val="24"/>
          <w:szCs w:val="24"/>
        </w:rPr>
        <w:t>:</w:t>
      </w:r>
      <w:r>
        <w:rPr>
          <w:sz w:val="24"/>
          <w:szCs w:val="24"/>
        </w:rPr>
        <w:t>32</w:t>
      </w:r>
      <w:r w:rsidRPr="00905993">
        <w:rPr>
          <w:sz w:val="24"/>
          <w:szCs w:val="24"/>
        </w:rPr>
        <w:t xml:space="preserve">), </w:t>
      </w:r>
      <w:r>
        <w:rPr>
          <w:sz w:val="24"/>
          <w:szCs w:val="24"/>
        </w:rPr>
        <w:t>esančio                J. Basanavičiaus g. 58C, Prienų m.</w:t>
      </w:r>
      <w:r w:rsidRPr="00FE3EBA">
        <w:rPr>
          <w:sz w:val="24"/>
          <w:szCs w:val="24"/>
        </w:rPr>
        <w:t xml:space="preserve">, </w:t>
      </w:r>
      <w:r>
        <w:rPr>
          <w:sz w:val="24"/>
          <w:szCs w:val="24"/>
        </w:rPr>
        <w:t>naudojimo būdą</w:t>
      </w:r>
      <w:r w:rsidRPr="000D56CF">
        <w:rPr>
          <w:sz w:val="24"/>
          <w:szCs w:val="24"/>
        </w:rPr>
        <w:t xml:space="preserve"> </w:t>
      </w:r>
      <w:r>
        <w:rPr>
          <w:sz w:val="24"/>
          <w:szCs w:val="24"/>
        </w:rPr>
        <w:t xml:space="preserve">iš </w:t>
      </w:r>
      <w:r>
        <w:rPr>
          <w:i/>
          <w:sz w:val="24"/>
          <w:szCs w:val="24"/>
        </w:rPr>
        <w:t xml:space="preserve">gyvenamosios teritorijos </w:t>
      </w:r>
      <w:r>
        <w:rPr>
          <w:sz w:val="24"/>
          <w:szCs w:val="24"/>
        </w:rPr>
        <w:t xml:space="preserve">į </w:t>
      </w:r>
      <w:r>
        <w:rPr>
          <w:i/>
          <w:sz w:val="24"/>
          <w:szCs w:val="24"/>
        </w:rPr>
        <w:t>komercinės paskirties objektų teritorijos</w:t>
      </w:r>
      <w:r w:rsidRPr="00303F06">
        <w:rPr>
          <w:sz w:val="24"/>
          <w:szCs w:val="24"/>
        </w:rPr>
        <w:t>.</w:t>
      </w:r>
    </w:p>
    <w:p w:rsidR="00851547" w:rsidRPr="00905993" w:rsidRDefault="00851547" w:rsidP="00E16848">
      <w:pPr>
        <w:pStyle w:val="BodyText"/>
        <w:spacing w:after="0" w:line="360" w:lineRule="auto"/>
        <w:ind w:firstLine="851"/>
        <w:rPr>
          <w:sz w:val="24"/>
          <w:szCs w:val="24"/>
        </w:rPr>
      </w:pPr>
      <w:r>
        <w:rPr>
          <w:sz w:val="24"/>
          <w:szCs w:val="24"/>
        </w:rPr>
        <w:t xml:space="preserve">2. </w:t>
      </w:r>
      <w:r w:rsidRPr="00905993">
        <w:rPr>
          <w:spacing w:val="30"/>
          <w:sz w:val="24"/>
          <w:szCs w:val="24"/>
        </w:rPr>
        <w:t>Nu</w:t>
      </w:r>
      <w:r>
        <w:rPr>
          <w:spacing w:val="30"/>
          <w:sz w:val="24"/>
          <w:szCs w:val="24"/>
        </w:rPr>
        <w:t>statau,</w:t>
      </w:r>
      <w:r w:rsidRPr="00797A32">
        <w:rPr>
          <w:sz w:val="24"/>
          <w:szCs w:val="24"/>
        </w:rPr>
        <w:t xml:space="preserve"> </w:t>
      </w:r>
      <w:r w:rsidRPr="00FE3EBA">
        <w:rPr>
          <w:sz w:val="24"/>
          <w:szCs w:val="24"/>
        </w:rPr>
        <w:t>kad žemės sklype melioracijos sistemų ir įrenginių, nuosavybė</w:t>
      </w:r>
      <w:r>
        <w:rPr>
          <w:sz w:val="24"/>
          <w:szCs w:val="24"/>
        </w:rPr>
        <w:t>s teise priklausančių valstybei, nėra.</w:t>
      </w:r>
    </w:p>
    <w:p w:rsidR="00851547" w:rsidRDefault="00851547" w:rsidP="00E16848">
      <w:pPr>
        <w:pStyle w:val="BodyText"/>
        <w:spacing w:after="0" w:line="360" w:lineRule="auto"/>
        <w:ind w:firstLine="851"/>
        <w:rPr>
          <w:sz w:val="24"/>
          <w:szCs w:val="24"/>
        </w:rPr>
      </w:pPr>
      <w:r>
        <w:rPr>
          <w:sz w:val="24"/>
          <w:szCs w:val="24"/>
        </w:rPr>
        <w:t>3</w:t>
      </w:r>
      <w:r w:rsidRPr="00905993">
        <w:rPr>
          <w:sz w:val="24"/>
          <w:szCs w:val="24"/>
        </w:rPr>
        <w:t xml:space="preserve">. </w:t>
      </w:r>
      <w:r w:rsidRPr="00905993">
        <w:rPr>
          <w:spacing w:val="30"/>
          <w:sz w:val="24"/>
          <w:szCs w:val="24"/>
        </w:rPr>
        <w:t>Nurodau</w:t>
      </w:r>
      <w:r w:rsidRPr="00905993">
        <w:rPr>
          <w:sz w:val="24"/>
          <w:szCs w:val="24"/>
        </w:rPr>
        <w:t xml:space="preserve"> šį įsakymą paskelbti </w:t>
      </w:r>
      <w:r>
        <w:rPr>
          <w:sz w:val="24"/>
          <w:szCs w:val="24"/>
        </w:rPr>
        <w:t>Lietuvos Respublikos teritorijų planavimo dokumentų rengimo ir teritorijų planavimo proceso valstybinės priežiūros informacinėje sistemoje (TPDRIS) ir s</w:t>
      </w:r>
      <w:r w:rsidRPr="00905993">
        <w:rPr>
          <w:sz w:val="24"/>
          <w:szCs w:val="24"/>
        </w:rPr>
        <w:t>avivaldybės interneto svetainėje</w:t>
      </w:r>
      <w:r>
        <w:rPr>
          <w:sz w:val="24"/>
          <w:szCs w:val="24"/>
        </w:rPr>
        <w:t xml:space="preserve">. </w:t>
      </w:r>
    </w:p>
    <w:p w:rsidR="00851547" w:rsidRPr="00905993" w:rsidRDefault="00851547" w:rsidP="00E16848">
      <w:pPr>
        <w:pStyle w:val="BodyText"/>
        <w:spacing w:after="0" w:line="360" w:lineRule="auto"/>
        <w:ind w:firstLine="851"/>
        <w:rPr>
          <w:sz w:val="24"/>
          <w:szCs w:val="24"/>
        </w:rPr>
      </w:pPr>
      <w:r>
        <w:rPr>
          <w:sz w:val="24"/>
          <w:szCs w:val="24"/>
        </w:rPr>
        <w:t xml:space="preserve">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w:t>
      </w:r>
      <w:r>
        <w:rPr>
          <w:sz w:val="24"/>
          <w:szCs w:val="24"/>
        </w:rPr>
        <w:lastRenderedPageBreak/>
        <w:t>nustatyta tvarka prašymą įregistruoti žemės sklypo kadastro duomenų (žemės sklypo naudojimo būdo) pasikeitimą Nekilnojamojo turto registre – pasikeitusius žemės sklypo kadastro duomenis įrašyti į Nekilnojamojo turto kadastrą.</w:t>
      </w:r>
    </w:p>
    <w:p w:rsidR="00851547" w:rsidRPr="00905993" w:rsidRDefault="00851547" w:rsidP="00E16848">
      <w:pPr>
        <w:pStyle w:val="BodyText"/>
        <w:spacing w:line="360" w:lineRule="auto"/>
        <w:ind w:firstLine="709"/>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E16848">
      <w:pPr>
        <w:spacing w:line="360" w:lineRule="auto"/>
        <w:ind w:firstLine="0"/>
        <w:jc w:val="center"/>
        <w:rPr>
          <w:sz w:val="24"/>
          <w:szCs w:val="24"/>
        </w:rPr>
      </w:pPr>
    </w:p>
    <w:p w:rsidR="00E16848" w:rsidRDefault="00E16848" w:rsidP="00E16848">
      <w:pPr>
        <w:spacing w:line="360" w:lineRule="auto"/>
        <w:ind w:firstLine="0"/>
        <w:jc w:val="center"/>
        <w:rPr>
          <w:sz w:val="24"/>
          <w:szCs w:val="24"/>
        </w:rPr>
      </w:pPr>
    </w:p>
    <w:p w:rsidR="00851547" w:rsidRDefault="0041199F" w:rsidP="00E16848">
      <w:pPr>
        <w:tabs>
          <w:tab w:val="center" w:pos="4560"/>
          <w:tab w:val="center" w:pos="7560"/>
        </w:tabs>
        <w:spacing w:line="360" w:lineRule="auto"/>
        <w:ind w:firstLine="0"/>
        <w:rPr>
          <w:sz w:val="24"/>
          <w:szCs w:val="24"/>
        </w:rPr>
      </w:pPr>
      <w:r>
        <w:rPr>
          <w:sz w:val="24"/>
          <w:szCs w:val="24"/>
        </w:rPr>
        <w:t>Administracijos direktori</w:t>
      </w:r>
      <w:r w:rsidR="00851547">
        <w:rPr>
          <w:sz w:val="24"/>
          <w:szCs w:val="24"/>
        </w:rPr>
        <w:t>aus pavaduotojas,</w:t>
      </w:r>
    </w:p>
    <w:p w:rsidR="0041199F" w:rsidRDefault="00851547" w:rsidP="00E16848">
      <w:pPr>
        <w:spacing w:line="360" w:lineRule="auto"/>
        <w:ind w:firstLine="0"/>
        <w:rPr>
          <w:sz w:val="24"/>
          <w:szCs w:val="24"/>
        </w:rPr>
      </w:pPr>
      <w:r>
        <w:rPr>
          <w:sz w:val="24"/>
          <w:szCs w:val="24"/>
        </w:rPr>
        <w:t xml:space="preserve">pavaduojantis administracijos direktorių </w:t>
      </w:r>
      <w:r w:rsidR="0041199F" w:rsidRPr="00403844">
        <w:rPr>
          <w:sz w:val="24"/>
          <w:szCs w:val="24"/>
        </w:rPr>
        <w:tab/>
      </w:r>
      <w:r>
        <w:rPr>
          <w:sz w:val="24"/>
          <w:szCs w:val="24"/>
        </w:rPr>
        <w:t xml:space="preserve"> </w:t>
      </w:r>
      <w:r>
        <w:rPr>
          <w:sz w:val="24"/>
          <w:szCs w:val="24"/>
        </w:rPr>
        <w:tab/>
      </w:r>
      <w:r>
        <w:rPr>
          <w:sz w:val="24"/>
          <w:szCs w:val="24"/>
        </w:rPr>
        <w:tab/>
      </w:r>
      <w:r>
        <w:rPr>
          <w:sz w:val="24"/>
          <w:szCs w:val="24"/>
        </w:rPr>
        <w:tab/>
      </w:r>
      <w:r>
        <w:rPr>
          <w:sz w:val="24"/>
          <w:szCs w:val="24"/>
        </w:rPr>
        <w:tab/>
        <w:t>Algis Marcinkevičius</w:t>
      </w:r>
    </w:p>
    <w:p w:rsidR="00851547" w:rsidRDefault="00851547"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41199F" w:rsidRDefault="0041199F" w:rsidP="00851547">
      <w:pPr>
        <w:ind w:firstLine="0"/>
        <w:rPr>
          <w:color w:val="000000"/>
          <w:sz w:val="27"/>
          <w:szCs w:val="27"/>
        </w:rPr>
      </w:pPr>
      <w:r w:rsidRPr="005B154A">
        <w:rPr>
          <w:color w:val="000000"/>
          <w:sz w:val="27"/>
          <w:szCs w:val="27"/>
        </w:rPr>
        <w:t>Parengė             </w:t>
      </w:r>
    </w:p>
    <w:p w:rsidR="0041199F" w:rsidRDefault="00851547" w:rsidP="001928C4">
      <w:pPr>
        <w:ind w:firstLine="0"/>
        <w:rPr>
          <w:sz w:val="24"/>
          <w:szCs w:val="24"/>
        </w:rPr>
      </w:pPr>
      <w:r>
        <w:rPr>
          <w:color w:val="000000"/>
          <w:sz w:val="27"/>
          <w:szCs w:val="27"/>
        </w:rPr>
        <w:t xml:space="preserve">Aušra </w:t>
      </w:r>
      <w:proofErr w:type="spellStart"/>
      <w:r>
        <w:rPr>
          <w:color w:val="000000"/>
          <w:sz w:val="27"/>
          <w:szCs w:val="27"/>
        </w:rPr>
        <w:t>Žiurauskaitė</w:t>
      </w:r>
      <w:proofErr w:type="spellEnd"/>
    </w:p>
    <w:sectPr w:rsidR="0041199F"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2C7" w:rsidRDefault="003B72C7" w:rsidP="00F54C30">
      <w:r>
        <w:separator/>
      </w:r>
    </w:p>
  </w:endnote>
  <w:endnote w:type="continuationSeparator" w:id="0">
    <w:p w:rsidR="003B72C7" w:rsidRDefault="003B72C7"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2C7" w:rsidRDefault="003B72C7" w:rsidP="00F54C30">
      <w:r>
        <w:separator/>
      </w:r>
    </w:p>
  </w:footnote>
  <w:footnote w:type="continuationSeparator" w:id="0">
    <w:p w:rsidR="003B72C7" w:rsidRDefault="003B72C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667508">
        <w:pPr>
          <w:pStyle w:val="Header"/>
          <w:jc w:val="center"/>
        </w:pPr>
        <w:fldSimple w:instr=" PAGE   \* MERGEFORMAT ">
          <w:r w:rsidR="001928C4">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F54C30"/>
    <w:rsid w:val="0014678E"/>
    <w:rsid w:val="001510DB"/>
    <w:rsid w:val="0019210E"/>
    <w:rsid w:val="001928C4"/>
    <w:rsid w:val="001C4468"/>
    <w:rsid w:val="002B4715"/>
    <w:rsid w:val="002E4680"/>
    <w:rsid w:val="002E59C2"/>
    <w:rsid w:val="003B72C7"/>
    <w:rsid w:val="0041199F"/>
    <w:rsid w:val="005377E4"/>
    <w:rsid w:val="005C1F5E"/>
    <w:rsid w:val="005C5426"/>
    <w:rsid w:val="0061177E"/>
    <w:rsid w:val="00667508"/>
    <w:rsid w:val="00851547"/>
    <w:rsid w:val="009A23C6"/>
    <w:rsid w:val="00BE20B8"/>
    <w:rsid w:val="00C12631"/>
    <w:rsid w:val="00C84BE3"/>
    <w:rsid w:val="00E16848"/>
    <w:rsid w:val="00E744EE"/>
    <w:rsid w:val="00E86F63"/>
    <w:rsid w:val="00EF417C"/>
    <w:rsid w:val="00F11242"/>
    <w:rsid w:val="00F44ABC"/>
    <w:rsid w:val="00F54C30"/>
    <w:rsid w:val="00FA503B"/>
    <w:rsid w:val="00FB7C3D"/>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40AE6-9AAD-494E-9877-2F2E76EC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2094</Words>
  <Characters>1195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AusraZ</cp:lastModifiedBy>
  <cp:revision>4</cp:revision>
  <dcterms:created xsi:type="dcterms:W3CDTF">2021-07-29T05:01:00Z</dcterms:created>
  <dcterms:modified xsi:type="dcterms:W3CDTF">2021-07-29T06:32:00Z</dcterms:modified>
</cp:coreProperties>
</file>