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980" w:rsidRDefault="00783980" w:rsidP="00123DF4">
      <w:pPr>
        <w:spacing w:line="276" w:lineRule="auto"/>
        <w:ind w:right="480"/>
        <w:jc w:val="left"/>
      </w:pPr>
      <w:r>
        <w:t xml:space="preserve">                                                                </w:t>
      </w:r>
      <w:r w:rsidR="002E2D55">
        <w:t xml:space="preserve">                          </w:t>
      </w:r>
    </w:p>
    <w:p w:rsidR="00783980" w:rsidRDefault="00783980" w:rsidP="00783980">
      <w:pPr>
        <w:spacing w:line="360" w:lineRule="auto"/>
        <w:ind w:right="480"/>
      </w:pPr>
    </w:p>
    <w:p w:rsidR="00F31AD2" w:rsidRPr="001E3BD7" w:rsidRDefault="00354C2E" w:rsidP="002E2D55">
      <w:pPr>
        <w:suppressAutoHyphens/>
        <w:ind w:firstLine="0"/>
        <w:jc w:val="center"/>
        <w:rPr>
          <w:b/>
          <w:szCs w:val="24"/>
          <w:lang w:eastAsia="ar-SA"/>
        </w:rPr>
      </w:pPr>
      <w:r w:rsidRPr="001E3BD7">
        <w:rPr>
          <w:b/>
          <w:szCs w:val="24"/>
          <w:lang w:eastAsia="ar-SA"/>
        </w:rPr>
        <w:t xml:space="preserve">PRIENŲ RAJONO SAVIVALDYBĖS </w:t>
      </w:r>
      <w:r w:rsidRPr="001E3BD7">
        <w:rPr>
          <w:b/>
          <w:caps/>
          <w:szCs w:val="24"/>
        </w:rPr>
        <w:t>Kaimo PLĖTROS rėmimo</w:t>
      </w:r>
      <w:r w:rsidR="00480ADB" w:rsidRPr="001E3BD7">
        <w:rPr>
          <w:b/>
          <w:caps/>
          <w:szCs w:val="24"/>
        </w:rPr>
        <w:t xml:space="preserve"> lėšų skyrimo tvarkos aprašas</w:t>
      </w:r>
    </w:p>
    <w:p w:rsidR="00354C2E" w:rsidRDefault="00354C2E" w:rsidP="00354C2E">
      <w:pPr>
        <w:suppressAutoHyphens/>
        <w:jc w:val="center"/>
        <w:rPr>
          <w:b/>
          <w:szCs w:val="24"/>
          <w:lang w:eastAsia="ar-SA"/>
        </w:rPr>
      </w:pPr>
    </w:p>
    <w:p w:rsidR="002E2D55" w:rsidRPr="001E3BD7" w:rsidRDefault="002E2D55" w:rsidP="00354C2E">
      <w:pPr>
        <w:suppressAutoHyphens/>
        <w:jc w:val="center"/>
        <w:rPr>
          <w:b/>
          <w:szCs w:val="24"/>
          <w:lang w:eastAsia="ar-SA"/>
        </w:rPr>
      </w:pPr>
    </w:p>
    <w:p w:rsidR="00354C2E" w:rsidRPr="001E3BD7" w:rsidRDefault="00354C2E" w:rsidP="00366687">
      <w:pPr>
        <w:suppressAutoHyphens/>
        <w:spacing w:line="276" w:lineRule="auto"/>
        <w:ind w:firstLine="0"/>
        <w:jc w:val="center"/>
        <w:rPr>
          <w:b/>
          <w:szCs w:val="24"/>
          <w:lang w:eastAsia="ar-SA"/>
        </w:rPr>
      </w:pPr>
      <w:r w:rsidRPr="001E3BD7">
        <w:rPr>
          <w:b/>
          <w:szCs w:val="24"/>
          <w:lang w:eastAsia="ar-SA"/>
        </w:rPr>
        <w:t>I SKYRIUS</w:t>
      </w:r>
    </w:p>
    <w:p w:rsidR="00354C2E" w:rsidRPr="001E3BD7" w:rsidRDefault="001E3BD7" w:rsidP="00366687">
      <w:pPr>
        <w:suppressAutoHyphens/>
        <w:spacing w:line="276" w:lineRule="auto"/>
        <w:ind w:firstLine="0"/>
        <w:jc w:val="center"/>
        <w:rPr>
          <w:b/>
          <w:szCs w:val="24"/>
          <w:lang w:eastAsia="ar-SA"/>
        </w:rPr>
      </w:pPr>
      <w:r>
        <w:rPr>
          <w:b/>
          <w:szCs w:val="24"/>
          <w:lang w:eastAsia="ar-SA"/>
        </w:rPr>
        <w:t>BENDROSIOS NUOSTATOS</w:t>
      </w:r>
    </w:p>
    <w:p w:rsidR="00354C2E" w:rsidRPr="001E3BD7" w:rsidRDefault="00354C2E" w:rsidP="00354C2E">
      <w:pPr>
        <w:tabs>
          <w:tab w:val="left" w:pos="900"/>
        </w:tabs>
        <w:suppressAutoHyphens/>
        <w:ind w:firstLine="1134"/>
        <w:rPr>
          <w:b/>
          <w:szCs w:val="24"/>
          <w:lang w:eastAsia="ar-SA"/>
        </w:rPr>
      </w:pPr>
    </w:p>
    <w:p w:rsidR="001B2F62" w:rsidRPr="001E3BD7" w:rsidRDefault="00354C2E" w:rsidP="00603C3D">
      <w:pPr>
        <w:pStyle w:val="Default"/>
        <w:spacing w:line="360" w:lineRule="auto"/>
        <w:rPr>
          <w:lang w:val="lt-LT"/>
        </w:rPr>
      </w:pPr>
      <w:r w:rsidRPr="001E3BD7">
        <w:rPr>
          <w:lang w:val="lt-LT" w:eastAsia="ar-SA"/>
        </w:rPr>
        <w:t xml:space="preserve">1. </w:t>
      </w:r>
      <w:r w:rsidRPr="001E3BD7">
        <w:rPr>
          <w:lang w:val="lt-LT"/>
        </w:rPr>
        <w:t xml:space="preserve">Prienų rajono savivaldybės kaimo plėtros rėmimo </w:t>
      </w:r>
      <w:r w:rsidR="00480ADB" w:rsidRPr="001E3BD7">
        <w:rPr>
          <w:lang w:val="lt-LT"/>
        </w:rPr>
        <w:t>lėšų skyrimo tvarkos aprašas</w:t>
      </w:r>
      <w:r w:rsidRPr="001E3BD7">
        <w:rPr>
          <w:lang w:val="lt-LT"/>
        </w:rPr>
        <w:t xml:space="preserve"> (toliau – </w:t>
      </w:r>
      <w:r w:rsidR="00480ADB" w:rsidRPr="001E3BD7">
        <w:rPr>
          <w:lang w:val="lt-LT"/>
        </w:rPr>
        <w:t>Aprašas</w:t>
      </w:r>
      <w:r w:rsidRPr="001E3BD7">
        <w:rPr>
          <w:lang w:val="lt-LT"/>
        </w:rPr>
        <w:t xml:space="preserve">) </w:t>
      </w:r>
      <w:r w:rsidR="001B2F62" w:rsidRPr="001E3BD7">
        <w:rPr>
          <w:lang w:val="lt-LT"/>
        </w:rPr>
        <w:t xml:space="preserve"> reglamentuoja lėšų naudojimą ir kontrolę, </w:t>
      </w:r>
      <w:r w:rsidR="00BB1DDD" w:rsidRPr="001E3BD7">
        <w:rPr>
          <w:lang w:val="lt-LT"/>
        </w:rPr>
        <w:t xml:space="preserve">lėšų skyrimo kriterijus, </w:t>
      </w:r>
      <w:r w:rsidR="001E3BD7" w:rsidRPr="001E3BD7">
        <w:rPr>
          <w:lang w:val="lt-LT"/>
        </w:rPr>
        <w:t>prašymų pateikimo tvarką</w:t>
      </w:r>
      <w:r w:rsidR="00BB1DDD" w:rsidRPr="001E3BD7">
        <w:rPr>
          <w:lang w:val="lt-LT"/>
        </w:rPr>
        <w:t xml:space="preserve"> ir lėšų skyrimo komisijos darbą</w:t>
      </w:r>
      <w:r w:rsidR="001B2F62" w:rsidRPr="001E3BD7">
        <w:rPr>
          <w:lang w:val="lt-LT"/>
        </w:rPr>
        <w:t xml:space="preserve">. </w:t>
      </w:r>
    </w:p>
    <w:p w:rsidR="00354C2E" w:rsidRPr="00D6196C" w:rsidRDefault="00333A00" w:rsidP="000B3E6A">
      <w:pPr>
        <w:spacing w:line="360" w:lineRule="auto"/>
        <w:ind w:right="15" w:firstLine="1134"/>
        <w:rPr>
          <w:szCs w:val="24"/>
          <w:lang w:eastAsia="ar-SA"/>
        </w:rPr>
      </w:pPr>
      <w:r w:rsidRPr="00D6196C">
        <w:rPr>
          <w:szCs w:val="24"/>
        </w:rPr>
        <w:t>2. Kaimo plėtros rėmimo</w:t>
      </w:r>
      <w:r w:rsidR="001B2F62" w:rsidRPr="00D6196C">
        <w:rPr>
          <w:szCs w:val="24"/>
        </w:rPr>
        <w:t xml:space="preserve"> lėšos skiriamos ūkininkams, žemės ūkio bendrovėms, asociacijoms, žemės ūkio kooperatyvams, įsiregistravusiems žemės ūkio ir kaimo valdą Lietuvos Respublikos žemės ūkio ir kaimo verslo registre, žemdirbius vienij</w:t>
      </w:r>
      <w:r w:rsidR="00F553A5" w:rsidRPr="00D6196C">
        <w:rPr>
          <w:szCs w:val="24"/>
        </w:rPr>
        <w:t>ančioms organizacijoms, veikiantiems</w:t>
      </w:r>
      <w:r w:rsidR="001B2F62" w:rsidRPr="00D6196C">
        <w:rPr>
          <w:szCs w:val="24"/>
        </w:rPr>
        <w:t xml:space="preserve"> </w:t>
      </w:r>
      <w:r w:rsidR="00603C3D" w:rsidRPr="00D6196C">
        <w:rPr>
          <w:szCs w:val="24"/>
        </w:rPr>
        <w:t>Prienų</w:t>
      </w:r>
      <w:r w:rsidR="00BB1DDD" w:rsidRPr="00D6196C">
        <w:rPr>
          <w:szCs w:val="24"/>
        </w:rPr>
        <w:t xml:space="preserve"> rajone</w:t>
      </w:r>
      <w:r w:rsidR="001B2F62" w:rsidRPr="00D6196C">
        <w:rPr>
          <w:szCs w:val="24"/>
        </w:rPr>
        <w:t xml:space="preserve"> (toliau – </w:t>
      </w:r>
      <w:r w:rsidR="001B2F62" w:rsidRPr="00D6196C">
        <w:rPr>
          <w:bCs/>
          <w:szCs w:val="24"/>
        </w:rPr>
        <w:t>Paramos gavėjai</w:t>
      </w:r>
      <w:r w:rsidR="00BB1DDD" w:rsidRPr="00D6196C">
        <w:rPr>
          <w:szCs w:val="24"/>
        </w:rPr>
        <w:t>).</w:t>
      </w:r>
    </w:p>
    <w:p w:rsidR="00354C2E" w:rsidRPr="001E3BD7" w:rsidRDefault="00354C2E" w:rsidP="00354C2E">
      <w:pPr>
        <w:tabs>
          <w:tab w:val="left" w:pos="900"/>
          <w:tab w:val="left" w:pos="1134"/>
        </w:tabs>
        <w:suppressAutoHyphens/>
        <w:ind w:firstLine="1134"/>
        <w:rPr>
          <w:szCs w:val="24"/>
          <w:lang w:eastAsia="ar-SA"/>
        </w:rPr>
      </w:pPr>
    </w:p>
    <w:p w:rsidR="00354C2E" w:rsidRPr="001E3BD7" w:rsidRDefault="00354C2E" w:rsidP="00366687">
      <w:pPr>
        <w:tabs>
          <w:tab w:val="left" w:pos="900"/>
          <w:tab w:val="left" w:pos="1134"/>
        </w:tabs>
        <w:suppressAutoHyphens/>
        <w:spacing w:line="276" w:lineRule="auto"/>
        <w:ind w:firstLine="0"/>
        <w:jc w:val="center"/>
        <w:rPr>
          <w:b/>
          <w:szCs w:val="24"/>
          <w:lang w:eastAsia="ar-SA"/>
        </w:rPr>
      </w:pPr>
      <w:r w:rsidRPr="001E3BD7">
        <w:rPr>
          <w:b/>
          <w:szCs w:val="24"/>
          <w:lang w:eastAsia="ar-SA"/>
        </w:rPr>
        <w:t>II SKYRIUS</w:t>
      </w:r>
    </w:p>
    <w:p w:rsidR="00354C2E" w:rsidRPr="001E3BD7" w:rsidRDefault="00354C2E" w:rsidP="00366687">
      <w:pPr>
        <w:tabs>
          <w:tab w:val="left" w:pos="900"/>
          <w:tab w:val="left" w:pos="1134"/>
        </w:tabs>
        <w:suppressAutoHyphens/>
        <w:spacing w:line="276" w:lineRule="auto"/>
        <w:ind w:firstLine="0"/>
        <w:jc w:val="center"/>
        <w:rPr>
          <w:b/>
          <w:szCs w:val="24"/>
          <w:lang w:eastAsia="ar-SA"/>
        </w:rPr>
      </w:pPr>
      <w:r w:rsidRPr="001E3BD7">
        <w:rPr>
          <w:b/>
          <w:szCs w:val="24"/>
          <w:lang w:eastAsia="ar-SA"/>
        </w:rPr>
        <w:t>TIKSLAI</w:t>
      </w:r>
    </w:p>
    <w:p w:rsidR="00354C2E" w:rsidRPr="001E3BD7" w:rsidRDefault="00354C2E" w:rsidP="00354C2E">
      <w:pPr>
        <w:tabs>
          <w:tab w:val="left" w:pos="900"/>
          <w:tab w:val="left" w:pos="1134"/>
        </w:tabs>
        <w:suppressAutoHyphens/>
        <w:ind w:firstLine="993"/>
        <w:rPr>
          <w:b/>
          <w:szCs w:val="24"/>
          <w:lang w:eastAsia="ar-SA"/>
        </w:rPr>
      </w:pPr>
    </w:p>
    <w:p w:rsidR="00354C2E" w:rsidRPr="001E3BD7" w:rsidRDefault="00BB1DDD" w:rsidP="00354C2E">
      <w:pPr>
        <w:tabs>
          <w:tab w:val="left" w:pos="900"/>
          <w:tab w:val="left" w:pos="1134"/>
        </w:tabs>
        <w:suppressAutoHyphens/>
        <w:spacing w:line="360" w:lineRule="auto"/>
        <w:ind w:firstLine="1134"/>
        <w:rPr>
          <w:szCs w:val="24"/>
          <w:lang w:eastAsia="ar-SA"/>
        </w:rPr>
      </w:pPr>
      <w:r w:rsidRPr="001E3BD7">
        <w:rPr>
          <w:szCs w:val="24"/>
          <w:lang w:eastAsia="ar-SA"/>
        </w:rPr>
        <w:t>3</w:t>
      </w:r>
      <w:r w:rsidR="001B2F62" w:rsidRPr="001E3BD7">
        <w:rPr>
          <w:szCs w:val="24"/>
          <w:lang w:eastAsia="ar-SA"/>
        </w:rPr>
        <w:t>. T</w:t>
      </w:r>
      <w:r w:rsidR="00354C2E" w:rsidRPr="001E3BD7">
        <w:rPr>
          <w:szCs w:val="24"/>
          <w:lang w:eastAsia="ar-SA"/>
        </w:rPr>
        <w:t>ikslai:</w:t>
      </w:r>
    </w:p>
    <w:p w:rsidR="00354C2E" w:rsidRPr="001E3BD7" w:rsidRDefault="00BB1DDD" w:rsidP="00354C2E">
      <w:pPr>
        <w:spacing w:line="360" w:lineRule="auto"/>
        <w:ind w:right="140" w:firstLine="1134"/>
        <w:rPr>
          <w:szCs w:val="24"/>
        </w:rPr>
      </w:pPr>
      <w:r w:rsidRPr="001E3BD7">
        <w:rPr>
          <w:szCs w:val="24"/>
          <w:lang w:eastAsia="ar-SA"/>
        </w:rPr>
        <w:t>3</w:t>
      </w:r>
      <w:r w:rsidR="00354C2E" w:rsidRPr="001E3BD7">
        <w:rPr>
          <w:szCs w:val="24"/>
          <w:lang w:eastAsia="ar-SA"/>
        </w:rPr>
        <w:t xml:space="preserve">.1. </w:t>
      </w:r>
      <w:r w:rsidR="00366687">
        <w:rPr>
          <w:szCs w:val="24"/>
        </w:rPr>
        <w:t>s</w:t>
      </w:r>
      <w:r w:rsidR="00354C2E" w:rsidRPr="001E3BD7">
        <w:rPr>
          <w:szCs w:val="24"/>
        </w:rPr>
        <w:t>katinti Prienų rajono savivaldybės žemdirbius plėsti žemės ūkio veiklą ir šią veiklą modernizuoti pasinaudojant Europos Sąju</w:t>
      </w:r>
      <w:r w:rsidRPr="001E3BD7">
        <w:rPr>
          <w:szCs w:val="24"/>
        </w:rPr>
        <w:t>ngos fondų ir valstybės pagalba;</w:t>
      </w:r>
    </w:p>
    <w:p w:rsidR="00354C2E" w:rsidRPr="001E3BD7" w:rsidRDefault="00BB1DDD" w:rsidP="00354C2E">
      <w:pPr>
        <w:spacing w:line="360" w:lineRule="auto"/>
        <w:ind w:right="140" w:firstLine="1134"/>
        <w:rPr>
          <w:szCs w:val="24"/>
        </w:rPr>
      </w:pPr>
      <w:r w:rsidRPr="001E3BD7">
        <w:rPr>
          <w:szCs w:val="24"/>
          <w:lang w:eastAsia="ar-SA"/>
        </w:rPr>
        <w:t>3</w:t>
      </w:r>
      <w:r w:rsidR="00354C2E" w:rsidRPr="001E3BD7">
        <w:rPr>
          <w:szCs w:val="24"/>
          <w:lang w:eastAsia="ar-SA"/>
        </w:rPr>
        <w:t>.2.</w:t>
      </w:r>
      <w:r w:rsidR="00366687">
        <w:rPr>
          <w:szCs w:val="24"/>
        </w:rPr>
        <w:t xml:space="preserve"> u</w:t>
      </w:r>
      <w:r w:rsidR="00354C2E" w:rsidRPr="001E3BD7">
        <w:rPr>
          <w:szCs w:val="24"/>
        </w:rPr>
        <w:t>žtikrinti informacijos bei naujausių mokslo pasiekimų ir technologijų sklaidą tarp žemdirbių.</w:t>
      </w:r>
    </w:p>
    <w:p w:rsidR="00354C2E" w:rsidRPr="001E3BD7" w:rsidRDefault="00354C2E" w:rsidP="00354C2E">
      <w:pPr>
        <w:widowControl w:val="0"/>
        <w:tabs>
          <w:tab w:val="left" w:pos="900"/>
          <w:tab w:val="left" w:pos="1134"/>
        </w:tabs>
        <w:suppressAutoHyphens/>
        <w:ind w:firstLine="993"/>
        <w:rPr>
          <w:color w:val="000000"/>
          <w:szCs w:val="24"/>
          <w:lang w:eastAsia="sa-IN" w:bidi="sa-IN"/>
        </w:rPr>
      </w:pPr>
    </w:p>
    <w:p w:rsidR="00354C2E" w:rsidRPr="001E3BD7" w:rsidRDefault="00354C2E" w:rsidP="00366687">
      <w:pPr>
        <w:widowControl w:val="0"/>
        <w:tabs>
          <w:tab w:val="left" w:pos="900"/>
          <w:tab w:val="left" w:pos="1134"/>
        </w:tabs>
        <w:suppressAutoHyphens/>
        <w:spacing w:line="276" w:lineRule="auto"/>
        <w:ind w:firstLine="0"/>
        <w:jc w:val="center"/>
        <w:rPr>
          <w:b/>
          <w:color w:val="000000"/>
          <w:szCs w:val="24"/>
          <w:lang w:eastAsia="sa-IN" w:bidi="sa-IN"/>
        </w:rPr>
      </w:pPr>
      <w:r w:rsidRPr="001E3BD7">
        <w:rPr>
          <w:b/>
          <w:color w:val="000000"/>
          <w:szCs w:val="24"/>
          <w:lang w:eastAsia="sa-IN" w:bidi="sa-IN"/>
        </w:rPr>
        <w:t>III SKYRIUS</w:t>
      </w:r>
    </w:p>
    <w:p w:rsidR="00354C2E" w:rsidRPr="001E3BD7" w:rsidRDefault="00354C2E" w:rsidP="00366687">
      <w:pPr>
        <w:widowControl w:val="0"/>
        <w:tabs>
          <w:tab w:val="left" w:pos="900"/>
          <w:tab w:val="left" w:pos="1134"/>
        </w:tabs>
        <w:suppressAutoHyphens/>
        <w:spacing w:line="276" w:lineRule="auto"/>
        <w:ind w:firstLine="0"/>
        <w:jc w:val="center"/>
        <w:rPr>
          <w:b/>
          <w:color w:val="000000"/>
          <w:szCs w:val="24"/>
          <w:lang w:eastAsia="sa-IN" w:bidi="sa-IN"/>
        </w:rPr>
      </w:pPr>
      <w:r w:rsidRPr="001E3BD7">
        <w:rPr>
          <w:b/>
          <w:color w:val="000000"/>
          <w:szCs w:val="24"/>
          <w:lang w:eastAsia="sa-IN" w:bidi="sa-IN"/>
        </w:rPr>
        <w:t>LĖŠŲ NAUDOJIMAS IR KONTROLĖ</w:t>
      </w:r>
    </w:p>
    <w:p w:rsidR="00354C2E" w:rsidRPr="001E3BD7" w:rsidRDefault="00354C2E" w:rsidP="00354C2E">
      <w:pPr>
        <w:widowControl w:val="0"/>
        <w:tabs>
          <w:tab w:val="left" w:pos="900"/>
          <w:tab w:val="left" w:pos="1134"/>
        </w:tabs>
        <w:suppressAutoHyphens/>
        <w:ind w:firstLine="993"/>
        <w:jc w:val="center"/>
        <w:rPr>
          <w:b/>
          <w:color w:val="000000"/>
          <w:szCs w:val="24"/>
          <w:lang w:eastAsia="sa-IN" w:bidi="sa-IN"/>
        </w:rPr>
      </w:pPr>
    </w:p>
    <w:p w:rsidR="00354C2E" w:rsidRPr="001E3BD7" w:rsidRDefault="00BB1DDD" w:rsidP="00953A45">
      <w:pPr>
        <w:tabs>
          <w:tab w:val="left" w:pos="1134"/>
        </w:tabs>
        <w:suppressAutoHyphens/>
        <w:spacing w:line="360" w:lineRule="auto"/>
        <w:ind w:right="49" w:firstLine="1134"/>
        <w:rPr>
          <w:szCs w:val="24"/>
          <w:lang w:eastAsia="ar-SA"/>
        </w:rPr>
      </w:pPr>
      <w:r w:rsidRPr="001E3BD7">
        <w:rPr>
          <w:szCs w:val="24"/>
          <w:lang w:eastAsia="ar-SA"/>
        </w:rPr>
        <w:t>4</w:t>
      </w:r>
      <w:r w:rsidR="00354C2E" w:rsidRPr="001E3BD7">
        <w:rPr>
          <w:szCs w:val="24"/>
          <w:lang w:eastAsia="ar-SA"/>
        </w:rPr>
        <w:t xml:space="preserve">. </w:t>
      </w:r>
      <w:r w:rsidR="00953A45">
        <w:rPr>
          <w:szCs w:val="24"/>
          <w:lang w:eastAsia="ar-SA"/>
        </w:rPr>
        <w:t xml:space="preserve"> </w:t>
      </w:r>
      <w:r w:rsidR="005C24A4" w:rsidRPr="001E3BD7">
        <w:rPr>
          <w:szCs w:val="24"/>
          <w:lang w:eastAsia="ar-SA"/>
        </w:rPr>
        <w:t>K</w:t>
      </w:r>
      <w:r w:rsidR="005C24A4" w:rsidRPr="001E3BD7">
        <w:rPr>
          <w:szCs w:val="24"/>
        </w:rPr>
        <w:t>aimo plėtros rėmimo</w:t>
      </w:r>
      <w:r w:rsidR="00953A45">
        <w:rPr>
          <w:szCs w:val="24"/>
          <w:lang w:eastAsia="ar-SA"/>
        </w:rPr>
        <w:t xml:space="preserve"> lėšas sudaro </w:t>
      </w:r>
      <w:r w:rsidRPr="001E3BD7">
        <w:rPr>
          <w:szCs w:val="24"/>
          <w:lang w:eastAsia="ar-SA"/>
        </w:rPr>
        <w:t xml:space="preserve">Prienų rajono </w:t>
      </w:r>
      <w:r w:rsidR="00953A45">
        <w:rPr>
          <w:szCs w:val="24"/>
          <w:lang w:eastAsia="ar-SA"/>
        </w:rPr>
        <w:t>savivaldybės biudžeto lėšos.</w:t>
      </w:r>
    </w:p>
    <w:p w:rsidR="00354C2E" w:rsidRPr="001E3BD7" w:rsidRDefault="00BB1DDD" w:rsidP="00354C2E">
      <w:pPr>
        <w:tabs>
          <w:tab w:val="left" w:pos="1134"/>
        </w:tabs>
        <w:suppressAutoHyphens/>
        <w:spacing w:line="360" w:lineRule="auto"/>
        <w:ind w:right="49" w:firstLine="1134"/>
        <w:rPr>
          <w:szCs w:val="24"/>
          <w:lang w:eastAsia="ar-SA"/>
        </w:rPr>
      </w:pPr>
      <w:r w:rsidRPr="001E3BD7">
        <w:rPr>
          <w:szCs w:val="24"/>
          <w:lang w:eastAsia="ar-SA"/>
        </w:rPr>
        <w:t>5</w:t>
      </w:r>
      <w:r w:rsidR="001B2F62" w:rsidRPr="001E3BD7">
        <w:rPr>
          <w:szCs w:val="24"/>
          <w:lang w:eastAsia="ar-SA"/>
        </w:rPr>
        <w:t xml:space="preserve">. </w:t>
      </w:r>
      <w:r w:rsidR="00354C2E" w:rsidRPr="001E3BD7">
        <w:rPr>
          <w:szCs w:val="24"/>
          <w:lang w:eastAsia="ar-SA"/>
        </w:rPr>
        <w:t xml:space="preserve"> </w:t>
      </w:r>
      <w:r w:rsidR="005C24A4" w:rsidRPr="001E3BD7">
        <w:rPr>
          <w:szCs w:val="24"/>
        </w:rPr>
        <w:t>Kaimo plėtros rėmimo</w:t>
      </w:r>
      <w:r w:rsidR="00354C2E" w:rsidRPr="001E3BD7">
        <w:rPr>
          <w:szCs w:val="24"/>
          <w:lang w:eastAsia="ar-SA"/>
        </w:rPr>
        <w:t xml:space="preserve"> lėšos naudojamos numatytai veiklai vykdyti.</w:t>
      </w:r>
    </w:p>
    <w:p w:rsidR="00354C2E" w:rsidRDefault="00BB1DDD" w:rsidP="00953A45">
      <w:pPr>
        <w:tabs>
          <w:tab w:val="left" w:pos="1134"/>
        </w:tabs>
        <w:suppressAutoHyphens/>
        <w:spacing w:line="360" w:lineRule="auto"/>
        <w:ind w:right="49" w:firstLine="1134"/>
        <w:rPr>
          <w:szCs w:val="24"/>
          <w:lang w:eastAsia="ar-SA"/>
        </w:rPr>
      </w:pPr>
      <w:r w:rsidRPr="001E3BD7">
        <w:rPr>
          <w:szCs w:val="24"/>
          <w:lang w:eastAsia="ar-SA"/>
        </w:rPr>
        <w:t>6</w:t>
      </w:r>
      <w:r w:rsidR="00354C2E" w:rsidRPr="001E3BD7">
        <w:rPr>
          <w:szCs w:val="24"/>
          <w:lang w:eastAsia="ar-SA"/>
        </w:rPr>
        <w:t xml:space="preserve">. </w:t>
      </w:r>
      <w:r w:rsidR="00F9473A">
        <w:rPr>
          <w:szCs w:val="24"/>
          <w:lang w:eastAsia="ar-SA"/>
        </w:rPr>
        <w:t xml:space="preserve"> </w:t>
      </w:r>
      <w:r w:rsidR="00953A45">
        <w:rPr>
          <w:szCs w:val="24"/>
          <w:lang w:eastAsia="ar-SA"/>
        </w:rPr>
        <w:t>K</w:t>
      </w:r>
      <w:r w:rsidR="005C24A4" w:rsidRPr="001E3BD7">
        <w:rPr>
          <w:szCs w:val="24"/>
        </w:rPr>
        <w:t>aimo plėtros rėmimo</w:t>
      </w:r>
      <w:r w:rsidR="00354C2E" w:rsidRPr="001E3BD7">
        <w:rPr>
          <w:szCs w:val="24"/>
          <w:lang w:eastAsia="ar-SA"/>
        </w:rPr>
        <w:t xml:space="preserve"> lėšų naudojimą kontroliuoja Prienų rajono savivaldybės kontrolės ir audito tarnyba.</w:t>
      </w:r>
    </w:p>
    <w:p w:rsidR="00F9473A" w:rsidRPr="00F9473A" w:rsidRDefault="00F9473A" w:rsidP="00F9473A">
      <w:pPr>
        <w:autoSpaceDE w:val="0"/>
        <w:autoSpaceDN w:val="0"/>
        <w:adjustRightInd w:val="0"/>
        <w:rPr>
          <w:rFonts w:ascii="Calibri" w:eastAsiaTheme="minorHAnsi" w:hAnsi="Calibri" w:cs="Calibri"/>
          <w:color w:val="000000"/>
          <w:szCs w:val="24"/>
          <w:lang w:val="en-US"/>
        </w:rPr>
      </w:pPr>
    </w:p>
    <w:p w:rsidR="002E2D55" w:rsidRDefault="002E2D55" w:rsidP="00B95A98">
      <w:pPr>
        <w:autoSpaceDE w:val="0"/>
        <w:autoSpaceDN w:val="0"/>
        <w:adjustRightInd w:val="0"/>
        <w:ind w:firstLine="0"/>
        <w:rPr>
          <w:rFonts w:ascii="Calibri" w:eastAsiaTheme="minorHAnsi" w:hAnsi="Calibri" w:cs="Calibri"/>
          <w:szCs w:val="24"/>
          <w:lang w:val="en-US"/>
        </w:rPr>
      </w:pPr>
    </w:p>
    <w:p w:rsidR="004E0382" w:rsidRPr="00F9473A" w:rsidRDefault="004E0382" w:rsidP="00B95A98">
      <w:pPr>
        <w:autoSpaceDE w:val="0"/>
        <w:autoSpaceDN w:val="0"/>
        <w:adjustRightInd w:val="0"/>
        <w:ind w:firstLine="0"/>
        <w:rPr>
          <w:rFonts w:ascii="Calibri" w:eastAsiaTheme="minorHAnsi" w:hAnsi="Calibri" w:cs="Calibri"/>
          <w:szCs w:val="24"/>
          <w:lang w:val="en-US"/>
        </w:rPr>
      </w:pPr>
    </w:p>
    <w:p w:rsidR="00354C2E" w:rsidRPr="001E3BD7" w:rsidRDefault="00354C2E" w:rsidP="00366687">
      <w:pPr>
        <w:widowControl w:val="0"/>
        <w:tabs>
          <w:tab w:val="left" w:pos="900"/>
        </w:tabs>
        <w:suppressAutoHyphens/>
        <w:spacing w:line="276" w:lineRule="auto"/>
        <w:ind w:firstLine="0"/>
        <w:jc w:val="center"/>
        <w:rPr>
          <w:b/>
          <w:bCs/>
          <w:szCs w:val="24"/>
          <w:lang w:eastAsia="sa-IN" w:bidi="sa-IN"/>
        </w:rPr>
      </w:pPr>
      <w:r w:rsidRPr="001E3BD7">
        <w:rPr>
          <w:b/>
          <w:bCs/>
          <w:szCs w:val="24"/>
          <w:lang w:eastAsia="sa-IN" w:bidi="sa-IN"/>
        </w:rPr>
        <w:lastRenderedPageBreak/>
        <w:t>IV SKYRIUS</w:t>
      </w:r>
    </w:p>
    <w:p w:rsidR="00354C2E" w:rsidRPr="001E3BD7" w:rsidRDefault="005371C3" w:rsidP="00366687">
      <w:pPr>
        <w:widowControl w:val="0"/>
        <w:tabs>
          <w:tab w:val="left" w:pos="900"/>
        </w:tabs>
        <w:suppressAutoHyphens/>
        <w:spacing w:line="276" w:lineRule="auto"/>
        <w:ind w:firstLine="0"/>
        <w:jc w:val="center"/>
        <w:rPr>
          <w:b/>
          <w:bCs/>
          <w:szCs w:val="24"/>
          <w:lang w:eastAsia="sa-IN" w:bidi="sa-IN"/>
        </w:rPr>
      </w:pPr>
      <w:r w:rsidRPr="001E3BD7">
        <w:rPr>
          <w:b/>
          <w:bCs/>
          <w:szCs w:val="24"/>
          <w:lang w:eastAsia="sa-IN" w:bidi="sa-IN"/>
        </w:rPr>
        <w:t>LĖŠŲ</w:t>
      </w:r>
      <w:r w:rsidR="00354C2E" w:rsidRPr="001E3BD7">
        <w:rPr>
          <w:b/>
          <w:bCs/>
          <w:szCs w:val="24"/>
          <w:lang w:eastAsia="sa-IN" w:bidi="sa-IN"/>
        </w:rPr>
        <w:t xml:space="preserve"> ADMINISTRAVIMAS</w:t>
      </w:r>
    </w:p>
    <w:p w:rsidR="00354C2E" w:rsidRPr="001E3BD7" w:rsidRDefault="00354C2E" w:rsidP="00354C2E">
      <w:pPr>
        <w:widowControl w:val="0"/>
        <w:tabs>
          <w:tab w:val="left" w:pos="900"/>
        </w:tabs>
        <w:suppressAutoHyphens/>
        <w:ind w:firstLine="1134"/>
        <w:jc w:val="center"/>
        <w:rPr>
          <w:b/>
          <w:bCs/>
          <w:color w:val="FF0000"/>
          <w:szCs w:val="24"/>
          <w:lang w:eastAsia="sa-IN" w:bidi="sa-IN"/>
        </w:rPr>
      </w:pPr>
    </w:p>
    <w:p w:rsidR="00354C2E" w:rsidRPr="001E3BD7" w:rsidRDefault="00F9473A" w:rsidP="00354C2E">
      <w:pPr>
        <w:spacing w:line="360" w:lineRule="auto"/>
        <w:ind w:firstLine="1140"/>
        <w:rPr>
          <w:szCs w:val="24"/>
        </w:rPr>
      </w:pPr>
      <w:r>
        <w:rPr>
          <w:szCs w:val="24"/>
          <w:lang w:eastAsia="lt-LT"/>
        </w:rPr>
        <w:t>7</w:t>
      </w:r>
      <w:r w:rsidR="00354C2E" w:rsidRPr="001E3BD7">
        <w:rPr>
          <w:szCs w:val="24"/>
          <w:lang w:eastAsia="lt-LT"/>
        </w:rPr>
        <w:t xml:space="preserve">. </w:t>
      </w:r>
      <w:r w:rsidR="00354C2E" w:rsidRPr="001E3BD7">
        <w:rPr>
          <w:szCs w:val="24"/>
        </w:rPr>
        <w:t xml:space="preserve"> </w:t>
      </w:r>
      <w:r w:rsidR="00AA2D97" w:rsidRPr="001E3BD7">
        <w:rPr>
          <w:szCs w:val="24"/>
          <w:lang w:eastAsia="ar-SA"/>
        </w:rPr>
        <w:t>K</w:t>
      </w:r>
      <w:r w:rsidR="00AA2D97" w:rsidRPr="001E3BD7">
        <w:rPr>
          <w:szCs w:val="24"/>
        </w:rPr>
        <w:t>aimo plėtros rėmimo lėšų</w:t>
      </w:r>
      <w:r w:rsidR="00354C2E" w:rsidRPr="001E3BD7">
        <w:rPr>
          <w:szCs w:val="24"/>
        </w:rPr>
        <w:t xml:space="preserve"> valdymo institucija yra Prienų rajono savivaldybės tarybos patvirtinta Kaimo plėtros rėmimo komisija (toliau – komisija).</w:t>
      </w:r>
    </w:p>
    <w:p w:rsidR="00354C2E" w:rsidRPr="001E3BD7" w:rsidRDefault="00F9473A" w:rsidP="00354C2E">
      <w:pPr>
        <w:spacing w:line="360" w:lineRule="auto"/>
        <w:ind w:firstLine="1134"/>
        <w:rPr>
          <w:szCs w:val="24"/>
        </w:rPr>
      </w:pPr>
      <w:r>
        <w:rPr>
          <w:szCs w:val="24"/>
        </w:rPr>
        <w:t>8</w:t>
      </w:r>
      <w:r w:rsidR="00354C2E" w:rsidRPr="001E3BD7">
        <w:rPr>
          <w:szCs w:val="24"/>
        </w:rPr>
        <w:t xml:space="preserve">. Kaimo plėtros rėmimo komisijos pirmininką, komisijos narių skaičių nustato ir juos skiria Prienų rajono savivaldybės taryba. </w:t>
      </w:r>
    </w:p>
    <w:p w:rsidR="00067856" w:rsidRDefault="004C6910" w:rsidP="00067856">
      <w:pPr>
        <w:spacing w:line="360" w:lineRule="auto"/>
        <w:ind w:firstLine="1134"/>
        <w:rPr>
          <w:szCs w:val="24"/>
        </w:rPr>
      </w:pPr>
      <w:r>
        <w:rPr>
          <w:szCs w:val="24"/>
        </w:rPr>
        <w:t>9</w:t>
      </w:r>
      <w:r w:rsidR="00354C2E" w:rsidRPr="001E3BD7">
        <w:rPr>
          <w:szCs w:val="24"/>
        </w:rPr>
        <w:t xml:space="preserve">. </w:t>
      </w:r>
      <w:r w:rsidR="005371C3" w:rsidRPr="001E3BD7">
        <w:rPr>
          <w:szCs w:val="24"/>
          <w:lang w:eastAsia="ar-SA"/>
        </w:rPr>
        <w:t>K</w:t>
      </w:r>
      <w:r w:rsidR="005371C3" w:rsidRPr="001E3BD7">
        <w:rPr>
          <w:szCs w:val="24"/>
        </w:rPr>
        <w:t xml:space="preserve">aimo plėtros rėmimo </w:t>
      </w:r>
      <w:r w:rsidR="00354C2E" w:rsidRPr="001E3BD7">
        <w:rPr>
          <w:szCs w:val="24"/>
        </w:rPr>
        <w:t>lėšos skirstomos</w:t>
      </w:r>
      <w:r w:rsidR="005371C3" w:rsidRPr="001E3BD7">
        <w:rPr>
          <w:szCs w:val="24"/>
        </w:rPr>
        <w:t xml:space="preserve"> Prienų rajono s</w:t>
      </w:r>
      <w:r w:rsidR="00354C2E" w:rsidRPr="001E3BD7">
        <w:rPr>
          <w:szCs w:val="24"/>
        </w:rPr>
        <w:t>avivaldybės</w:t>
      </w:r>
      <w:r w:rsidR="00333A00" w:rsidRPr="001E3BD7">
        <w:rPr>
          <w:szCs w:val="24"/>
        </w:rPr>
        <w:t xml:space="preserve"> </w:t>
      </w:r>
      <w:r w:rsidR="00354C2E" w:rsidRPr="001E3BD7">
        <w:rPr>
          <w:szCs w:val="24"/>
        </w:rPr>
        <w:t xml:space="preserve">administracijos </w:t>
      </w:r>
      <w:r w:rsidR="00333A00" w:rsidRPr="001E3BD7">
        <w:rPr>
          <w:szCs w:val="24"/>
        </w:rPr>
        <w:t xml:space="preserve">(toliau – Savivaldybės administracija) </w:t>
      </w:r>
      <w:r w:rsidR="00354C2E" w:rsidRPr="001E3BD7">
        <w:rPr>
          <w:szCs w:val="24"/>
        </w:rPr>
        <w:t xml:space="preserve">direktoriaus įsakymu, </w:t>
      </w:r>
      <w:r w:rsidR="00CD4A1A">
        <w:t>atsižvelgiant į rekomendacinį komisijos teikimą</w:t>
      </w:r>
      <w:r w:rsidR="00354C2E" w:rsidRPr="001E3BD7">
        <w:rPr>
          <w:szCs w:val="24"/>
        </w:rPr>
        <w:t>.</w:t>
      </w:r>
    </w:p>
    <w:p w:rsidR="00067856" w:rsidRDefault="00354C2E" w:rsidP="00067856">
      <w:pPr>
        <w:spacing w:line="360" w:lineRule="auto"/>
        <w:ind w:firstLine="1134"/>
        <w:rPr>
          <w:szCs w:val="24"/>
        </w:rPr>
      </w:pPr>
      <w:r w:rsidRPr="001E3BD7">
        <w:rPr>
          <w:szCs w:val="24"/>
        </w:rPr>
        <w:t>1</w:t>
      </w:r>
      <w:r w:rsidR="004C6910">
        <w:rPr>
          <w:szCs w:val="24"/>
        </w:rPr>
        <w:t>0</w:t>
      </w:r>
      <w:r w:rsidR="00067856">
        <w:rPr>
          <w:szCs w:val="24"/>
        </w:rPr>
        <w:t>.</w:t>
      </w:r>
      <w:r w:rsidR="00067856" w:rsidRPr="00067856">
        <w:rPr>
          <w:szCs w:val="24"/>
        </w:rPr>
        <w:t xml:space="preserve"> Savivaldybės administracijai pateiktų p</w:t>
      </w:r>
      <w:r w:rsidR="00067856">
        <w:rPr>
          <w:szCs w:val="24"/>
        </w:rPr>
        <w:t>rašymų</w:t>
      </w:r>
      <w:r w:rsidR="00067856" w:rsidRPr="00067856">
        <w:rPr>
          <w:szCs w:val="24"/>
        </w:rPr>
        <w:t xml:space="preserve"> vertinimą sudaro du etapai:</w:t>
      </w:r>
      <w:bookmarkStart w:id="0" w:name="part_d660c9cda5c24cd38d777f3469059487"/>
      <w:bookmarkEnd w:id="0"/>
    </w:p>
    <w:p w:rsidR="00067856" w:rsidRPr="00067856" w:rsidRDefault="00067856" w:rsidP="00067856">
      <w:pPr>
        <w:spacing w:line="360" w:lineRule="auto"/>
        <w:ind w:firstLine="1134"/>
        <w:rPr>
          <w:szCs w:val="24"/>
          <w:lang w:val="en-US"/>
        </w:rPr>
      </w:pPr>
      <w:r w:rsidRPr="00067856">
        <w:rPr>
          <w:szCs w:val="24"/>
        </w:rPr>
        <w:t>1</w:t>
      </w:r>
      <w:r w:rsidR="004C6910">
        <w:rPr>
          <w:szCs w:val="24"/>
        </w:rPr>
        <w:t>0</w:t>
      </w:r>
      <w:r w:rsidRPr="00067856">
        <w:rPr>
          <w:szCs w:val="24"/>
        </w:rPr>
        <w:t>.1. administracinės atitikties vertinimas;</w:t>
      </w:r>
    </w:p>
    <w:p w:rsidR="00067856" w:rsidRDefault="00067856" w:rsidP="00067856">
      <w:pPr>
        <w:spacing w:line="360" w:lineRule="auto"/>
        <w:ind w:left="709" w:right="2" w:firstLine="425"/>
        <w:rPr>
          <w:szCs w:val="24"/>
        </w:rPr>
      </w:pPr>
      <w:bookmarkStart w:id="1" w:name="part_a978b5e5225e47389acfc35ca6c9de16"/>
      <w:bookmarkEnd w:id="1"/>
      <w:r>
        <w:rPr>
          <w:szCs w:val="24"/>
        </w:rPr>
        <w:t>1</w:t>
      </w:r>
      <w:r w:rsidR="004C6910">
        <w:rPr>
          <w:szCs w:val="24"/>
        </w:rPr>
        <w:t>0</w:t>
      </w:r>
      <w:r w:rsidR="00366687">
        <w:rPr>
          <w:szCs w:val="24"/>
        </w:rPr>
        <w:t>.2. k</w:t>
      </w:r>
      <w:r w:rsidRPr="00067856">
        <w:rPr>
          <w:szCs w:val="24"/>
        </w:rPr>
        <w:t>omisijos vertinimas.</w:t>
      </w:r>
    </w:p>
    <w:p w:rsidR="00067856" w:rsidRPr="00F9473A" w:rsidRDefault="00067856" w:rsidP="00067856">
      <w:pPr>
        <w:spacing w:line="360" w:lineRule="auto"/>
        <w:ind w:firstLine="1134"/>
        <w:rPr>
          <w:szCs w:val="24"/>
        </w:rPr>
      </w:pPr>
      <w:r>
        <w:rPr>
          <w:szCs w:val="24"/>
        </w:rPr>
        <w:t>1</w:t>
      </w:r>
      <w:r w:rsidR="004C6910">
        <w:rPr>
          <w:szCs w:val="24"/>
        </w:rPr>
        <w:t>1</w:t>
      </w:r>
      <w:r>
        <w:rPr>
          <w:szCs w:val="24"/>
        </w:rPr>
        <w:t>.</w:t>
      </w:r>
      <w:r w:rsidRPr="00067856">
        <w:rPr>
          <w:color w:val="00000A"/>
          <w:szCs w:val="24"/>
        </w:rPr>
        <w:t xml:space="preserve"> </w:t>
      </w:r>
      <w:r w:rsidRPr="00953A45">
        <w:rPr>
          <w:color w:val="00000A"/>
          <w:szCs w:val="24"/>
        </w:rPr>
        <w:t xml:space="preserve">Savivaldybės administracijoje </w:t>
      </w:r>
      <w:r w:rsidRPr="004C6910">
        <w:rPr>
          <w:szCs w:val="24"/>
        </w:rPr>
        <w:t>užregistruotas prašymas</w:t>
      </w:r>
      <w:r w:rsidRPr="00953A45">
        <w:rPr>
          <w:color w:val="FF0000"/>
          <w:szCs w:val="24"/>
        </w:rPr>
        <w:t xml:space="preserve"> </w:t>
      </w:r>
      <w:r w:rsidR="009D05EA">
        <w:rPr>
          <w:color w:val="00000A"/>
          <w:szCs w:val="24"/>
        </w:rPr>
        <w:t>perduodama</w:t>
      </w:r>
      <w:r w:rsidRPr="00953A45">
        <w:rPr>
          <w:color w:val="00000A"/>
          <w:szCs w:val="24"/>
        </w:rPr>
        <w:t xml:space="preserve">s atsakingam Savivaldybės administracijos specialistui, kuris per 7 darbo dienas nuo nustatytos paraiškų pateikimo dienos </w:t>
      </w:r>
      <w:r w:rsidRPr="00953A45">
        <w:rPr>
          <w:szCs w:val="24"/>
        </w:rPr>
        <w:t>įvertina, ar:</w:t>
      </w:r>
    </w:p>
    <w:p w:rsidR="00067856" w:rsidRPr="00F9473A" w:rsidRDefault="00067856" w:rsidP="00067856">
      <w:pPr>
        <w:spacing w:line="360" w:lineRule="auto"/>
        <w:ind w:firstLine="1134"/>
        <w:rPr>
          <w:szCs w:val="24"/>
        </w:rPr>
      </w:pPr>
      <w:r w:rsidRPr="00F9473A">
        <w:rPr>
          <w:szCs w:val="24"/>
        </w:rPr>
        <w:t>1</w:t>
      </w:r>
      <w:r w:rsidR="004C6910">
        <w:rPr>
          <w:szCs w:val="24"/>
        </w:rPr>
        <w:t>1</w:t>
      </w:r>
      <w:r w:rsidRPr="00F9473A">
        <w:rPr>
          <w:szCs w:val="24"/>
        </w:rPr>
        <w:t>.1. prašyme</w:t>
      </w:r>
      <w:r w:rsidRPr="00953A45">
        <w:rPr>
          <w:szCs w:val="24"/>
        </w:rPr>
        <w:t xml:space="preserve"> pateikta informacija atitinka Aprašo reikalavimus;</w:t>
      </w:r>
    </w:p>
    <w:p w:rsidR="00067856" w:rsidRDefault="00067856" w:rsidP="00067856">
      <w:pPr>
        <w:spacing w:line="360" w:lineRule="auto"/>
        <w:ind w:firstLine="1134"/>
        <w:rPr>
          <w:color w:val="00000A"/>
          <w:szCs w:val="24"/>
        </w:rPr>
      </w:pPr>
      <w:r w:rsidRPr="00F9473A">
        <w:rPr>
          <w:szCs w:val="24"/>
        </w:rPr>
        <w:t>1</w:t>
      </w:r>
      <w:r w:rsidR="004C6910">
        <w:rPr>
          <w:szCs w:val="24"/>
        </w:rPr>
        <w:t>1</w:t>
      </w:r>
      <w:r w:rsidRPr="00F9473A">
        <w:rPr>
          <w:szCs w:val="24"/>
        </w:rPr>
        <w:t xml:space="preserve">.2. </w:t>
      </w:r>
      <w:r w:rsidRPr="00953A45">
        <w:rPr>
          <w:szCs w:val="24"/>
        </w:rPr>
        <w:t>prie p</w:t>
      </w:r>
      <w:r w:rsidRPr="00F9473A">
        <w:rPr>
          <w:szCs w:val="24"/>
        </w:rPr>
        <w:t>rašymo</w:t>
      </w:r>
      <w:r w:rsidRPr="00953A45">
        <w:rPr>
          <w:color w:val="00000A"/>
          <w:szCs w:val="24"/>
        </w:rPr>
        <w:t xml:space="preserve"> pateikti visi prašomi dokumentai;</w:t>
      </w:r>
    </w:p>
    <w:p w:rsidR="00F713E4" w:rsidRDefault="00067856" w:rsidP="00F713E4">
      <w:pPr>
        <w:spacing w:line="360" w:lineRule="auto"/>
        <w:ind w:firstLine="1134"/>
        <w:rPr>
          <w:szCs w:val="24"/>
        </w:rPr>
      </w:pPr>
      <w:r>
        <w:rPr>
          <w:color w:val="00000A"/>
          <w:szCs w:val="24"/>
        </w:rPr>
        <w:t>1</w:t>
      </w:r>
      <w:r w:rsidR="004C6910">
        <w:rPr>
          <w:color w:val="00000A"/>
          <w:szCs w:val="24"/>
        </w:rPr>
        <w:t>1</w:t>
      </w:r>
      <w:r>
        <w:rPr>
          <w:color w:val="00000A"/>
          <w:szCs w:val="24"/>
        </w:rPr>
        <w:t>.3.</w:t>
      </w:r>
      <w:r w:rsidR="009D05EA">
        <w:rPr>
          <w:color w:val="00000A"/>
          <w:szCs w:val="24"/>
        </w:rPr>
        <w:t xml:space="preserve"> </w:t>
      </w:r>
      <w:r w:rsidRPr="00953A45">
        <w:rPr>
          <w:szCs w:val="24"/>
        </w:rPr>
        <w:t>jeigu prie p</w:t>
      </w:r>
      <w:r>
        <w:rPr>
          <w:szCs w:val="24"/>
        </w:rPr>
        <w:t>rašymo</w:t>
      </w:r>
      <w:r w:rsidRPr="00953A45">
        <w:rPr>
          <w:szCs w:val="24"/>
        </w:rPr>
        <w:t xml:space="preserve"> nėra pridėti </w:t>
      </w:r>
      <w:r>
        <w:rPr>
          <w:szCs w:val="24"/>
        </w:rPr>
        <w:t xml:space="preserve">išlaidas įrodantys </w:t>
      </w:r>
      <w:r w:rsidRPr="00953A45">
        <w:rPr>
          <w:szCs w:val="24"/>
        </w:rPr>
        <w:t xml:space="preserve">dokumentai, </w:t>
      </w:r>
      <w:r w:rsidRPr="00953A45">
        <w:rPr>
          <w:color w:val="00000A"/>
          <w:szCs w:val="24"/>
        </w:rPr>
        <w:t>Savivaldybės administracijos</w:t>
      </w:r>
      <w:r w:rsidRPr="00953A45">
        <w:rPr>
          <w:color w:val="000000"/>
          <w:szCs w:val="24"/>
        </w:rPr>
        <w:t xml:space="preserve"> specialistas</w:t>
      </w:r>
      <w:r w:rsidRPr="00953A45">
        <w:rPr>
          <w:szCs w:val="24"/>
        </w:rPr>
        <w:t xml:space="preserve"> raštu paprašo pareiškėjo juos pateikti per 5 darbo dienas</w:t>
      </w:r>
      <w:bookmarkStart w:id="2" w:name="part_d56b30db48fb41bcb88b985e87349db6"/>
      <w:bookmarkStart w:id="3" w:name="part_603d3212af734890af0adb63b26466fa"/>
      <w:bookmarkEnd w:id="2"/>
      <w:bookmarkEnd w:id="3"/>
      <w:r w:rsidR="009D05EA">
        <w:rPr>
          <w:szCs w:val="24"/>
        </w:rPr>
        <w:t>;</w:t>
      </w:r>
    </w:p>
    <w:p w:rsidR="00F9473A" w:rsidRPr="00F9473A" w:rsidRDefault="00F9473A" w:rsidP="00F9473A">
      <w:pPr>
        <w:autoSpaceDE w:val="0"/>
        <w:autoSpaceDN w:val="0"/>
        <w:adjustRightInd w:val="0"/>
        <w:spacing w:line="360" w:lineRule="auto"/>
        <w:ind w:firstLine="1170"/>
        <w:rPr>
          <w:rFonts w:eastAsiaTheme="minorHAnsi"/>
          <w:szCs w:val="24"/>
        </w:rPr>
      </w:pPr>
      <w:r w:rsidRPr="00F9473A">
        <w:rPr>
          <w:szCs w:val="24"/>
        </w:rPr>
        <w:t>1</w:t>
      </w:r>
      <w:r w:rsidR="004C6910">
        <w:rPr>
          <w:szCs w:val="24"/>
        </w:rPr>
        <w:t>1</w:t>
      </w:r>
      <w:r w:rsidRPr="00F9473A">
        <w:rPr>
          <w:szCs w:val="24"/>
        </w:rPr>
        <w:t xml:space="preserve">.4. patirtos išlaidos </w:t>
      </w:r>
      <w:r w:rsidRPr="00F9473A">
        <w:rPr>
          <w:rFonts w:eastAsiaTheme="minorHAnsi"/>
          <w:szCs w:val="24"/>
        </w:rPr>
        <w:t>negali būti finansuojamas iš kitų Lietuvos Respubliko</w:t>
      </w:r>
      <w:r w:rsidR="009D05EA">
        <w:rPr>
          <w:rFonts w:eastAsiaTheme="minorHAnsi"/>
          <w:szCs w:val="24"/>
        </w:rPr>
        <w:t>s valstybės ir (ar) savivaldybių</w:t>
      </w:r>
      <w:r w:rsidRPr="00F9473A">
        <w:rPr>
          <w:rFonts w:eastAsiaTheme="minorHAnsi"/>
          <w:szCs w:val="24"/>
        </w:rPr>
        <w:t xml:space="preserve"> biudžetų, kitų piniginių išteklių, kuriais disponuoja valstybė ir (ar) savivaldybės, ES struktūrinių fondų, kitų ES finansinės paramos priemonių ar kitos tarptautinės paramos lėšų</w:t>
      </w:r>
      <w:r w:rsidR="009D05EA">
        <w:rPr>
          <w:rFonts w:eastAsiaTheme="minorHAnsi"/>
          <w:szCs w:val="24"/>
        </w:rPr>
        <w:t>.</w:t>
      </w:r>
      <w:r w:rsidRPr="00F9473A">
        <w:rPr>
          <w:rFonts w:eastAsiaTheme="minorHAnsi"/>
          <w:szCs w:val="24"/>
        </w:rPr>
        <w:t xml:space="preserve"> </w:t>
      </w:r>
    </w:p>
    <w:p w:rsidR="00F713E4" w:rsidRDefault="00F9473A" w:rsidP="00F713E4">
      <w:pPr>
        <w:spacing w:line="360" w:lineRule="auto"/>
        <w:ind w:firstLine="1134"/>
        <w:rPr>
          <w:color w:val="00000A"/>
          <w:szCs w:val="24"/>
        </w:rPr>
      </w:pPr>
      <w:r>
        <w:rPr>
          <w:color w:val="00000A"/>
          <w:szCs w:val="24"/>
        </w:rPr>
        <w:t>1</w:t>
      </w:r>
      <w:r w:rsidR="004C6910">
        <w:rPr>
          <w:color w:val="00000A"/>
          <w:szCs w:val="24"/>
        </w:rPr>
        <w:t>2</w:t>
      </w:r>
      <w:r w:rsidR="00067856" w:rsidRPr="00953A45">
        <w:rPr>
          <w:color w:val="00000A"/>
          <w:szCs w:val="24"/>
        </w:rPr>
        <w:t>. P</w:t>
      </w:r>
      <w:r w:rsidR="00067856">
        <w:rPr>
          <w:color w:val="00000A"/>
          <w:szCs w:val="24"/>
        </w:rPr>
        <w:t>rašymas atmetama</w:t>
      </w:r>
      <w:r w:rsidR="00067856" w:rsidRPr="00953A45">
        <w:rPr>
          <w:color w:val="00000A"/>
          <w:szCs w:val="24"/>
        </w:rPr>
        <w:t xml:space="preserve">s, jeigu: </w:t>
      </w:r>
      <w:bookmarkStart w:id="4" w:name="part_2213238489e048978fcbce08bcfd3c89"/>
      <w:bookmarkEnd w:id="4"/>
    </w:p>
    <w:p w:rsidR="00F713E4" w:rsidRDefault="00067856" w:rsidP="00F713E4">
      <w:pPr>
        <w:spacing w:line="360" w:lineRule="auto"/>
        <w:ind w:firstLine="1134"/>
        <w:rPr>
          <w:szCs w:val="24"/>
          <w:lang w:val="en-US"/>
        </w:rPr>
      </w:pPr>
      <w:r w:rsidRPr="00953A45">
        <w:rPr>
          <w:color w:val="00000A"/>
          <w:szCs w:val="24"/>
        </w:rPr>
        <w:t>1</w:t>
      </w:r>
      <w:r w:rsidR="004C6910">
        <w:rPr>
          <w:color w:val="00000A"/>
          <w:szCs w:val="24"/>
        </w:rPr>
        <w:t>2</w:t>
      </w:r>
      <w:r w:rsidRPr="00953A45">
        <w:rPr>
          <w:color w:val="00000A"/>
          <w:szCs w:val="24"/>
        </w:rPr>
        <w:t>.1. p</w:t>
      </w:r>
      <w:r>
        <w:rPr>
          <w:color w:val="00000A"/>
          <w:szCs w:val="24"/>
        </w:rPr>
        <w:t>rašyme</w:t>
      </w:r>
      <w:r w:rsidRPr="00953A45">
        <w:rPr>
          <w:color w:val="00000A"/>
          <w:szCs w:val="24"/>
        </w:rPr>
        <w:t xml:space="preserve"> pateikta informacija neatitinka Aprašo reikalavimų; </w:t>
      </w:r>
      <w:bookmarkStart w:id="5" w:name="part_764cee7e60494283a2be3eafbdff52c4"/>
      <w:bookmarkEnd w:id="5"/>
    </w:p>
    <w:p w:rsidR="00F713E4" w:rsidRDefault="00067856" w:rsidP="00F713E4">
      <w:pPr>
        <w:spacing w:line="360" w:lineRule="auto"/>
        <w:ind w:firstLine="1134"/>
        <w:rPr>
          <w:color w:val="00000A"/>
          <w:szCs w:val="24"/>
        </w:rPr>
      </w:pPr>
      <w:r w:rsidRPr="00953A45">
        <w:rPr>
          <w:color w:val="00000A"/>
          <w:szCs w:val="24"/>
        </w:rPr>
        <w:t>1</w:t>
      </w:r>
      <w:r w:rsidR="004C6910">
        <w:rPr>
          <w:color w:val="00000A"/>
          <w:szCs w:val="24"/>
        </w:rPr>
        <w:t>2</w:t>
      </w:r>
      <w:r w:rsidRPr="00953A45">
        <w:rPr>
          <w:color w:val="00000A"/>
          <w:szCs w:val="24"/>
        </w:rPr>
        <w:t xml:space="preserve">.2. </w:t>
      </w:r>
      <w:r w:rsidR="00366687">
        <w:rPr>
          <w:bCs/>
          <w:szCs w:val="24"/>
        </w:rPr>
        <w:t>p</w:t>
      </w:r>
      <w:r w:rsidR="001B4C97" w:rsidRPr="001E3BD7">
        <w:rPr>
          <w:bCs/>
          <w:szCs w:val="24"/>
        </w:rPr>
        <w:t>aramos gavėjai</w:t>
      </w:r>
      <w:r w:rsidRPr="00953A45">
        <w:rPr>
          <w:color w:val="00000A"/>
          <w:szCs w:val="24"/>
        </w:rPr>
        <w:t xml:space="preserve"> per 5 darbo dienas nepateikė visų reikalaujamų dokumentų ir (ar) nepateikė paaiškinimų bei patikslinimų.</w:t>
      </w:r>
      <w:bookmarkStart w:id="6" w:name="part_7f4fce6d762b4180b2a031c34a3777e9"/>
      <w:bookmarkEnd w:id="6"/>
    </w:p>
    <w:p w:rsidR="00F713E4" w:rsidRDefault="00067856" w:rsidP="00F713E4">
      <w:pPr>
        <w:spacing w:line="360" w:lineRule="auto"/>
        <w:ind w:firstLine="1134"/>
        <w:rPr>
          <w:szCs w:val="24"/>
        </w:rPr>
      </w:pPr>
      <w:r w:rsidRPr="00953A45">
        <w:rPr>
          <w:color w:val="00000A"/>
          <w:szCs w:val="24"/>
        </w:rPr>
        <w:t>1</w:t>
      </w:r>
      <w:r w:rsidR="004C6910">
        <w:rPr>
          <w:color w:val="00000A"/>
          <w:szCs w:val="24"/>
        </w:rPr>
        <w:t>3</w:t>
      </w:r>
      <w:r w:rsidRPr="00953A45">
        <w:rPr>
          <w:color w:val="00000A"/>
          <w:szCs w:val="24"/>
        </w:rPr>
        <w:t xml:space="preserve">. </w:t>
      </w:r>
      <w:r w:rsidRPr="00953A45">
        <w:rPr>
          <w:szCs w:val="24"/>
        </w:rPr>
        <w:t>Įvertinus p</w:t>
      </w:r>
      <w:r>
        <w:rPr>
          <w:szCs w:val="24"/>
        </w:rPr>
        <w:t>rašymų</w:t>
      </w:r>
      <w:r w:rsidRPr="00953A45">
        <w:rPr>
          <w:szCs w:val="24"/>
        </w:rPr>
        <w:t xml:space="preserve"> administracinę atitiktį</w:t>
      </w:r>
      <w:r w:rsidRPr="00953A45">
        <w:rPr>
          <w:color w:val="000000"/>
          <w:szCs w:val="24"/>
        </w:rPr>
        <w:t>, p</w:t>
      </w:r>
      <w:r>
        <w:rPr>
          <w:color w:val="000000"/>
          <w:szCs w:val="24"/>
        </w:rPr>
        <w:t xml:space="preserve">rašymai </w:t>
      </w:r>
      <w:r w:rsidRPr="00953A45">
        <w:rPr>
          <w:color w:val="000000"/>
          <w:szCs w:val="24"/>
        </w:rPr>
        <w:t>perduodam</w:t>
      </w:r>
      <w:r>
        <w:rPr>
          <w:color w:val="000000"/>
          <w:szCs w:val="24"/>
        </w:rPr>
        <w:t>i</w:t>
      </w:r>
      <w:r w:rsidR="003A2F83">
        <w:rPr>
          <w:color w:val="000000"/>
          <w:szCs w:val="24"/>
        </w:rPr>
        <w:t xml:space="preserve"> k</w:t>
      </w:r>
      <w:r w:rsidRPr="00953A45">
        <w:rPr>
          <w:color w:val="000000"/>
          <w:szCs w:val="24"/>
        </w:rPr>
        <w:t>omisijai.</w:t>
      </w:r>
      <w:bookmarkStart w:id="7" w:name="part_05ae1d9235c24741ac70ffac66755486"/>
      <w:bookmarkEnd w:id="7"/>
    </w:p>
    <w:p w:rsidR="00953A45" w:rsidRDefault="00067856" w:rsidP="00354C2E">
      <w:pPr>
        <w:spacing w:line="360" w:lineRule="auto"/>
        <w:ind w:firstLine="1134"/>
        <w:rPr>
          <w:szCs w:val="24"/>
        </w:rPr>
      </w:pPr>
      <w:r w:rsidRPr="00953A45">
        <w:rPr>
          <w:szCs w:val="24"/>
        </w:rPr>
        <w:t>1</w:t>
      </w:r>
      <w:r w:rsidR="004C6910">
        <w:rPr>
          <w:szCs w:val="24"/>
        </w:rPr>
        <w:t>4</w:t>
      </w:r>
      <w:r w:rsidR="003A2F83">
        <w:rPr>
          <w:szCs w:val="24"/>
        </w:rPr>
        <w:t>. Dokumentai k</w:t>
      </w:r>
      <w:r w:rsidRPr="00953A45">
        <w:rPr>
          <w:szCs w:val="24"/>
        </w:rPr>
        <w:t>omisijos nariams pateikiami ne vėliau kaip prieš 2 darbo dienas iki numatyto posėdžio laiko.</w:t>
      </w:r>
    </w:p>
    <w:p w:rsidR="00354C2E" w:rsidRPr="001E3BD7" w:rsidRDefault="00354C2E" w:rsidP="00354C2E">
      <w:pPr>
        <w:spacing w:line="360" w:lineRule="auto"/>
        <w:ind w:firstLine="1134"/>
        <w:rPr>
          <w:szCs w:val="24"/>
        </w:rPr>
      </w:pPr>
      <w:r w:rsidRPr="001E3BD7">
        <w:rPr>
          <w:szCs w:val="24"/>
        </w:rPr>
        <w:t>1</w:t>
      </w:r>
      <w:r w:rsidR="004C6910">
        <w:rPr>
          <w:szCs w:val="24"/>
        </w:rPr>
        <w:t>5</w:t>
      </w:r>
      <w:r w:rsidRPr="001E3BD7">
        <w:rPr>
          <w:szCs w:val="24"/>
        </w:rPr>
        <w:t>. Komisijos posėdžiai teisėti, kai juose dalyvauja ne mažiau kaip 2/3 jos narių. Sprendimai priimami paprasta balsų dauguma. Balsams pasiskirsčius po lygiai, lemia komisijos pirmininko balsas.</w:t>
      </w:r>
    </w:p>
    <w:p w:rsidR="00354C2E" w:rsidRPr="001E3BD7" w:rsidRDefault="00354C2E" w:rsidP="00354C2E">
      <w:pPr>
        <w:spacing w:line="360" w:lineRule="auto"/>
        <w:ind w:firstLine="1134"/>
        <w:rPr>
          <w:szCs w:val="24"/>
        </w:rPr>
      </w:pPr>
      <w:r w:rsidRPr="001E3BD7">
        <w:rPr>
          <w:szCs w:val="24"/>
        </w:rPr>
        <w:t>1</w:t>
      </w:r>
      <w:r w:rsidR="004C6910">
        <w:rPr>
          <w:szCs w:val="24"/>
        </w:rPr>
        <w:t>6</w:t>
      </w:r>
      <w:r w:rsidRPr="001E3BD7">
        <w:rPr>
          <w:szCs w:val="24"/>
        </w:rPr>
        <w:t>. Komisijos posėdžiai rengiami esant reikalui, bet ne rečiau kaip vieną kartą per ketvirtį. Komisijos posėdžius šaukia komisijos pirmininkas.</w:t>
      </w:r>
    </w:p>
    <w:p w:rsidR="00953A45" w:rsidRPr="00953A45" w:rsidRDefault="00354C2E" w:rsidP="00354C2E">
      <w:pPr>
        <w:spacing w:line="360" w:lineRule="auto"/>
        <w:ind w:firstLine="1134"/>
        <w:rPr>
          <w:color w:val="FF0000"/>
          <w:szCs w:val="24"/>
        </w:rPr>
      </w:pPr>
      <w:r w:rsidRPr="001E3BD7">
        <w:rPr>
          <w:szCs w:val="24"/>
        </w:rPr>
        <w:lastRenderedPageBreak/>
        <w:t>1</w:t>
      </w:r>
      <w:r w:rsidR="004C6910">
        <w:rPr>
          <w:szCs w:val="24"/>
        </w:rPr>
        <w:t>7</w:t>
      </w:r>
      <w:r w:rsidRPr="001E3BD7">
        <w:rPr>
          <w:szCs w:val="24"/>
        </w:rPr>
        <w:t>. Komisijos posėdžiai protokoluojami. Posėdžių protokolus pasirašo posėdžio pirmininkas ir sekretorius.</w:t>
      </w:r>
      <w:r w:rsidR="00067856" w:rsidRPr="00067856">
        <w:rPr>
          <w:color w:val="00000A"/>
          <w:szCs w:val="24"/>
        </w:rPr>
        <w:t xml:space="preserve"> </w:t>
      </w:r>
    </w:p>
    <w:p w:rsidR="001E3BD7" w:rsidRPr="002E2D55" w:rsidRDefault="004C6910" w:rsidP="002E2D55">
      <w:pPr>
        <w:spacing w:line="360" w:lineRule="auto"/>
        <w:ind w:firstLine="1134"/>
        <w:rPr>
          <w:szCs w:val="24"/>
        </w:rPr>
      </w:pPr>
      <w:r>
        <w:rPr>
          <w:szCs w:val="24"/>
        </w:rPr>
        <w:t>18</w:t>
      </w:r>
      <w:r w:rsidR="00354C2E" w:rsidRPr="001E3BD7">
        <w:rPr>
          <w:szCs w:val="24"/>
        </w:rPr>
        <w:t xml:space="preserve">. </w:t>
      </w:r>
      <w:r w:rsidR="005371C3" w:rsidRPr="001E3BD7">
        <w:rPr>
          <w:szCs w:val="24"/>
          <w:lang w:eastAsia="ar-SA"/>
        </w:rPr>
        <w:t>K</w:t>
      </w:r>
      <w:r w:rsidR="005371C3" w:rsidRPr="001E3BD7">
        <w:rPr>
          <w:szCs w:val="24"/>
        </w:rPr>
        <w:t>aimo plėtros rėmimo lėšų</w:t>
      </w:r>
      <w:r w:rsidR="00354C2E" w:rsidRPr="001E3BD7">
        <w:rPr>
          <w:szCs w:val="24"/>
        </w:rPr>
        <w:t xml:space="preserve"> finansinę apskaitą tvarko Savivaldybės administracijos Buhalterijos skyrius.</w:t>
      </w:r>
    </w:p>
    <w:p w:rsidR="001E3BD7" w:rsidRPr="001E3BD7" w:rsidRDefault="001E3BD7" w:rsidP="002E2D55">
      <w:pPr>
        <w:ind w:firstLine="0"/>
        <w:rPr>
          <w:szCs w:val="24"/>
        </w:rPr>
      </w:pPr>
    </w:p>
    <w:p w:rsidR="00354C2E" w:rsidRPr="001E3BD7" w:rsidRDefault="00354C2E" w:rsidP="00C52120">
      <w:pPr>
        <w:tabs>
          <w:tab w:val="left" w:pos="0"/>
        </w:tabs>
        <w:suppressAutoHyphens/>
        <w:ind w:firstLine="0"/>
        <w:jc w:val="center"/>
        <w:rPr>
          <w:b/>
          <w:szCs w:val="24"/>
          <w:lang w:eastAsia="ar-SA"/>
        </w:rPr>
      </w:pPr>
      <w:r w:rsidRPr="00B8130D">
        <w:rPr>
          <w:b/>
          <w:szCs w:val="24"/>
          <w:lang w:eastAsia="ar-SA"/>
        </w:rPr>
        <w:t>V SKYRIUS</w:t>
      </w:r>
    </w:p>
    <w:p w:rsidR="00E42FCF" w:rsidRDefault="00123DF4" w:rsidP="00C52120">
      <w:pPr>
        <w:spacing w:line="360" w:lineRule="auto"/>
        <w:ind w:firstLine="0"/>
        <w:jc w:val="center"/>
        <w:rPr>
          <w:b/>
          <w:bCs/>
        </w:rPr>
      </w:pPr>
      <w:r>
        <w:rPr>
          <w:b/>
          <w:bCs/>
        </w:rPr>
        <w:t>TINKAMOS FINANSUOTI VEIKLOS</w:t>
      </w:r>
    </w:p>
    <w:p w:rsidR="00C52120" w:rsidRPr="001E3BD7" w:rsidRDefault="00C52120" w:rsidP="00E42FCF">
      <w:pPr>
        <w:spacing w:line="360" w:lineRule="auto"/>
        <w:jc w:val="center"/>
        <w:rPr>
          <w:szCs w:val="24"/>
        </w:rPr>
      </w:pPr>
    </w:p>
    <w:p w:rsidR="00E42FCF" w:rsidRPr="001E3BD7" w:rsidRDefault="004C6910" w:rsidP="00E42FCF">
      <w:pPr>
        <w:spacing w:line="360" w:lineRule="auto"/>
        <w:ind w:firstLine="1134"/>
        <w:rPr>
          <w:szCs w:val="24"/>
        </w:rPr>
      </w:pPr>
      <w:r>
        <w:rPr>
          <w:szCs w:val="24"/>
        </w:rPr>
        <w:t>19</w:t>
      </w:r>
      <w:r w:rsidR="00E42FCF" w:rsidRPr="001E3BD7">
        <w:rPr>
          <w:szCs w:val="24"/>
        </w:rPr>
        <w:t xml:space="preserve">. </w:t>
      </w:r>
      <w:r w:rsidR="00AA2D97" w:rsidRPr="001E3BD7">
        <w:rPr>
          <w:szCs w:val="24"/>
          <w:lang w:eastAsia="ar-SA"/>
        </w:rPr>
        <w:t>K</w:t>
      </w:r>
      <w:r w:rsidR="00AA2D97" w:rsidRPr="001E3BD7">
        <w:rPr>
          <w:szCs w:val="24"/>
        </w:rPr>
        <w:t>aimo plėtros rėmimo</w:t>
      </w:r>
      <w:r w:rsidR="00AA2D97" w:rsidRPr="001E3BD7">
        <w:rPr>
          <w:szCs w:val="24"/>
          <w:lang w:eastAsia="ar-SA"/>
        </w:rPr>
        <w:t xml:space="preserve"> l</w:t>
      </w:r>
      <w:r w:rsidR="00AA2D97" w:rsidRPr="001E3BD7">
        <w:rPr>
          <w:szCs w:val="24"/>
        </w:rPr>
        <w:t xml:space="preserve">ėšos </w:t>
      </w:r>
      <w:r w:rsidR="00F47925" w:rsidRPr="001E3BD7">
        <w:rPr>
          <w:szCs w:val="24"/>
        </w:rPr>
        <w:t>skiriamos</w:t>
      </w:r>
      <w:r w:rsidR="00E42FCF" w:rsidRPr="001E3BD7">
        <w:rPr>
          <w:szCs w:val="24"/>
        </w:rPr>
        <w:t>:</w:t>
      </w:r>
    </w:p>
    <w:p w:rsidR="00E42FCF" w:rsidRPr="00F713E4" w:rsidRDefault="00F713E4" w:rsidP="00E42FCF">
      <w:pPr>
        <w:spacing w:line="360" w:lineRule="auto"/>
        <w:ind w:firstLine="1134"/>
        <w:rPr>
          <w:szCs w:val="24"/>
        </w:rPr>
      </w:pPr>
      <w:r>
        <w:rPr>
          <w:szCs w:val="24"/>
        </w:rPr>
        <w:t>1</w:t>
      </w:r>
      <w:r w:rsidR="004C6910">
        <w:rPr>
          <w:szCs w:val="24"/>
        </w:rPr>
        <w:t>9</w:t>
      </w:r>
      <w:r w:rsidR="0007284C" w:rsidRPr="00F713E4">
        <w:rPr>
          <w:szCs w:val="24"/>
        </w:rPr>
        <w:t xml:space="preserve">.1. </w:t>
      </w:r>
      <w:r>
        <w:rPr>
          <w:szCs w:val="24"/>
        </w:rPr>
        <w:t>mokymo kursams, seminarams Lietuvoje</w:t>
      </w:r>
      <w:r>
        <w:t xml:space="preserve"> apmokėti – iki 200 Eur;</w:t>
      </w:r>
    </w:p>
    <w:p w:rsidR="00E42FCF" w:rsidRPr="001E3BD7" w:rsidRDefault="00F713E4" w:rsidP="00E42FCF">
      <w:pPr>
        <w:spacing w:line="360" w:lineRule="auto"/>
        <w:ind w:firstLine="1134"/>
        <w:rPr>
          <w:szCs w:val="24"/>
        </w:rPr>
      </w:pPr>
      <w:r>
        <w:rPr>
          <w:szCs w:val="24"/>
        </w:rPr>
        <w:t>1</w:t>
      </w:r>
      <w:r w:rsidR="004C6910">
        <w:rPr>
          <w:szCs w:val="24"/>
        </w:rPr>
        <w:t>9</w:t>
      </w:r>
      <w:r w:rsidR="00E42FCF" w:rsidRPr="001E3BD7">
        <w:rPr>
          <w:szCs w:val="24"/>
        </w:rPr>
        <w:t>.2. dalyvavimo parodose ir konkursuose išlaidoms (dalyvio mokesčiui) padengti</w:t>
      </w:r>
      <w:r>
        <w:rPr>
          <w:szCs w:val="24"/>
        </w:rPr>
        <w:t>. Tam pačiam pareiškėjui išlaidos ko</w:t>
      </w:r>
      <w:r w:rsidR="00B8130D">
        <w:rPr>
          <w:szCs w:val="24"/>
        </w:rPr>
        <w:t>mpensuojamos vieną kartą per metus</w:t>
      </w:r>
      <w:r w:rsidR="00E42FCF" w:rsidRPr="001E3BD7">
        <w:rPr>
          <w:szCs w:val="24"/>
        </w:rPr>
        <w:t>;</w:t>
      </w:r>
    </w:p>
    <w:p w:rsidR="00C34FC9" w:rsidRDefault="00F713E4" w:rsidP="00E42FCF">
      <w:pPr>
        <w:spacing w:line="360" w:lineRule="auto"/>
        <w:ind w:firstLine="1134"/>
        <w:rPr>
          <w:szCs w:val="24"/>
        </w:rPr>
      </w:pPr>
      <w:r>
        <w:rPr>
          <w:szCs w:val="24"/>
        </w:rPr>
        <w:t>1</w:t>
      </w:r>
      <w:r w:rsidR="004C6910">
        <w:rPr>
          <w:szCs w:val="24"/>
        </w:rPr>
        <w:t>9</w:t>
      </w:r>
      <w:r w:rsidR="00F47925" w:rsidRPr="001E3BD7">
        <w:rPr>
          <w:szCs w:val="24"/>
        </w:rPr>
        <w:t>.</w:t>
      </w:r>
      <w:r w:rsidR="00E42FCF" w:rsidRPr="001E3BD7">
        <w:rPr>
          <w:szCs w:val="24"/>
        </w:rPr>
        <w:t>3. ūkininkų</w:t>
      </w:r>
      <w:r w:rsidR="001E3BD7">
        <w:rPr>
          <w:szCs w:val="24"/>
        </w:rPr>
        <w:t xml:space="preserve"> šventėms ir kitiems renginiams</w:t>
      </w:r>
      <w:r w:rsidR="00C34FC9">
        <w:rPr>
          <w:szCs w:val="24"/>
        </w:rPr>
        <w:t>;</w:t>
      </w:r>
    </w:p>
    <w:p w:rsidR="00E42FCF" w:rsidRPr="001E3BD7" w:rsidRDefault="00C34FC9" w:rsidP="00E42FCF">
      <w:pPr>
        <w:spacing w:line="360" w:lineRule="auto"/>
        <w:ind w:firstLine="1134"/>
        <w:rPr>
          <w:szCs w:val="24"/>
        </w:rPr>
      </w:pPr>
      <w:r>
        <w:rPr>
          <w:szCs w:val="24"/>
        </w:rPr>
        <w:t>19.4.</w:t>
      </w:r>
      <w:r w:rsidR="00F713E4">
        <w:rPr>
          <w:szCs w:val="24"/>
        </w:rPr>
        <w:t xml:space="preserve"> </w:t>
      </w:r>
      <w:r w:rsidR="00B8130D">
        <w:rPr>
          <w:szCs w:val="24"/>
        </w:rPr>
        <w:t>„</w:t>
      </w:r>
      <w:r>
        <w:rPr>
          <w:szCs w:val="24"/>
        </w:rPr>
        <w:t>Metų ūkio“ šventės išlaidoms</w:t>
      </w:r>
      <w:r w:rsidR="00AF3DDD">
        <w:rPr>
          <w:szCs w:val="24"/>
        </w:rPr>
        <w:t xml:space="preserve"> – iki </w:t>
      </w:r>
      <w:r>
        <w:rPr>
          <w:szCs w:val="24"/>
        </w:rPr>
        <w:t>4500 Eur</w:t>
      </w:r>
      <w:r w:rsidR="001E3BD7">
        <w:rPr>
          <w:szCs w:val="24"/>
        </w:rPr>
        <w:t>;</w:t>
      </w:r>
    </w:p>
    <w:p w:rsidR="00E42FCF" w:rsidRPr="00C52120" w:rsidRDefault="00F713E4" w:rsidP="00C52120">
      <w:pPr>
        <w:autoSpaceDE w:val="0"/>
        <w:autoSpaceDN w:val="0"/>
        <w:adjustRightInd w:val="0"/>
        <w:spacing w:line="360" w:lineRule="auto"/>
        <w:ind w:firstLine="1170"/>
        <w:rPr>
          <w:szCs w:val="24"/>
        </w:rPr>
      </w:pPr>
      <w:r>
        <w:rPr>
          <w:szCs w:val="24"/>
        </w:rPr>
        <w:t>1</w:t>
      </w:r>
      <w:r w:rsidR="004C6910">
        <w:rPr>
          <w:szCs w:val="24"/>
        </w:rPr>
        <w:t>9</w:t>
      </w:r>
      <w:r w:rsidR="00E42FCF" w:rsidRPr="001E3BD7">
        <w:rPr>
          <w:szCs w:val="24"/>
        </w:rPr>
        <w:t>.</w:t>
      </w:r>
      <w:r w:rsidR="00C34FC9">
        <w:rPr>
          <w:szCs w:val="24"/>
        </w:rPr>
        <w:t>5</w:t>
      </w:r>
      <w:r w:rsidR="00E42FCF" w:rsidRPr="001E3BD7">
        <w:rPr>
          <w:szCs w:val="24"/>
        </w:rPr>
        <w:t xml:space="preserve">. </w:t>
      </w:r>
      <w:r w:rsidR="005371C3" w:rsidRPr="001E3BD7">
        <w:rPr>
          <w:szCs w:val="24"/>
        </w:rPr>
        <w:t>m</w:t>
      </w:r>
      <w:r w:rsidR="00E42FCF" w:rsidRPr="001E3BD7">
        <w:rPr>
          <w:szCs w:val="24"/>
        </w:rPr>
        <w:t>elioracijos statinių (išskyrus valstybei nuosavybės teise priklausan</w:t>
      </w:r>
      <w:r w:rsidR="0091495E" w:rsidRPr="001E3BD7">
        <w:rPr>
          <w:szCs w:val="24"/>
        </w:rPr>
        <w:t>čius gr</w:t>
      </w:r>
      <w:r w:rsidR="001E3BD7">
        <w:rPr>
          <w:szCs w:val="24"/>
        </w:rPr>
        <w:t>iovių ir drenažo rinktuvus</w:t>
      </w:r>
      <w:r w:rsidR="00E42FCF" w:rsidRPr="001E3BD7">
        <w:rPr>
          <w:szCs w:val="24"/>
        </w:rPr>
        <w:t xml:space="preserve"> (&lt;</w:t>
      </w:r>
      <w:r w:rsidR="005371C3" w:rsidRPr="001E3BD7">
        <w:rPr>
          <w:szCs w:val="24"/>
        </w:rPr>
        <w:t>12,5 cm diametro)) remonto darbams</w:t>
      </w:r>
      <w:r w:rsidR="00E42FCF" w:rsidRPr="001E3BD7">
        <w:rPr>
          <w:szCs w:val="24"/>
        </w:rPr>
        <w:t xml:space="preserve">, kurie atliekami Prienų rajono savivaldybėje, </w:t>
      </w:r>
      <w:r w:rsidR="0091495E" w:rsidRPr="001E3BD7">
        <w:rPr>
          <w:szCs w:val="24"/>
        </w:rPr>
        <w:t xml:space="preserve">iš dalies </w:t>
      </w:r>
      <w:r w:rsidR="00B8130D">
        <w:rPr>
          <w:szCs w:val="24"/>
        </w:rPr>
        <w:t>kompensuoti</w:t>
      </w:r>
      <w:r w:rsidR="00C52120">
        <w:rPr>
          <w:szCs w:val="24"/>
        </w:rPr>
        <w:t xml:space="preserve"> (</w:t>
      </w:r>
      <w:r w:rsidR="00C52120" w:rsidRPr="00C52120">
        <w:rPr>
          <w:rFonts w:ascii="TimesNewRomanPSMT" w:eastAsiaTheme="minorHAnsi" w:hAnsi="TimesNewRomanPSMT" w:cs="TimesNewRomanPSMT"/>
          <w:szCs w:val="24"/>
        </w:rPr>
        <w:t>Melioracijos statinių remonto darbų dalinio kompensavimo Prienų rajono savivaldybėje</w:t>
      </w:r>
      <w:r w:rsidR="00C52120">
        <w:rPr>
          <w:rFonts w:ascii="TimesNewRomanPSMT" w:eastAsiaTheme="minorHAnsi" w:hAnsi="TimesNewRomanPSMT" w:cs="TimesNewRomanPSMT"/>
          <w:szCs w:val="24"/>
        </w:rPr>
        <w:t xml:space="preserve"> </w:t>
      </w:r>
      <w:r w:rsidR="00C52120" w:rsidRPr="00C52120">
        <w:rPr>
          <w:rFonts w:ascii="TimesNewRomanPSMT" w:eastAsiaTheme="minorHAnsi" w:hAnsi="TimesNewRomanPSMT" w:cs="TimesNewRomanPSMT"/>
          <w:szCs w:val="24"/>
        </w:rPr>
        <w:t>tvarkos aprašas</w:t>
      </w:r>
      <w:r w:rsidR="00C52120">
        <w:rPr>
          <w:rFonts w:ascii="TimesNewRomanPSMT" w:eastAsiaTheme="minorHAnsi" w:hAnsi="TimesNewRomanPSMT" w:cs="TimesNewRomanPSMT"/>
          <w:szCs w:val="24"/>
        </w:rPr>
        <w:t xml:space="preserve"> paskelbtas </w:t>
      </w:r>
      <w:hyperlink r:id="rId8" w:history="1">
        <w:r w:rsidR="00C52120" w:rsidRPr="002A1F9F">
          <w:rPr>
            <w:rStyle w:val="Hyperlink"/>
            <w:rFonts w:ascii="TimesNewRomanPSMT" w:eastAsiaTheme="minorHAnsi" w:hAnsi="TimesNewRomanPSMT" w:cs="TimesNewRomanPSMT"/>
            <w:szCs w:val="24"/>
          </w:rPr>
          <w:t>www.prienai.lt</w:t>
        </w:r>
      </w:hyperlink>
      <w:r w:rsidR="00C52120">
        <w:rPr>
          <w:rFonts w:ascii="TimesNewRomanPSMT" w:eastAsiaTheme="minorHAnsi" w:hAnsi="TimesNewRomanPSMT" w:cs="TimesNewRomanPSMT"/>
          <w:szCs w:val="24"/>
        </w:rPr>
        <w:t xml:space="preserve">, skyriuje </w:t>
      </w:r>
      <w:r w:rsidR="00C52120" w:rsidRPr="00C52120">
        <w:rPr>
          <w:rFonts w:ascii="TimesNewRomanPSMT" w:eastAsiaTheme="minorHAnsi" w:hAnsi="TimesNewRomanPSMT" w:cs="TimesNewRomanPSMT"/>
          <w:i/>
          <w:szCs w:val="24"/>
        </w:rPr>
        <w:t>Verslas</w:t>
      </w:r>
      <w:r w:rsidR="00C52120" w:rsidRPr="00C52120">
        <w:rPr>
          <w:rFonts w:eastAsiaTheme="minorHAnsi"/>
          <w:i/>
          <w:szCs w:val="24"/>
        </w:rPr>
        <w:t>→</w:t>
      </w:r>
      <w:r w:rsidR="00C52120" w:rsidRPr="00C52120">
        <w:rPr>
          <w:rFonts w:ascii="TimesNewRomanPSMT" w:eastAsiaTheme="minorHAnsi" w:hAnsi="TimesNewRomanPSMT" w:cs="TimesNewRomanPSMT"/>
          <w:i/>
          <w:szCs w:val="24"/>
        </w:rPr>
        <w:t>Žemės ūkis</w:t>
      </w:r>
      <w:r w:rsidR="00C52120" w:rsidRPr="00C52120">
        <w:rPr>
          <w:rFonts w:eastAsiaTheme="minorHAnsi"/>
          <w:i/>
          <w:szCs w:val="24"/>
        </w:rPr>
        <w:t>→</w:t>
      </w:r>
      <w:r w:rsidR="00C52120" w:rsidRPr="00C52120">
        <w:rPr>
          <w:rFonts w:ascii="TimesNewRomanPSMT" w:eastAsiaTheme="minorHAnsi" w:hAnsi="TimesNewRomanPSMT" w:cs="TimesNewRomanPSMT"/>
          <w:i/>
          <w:szCs w:val="24"/>
        </w:rPr>
        <w:t>Melioracija</w:t>
      </w:r>
      <w:r w:rsidR="00C52120">
        <w:rPr>
          <w:rFonts w:ascii="TimesNewRomanPSMT" w:eastAsiaTheme="minorHAnsi" w:hAnsi="TimesNewRomanPSMT" w:cs="TimesNewRomanPSMT"/>
          <w:szCs w:val="24"/>
        </w:rPr>
        <w:t>);</w:t>
      </w:r>
    </w:p>
    <w:p w:rsidR="00E42FCF" w:rsidRDefault="002C44CC" w:rsidP="00E42FCF">
      <w:pPr>
        <w:spacing w:line="360" w:lineRule="auto"/>
        <w:ind w:firstLine="1134"/>
        <w:rPr>
          <w:szCs w:val="24"/>
        </w:rPr>
      </w:pPr>
      <w:r>
        <w:rPr>
          <w:szCs w:val="24"/>
        </w:rPr>
        <w:t>1</w:t>
      </w:r>
      <w:r w:rsidR="004C6910">
        <w:rPr>
          <w:szCs w:val="24"/>
        </w:rPr>
        <w:t>9</w:t>
      </w:r>
      <w:r w:rsidR="0091495E" w:rsidRPr="001E3BD7">
        <w:rPr>
          <w:szCs w:val="24"/>
        </w:rPr>
        <w:t>.</w:t>
      </w:r>
      <w:r w:rsidR="00C34FC9">
        <w:rPr>
          <w:szCs w:val="24"/>
        </w:rPr>
        <w:t>6</w:t>
      </w:r>
      <w:r w:rsidR="0091495E" w:rsidRPr="001E3BD7">
        <w:rPr>
          <w:szCs w:val="24"/>
        </w:rPr>
        <w:t>. p</w:t>
      </w:r>
      <w:r w:rsidR="00E42FCF" w:rsidRPr="001E3BD7">
        <w:rPr>
          <w:szCs w:val="24"/>
        </w:rPr>
        <w:t>arama</w:t>
      </w:r>
      <w:r w:rsidR="001E3BD7">
        <w:rPr>
          <w:szCs w:val="24"/>
        </w:rPr>
        <w:t>i</w:t>
      </w:r>
      <w:r w:rsidR="00E42FCF" w:rsidRPr="001E3BD7">
        <w:rPr>
          <w:szCs w:val="24"/>
        </w:rPr>
        <w:t xml:space="preserve"> gaisro ar nelaimės atveju </w:t>
      </w:r>
      <w:r w:rsidR="0091495E" w:rsidRPr="001E3BD7">
        <w:rPr>
          <w:szCs w:val="24"/>
        </w:rPr>
        <w:t xml:space="preserve">– </w:t>
      </w:r>
      <w:r w:rsidR="00E42FCF" w:rsidRPr="000B2FE4">
        <w:rPr>
          <w:szCs w:val="24"/>
        </w:rPr>
        <w:t xml:space="preserve">iki  </w:t>
      </w:r>
      <w:r w:rsidR="0007284C" w:rsidRPr="000B2FE4">
        <w:rPr>
          <w:szCs w:val="24"/>
        </w:rPr>
        <w:t>4500</w:t>
      </w:r>
      <w:r w:rsidR="0007284C">
        <w:rPr>
          <w:szCs w:val="24"/>
        </w:rPr>
        <w:t xml:space="preserve"> </w:t>
      </w:r>
      <w:r w:rsidR="00B8130D">
        <w:rPr>
          <w:szCs w:val="24"/>
        </w:rPr>
        <w:t>eurų;</w:t>
      </w:r>
    </w:p>
    <w:p w:rsidR="00E42FCF" w:rsidRPr="001E3BD7" w:rsidRDefault="002C44CC" w:rsidP="00E42FCF">
      <w:pPr>
        <w:spacing w:line="360" w:lineRule="auto"/>
        <w:ind w:firstLine="1134"/>
        <w:rPr>
          <w:szCs w:val="24"/>
        </w:rPr>
      </w:pPr>
      <w:r>
        <w:rPr>
          <w:szCs w:val="24"/>
        </w:rPr>
        <w:t>1</w:t>
      </w:r>
      <w:r w:rsidR="004C6910">
        <w:rPr>
          <w:szCs w:val="24"/>
        </w:rPr>
        <w:t>9</w:t>
      </w:r>
      <w:r>
        <w:rPr>
          <w:szCs w:val="24"/>
        </w:rPr>
        <w:t>.</w:t>
      </w:r>
      <w:r w:rsidR="00C34FC9">
        <w:rPr>
          <w:szCs w:val="24"/>
        </w:rPr>
        <w:t>7</w:t>
      </w:r>
      <w:r>
        <w:rPr>
          <w:szCs w:val="24"/>
        </w:rPr>
        <w:t>.</w:t>
      </w:r>
      <w:r w:rsidR="0091495E" w:rsidRPr="001E3BD7">
        <w:rPr>
          <w:szCs w:val="24"/>
        </w:rPr>
        <w:t xml:space="preserve"> palūkanoms</w:t>
      </w:r>
      <w:r w:rsidR="00E42FCF" w:rsidRPr="001E3BD7">
        <w:rPr>
          <w:szCs w:val="24"/>
        </w:rPr>
        <w:t xml:space="preserve"> už investicinius kreditus ir žemei įsigy</w:t>
      </w:r>
      <w:r w:rsidR="0091495E" w:rsidRPr="001E3BD7">
        <w:rPr>
          <w:szCs w:val="24"/>
        </w:rPr>
        <w:t>ti</w:t>
      </w:r>
      <w:r w:rsidR="00B8130D">
        <w:rPr>
          <w:szCs w:val="24"/>
        </w:rPr>
        <w:t>. Kreipiantis pirmą kartą kompensuojama iki</w:t>
      </w:r>
      <w:r>
        <w:rPr>
          <w:szCs w:val="24"/>
        </w:rPr>
        <w:t xml:space="preserve"> 75 proc., antrą kartą </w:t>
      </w:r>
      <w:r w:rsidR="00B8130D">
        <w:rPr>
          <w:szCs w:val="24"/>
        </w:rPr>
        <w:t xml:space="preserve">– </w:t>
      </w:r>
      <w:r>
        <w:rPr>
          <w:szCs w:val="24"/>
        </w:rPr>
        <w:t>iki 65 proc. Per visą paskolos sutarties laikotarpį palūkanos gali būti kompensuo</w:t>
      </w:r>
      <w:r w:rsidR="00B8130D">
        <w:rPr>
          <w:szCs w:val="24"/>
        </w:rPr>
        <w:t>jamos ne daugiau kaip du kartus;</w:t>
      </w:r>
    </w:p>
    <w:p w:rsidR="00E42FCF" w:rsidRDefault="002C44CC" w:rsidP="00E42FCF">
      <w:pPr>
        <w:spacing w:line="360" w:lineRule="auto"/>
        <w:ind w:firstLine="1134"/>
        <w:rPr>
          <w:szCs w:val="24"/>
        </w:rPr>
      </w:pPr>
      <w:r>
        <w:rPr>
          <w:szCs w:val="24"/>
        </w:rPr>
        <w:t>1</w:t>
      </w:r>
      <w:r w:rsidR="004C6910">
        <w:rPr>
          <w:szCs w:val="24"/>
        </w:rPr>
        <w:t>9</w:t>
      </w:r>
      <w:r w:rsidR="0091495E" w:rsidRPr="00256A30">
        <w:rPr>
          <w:szCs w:val="24"/>
        </w:rPr>
        <w:t>.</w:t>
      </w:r>
      <w:r w:rsidR="00C34FC9">
        <w:rPr>
          <w:szCs w:val="24"/>
        </w:rPr>
        <w:t>8</w:t>
      </w:r>
      <w:r w:rsidR="0091495E" w:rsidRPr="00256A30">
        <w:rPr>
          <w:szCs w:val="24"/>
        </w:rPr>
        <w:t>. k</w:t>
      </w:r>
      <w:r w:rsidR="00E42FCF" w:rsidRPr="00256A30">
        <w:rPr>
          <w:szCs w:val="24"/>
        </w:rPr>
        <w:t>ooperatyvų steigimo ir juridinių konsultacijų žemdirbių kooperacijos k</w:t>
      </w:r>
      <w:r w:rsidR="00B8130D">
        <w:rPr>
          <w:szCs w:val="24"/>
        </w:rPr>
        <w:t>lausimais išlaidoms kompensuoti;</w:t>
      </w:r>
    </w:p>
    <w:p w:rsidR="006023EC" w:rsidRDefault="002C44CC" w:rsidP="006023EC">
      <w:pPr>
        <w:spacing w:line="300" w:lineRule="auto"/>
        <w:ind w:firstLine="1134"/>
      </w:pPr>
      <w:r>
        <w:t>1</w:t>
      </w:r>
      <w:r w:rsidR="004C6910">
        <w:t>9</w:t>
      </w:r>
      <w:r w:rsidR="006023EC" w:rsidRPr="009C68A1">
        <w:t>.</w:t>
      </w:r>
      <w:r w:rsidR="00C34FC9">
        <w:t>9</w:t>
      </w:r>
      <w:r w:rsidR="006023EC" w:rsidRPr="009C68A1">
        <w:t>. gamybinių pastatų ir statinių techninės dokumentacijos rengimo išlaidoms iš dalies padengti – iki 500 eurų;</w:t>
      </w:r>
    </w:p>
    <w:p w:rsidR="006023EC" w:rsidRDefault="002C44CC" w:rsidP="006023EC">
      <w:pPr>
        <w:spacing w:line="300" w:lineRule="auto"/>
        <w:ind w:firstLine="1134"/>
      </w:pPr>
      <w:r>
        <w:t>1</w:t>
      </w:r>
      <w:r w:rsidR="004C6910">
        <w:t>9</w:t>
      </w:r>
      <w:r w:rsidR="006023EC" w:rsidRPr="009C68A1">
        <w:t>.</w:t>
      </w:r>
      <w:r w:rsidR="00C34FC9">
        <w:t>10</w:t>
      </w:r>
      <w:r w:rsidR="006023EC" w:rsidRPr="009C68A1">
        <w:t>. už sukuriamą kiekvieną naują darbo vietą – 400 eurų. Sukurta darbo vieta turi būti</w:t>
      </w:r>
      <w:r w:rsidR="00B8130D">
        <w:t xml:space="preserve"> išlaikyta ne mažiau nei vien</w:t>
      </w:r>
      <w:r w:rsidR="006023EC" w:rsidRPr="009C68A1">
        <w:t>us metus. Dėl šios paramos formos ūkio subjektas gali kreiptis ne anksčiau kaip po 12 kalendorinių mėnesių po darbo vietos įkūrimo, pateikdamas pažymą apie vidutinį sąrašinį darbuotojų skaičių periodo pradžioje ir pabaigoje bei darbuotojo valstybinio socialinio draudimo pažymėjimo kopiją;</w:t>
      </w:r>
    </w:p>
    <w:p w:rsidR="006023EC" w:rsidRDefault="002C44CC" w:rsidP="006023EC">
      <w:pPr>
        <w:spacing w:line="300" w:lineRule="auto"/>
        <w:ind w:firstLine="1134"/>
      </w:pPr>
      <w:r>
        <w:t>1</w:t>
      </w:r>
      <w:r w:rsidR="004C6910">
        <w:t>9</w:t>
      </w:r>
      <w:r w:rsidR="006023EC" w:rsidRPr="009C68A1">
        <w:t>.1</w:t>
      </w:r>
      <w:r w:rsidR="00C34FC9">
        <w:t>1</w:t>
      </w:r>
      <w:r w:rsidR="006023EC" w:rsidRPr="009C68A1">
        <w:t>. gamybinių patalpų nuomos mokesčiui kompensuoti – ūkininkams, vykdantiems veiklą ne ilgiau kaip 2 metus;</w:t>
      </w:r>
    </w:p>
    <w:p w:rsidR="006023EC" w:rsidRDefault="002C44CC" w:rsidP="006023EC">
      <w:pPr>
        <w:spacing w:line="300" w:lineRule="auto"/>
        <w:ind w:firstLine="1134"/>
      </w:pPr>
      <w:r>
        <w:t>1</w:t>
      </w:r>
      <w:r w:rsidR="004C6910">
        <w:t>9</w:t>
      </w:r>
      <w:r w:rsidR="006023EC" w:rsidRPr="009C68A1">
        <w:t>.1</w:t>
      </w:r>
      <w:r w:rsidR="00C34FC9">
        <w:t>2</w:t>
      </w:r>
      <w:r w:rsidR="006023EC" w:rsidRPr="009C68A1">
        <w:t>. prekės ženklo registravimo išlaidoms iš dalies padengti;</w:t>
      </w:r>
    </w:p>
    <w:p w:rsidR="006023EC" w:rsidRPr="002C44CC" w:rsidRDefault="002C44CC" w:rsidP="006023EC">
      <w:pPr>
        <w:spacing w:line="360" w:lineRule="auto"/>
        <w:ind w:firstLine="1134"/>
      </w:pPr>
      <w:r w:rsidRPr="002C44CC">
        <w:lastRenderedPageBreak/>
        <w:t>1</w:t>
      </w:r>
      <w:r w:rsidR="004C6910">
        <w:t>9</w:t>
      </w:r>
      <w:r w:rsidR="006023EC" w:rsidRPr="002C44CC">
        <w:t>.1</w:t>
      </w:r>
      <w:r w:rsidR="00C34FC9">
        <w:t>3</w:t>
      </w:r>
      <w:r w:rsidR="006023EC" w:rsidRPr="002C44CC">
        <w:t>. žemės mokesčiui iš dalies kompensuoti, kai Prienų rajono savivaldybėje ar visoje šalyje</w:t>
      </w:r>
      <w:r w:rsidR="00B8130D">
        <w:t xml:space="preserve"> paskelbta ekstremali situacija;</w:t>
      </w:r>
    </w:p>
    <w:p w:rsidR="00F822E7" w:rsidRDefault="002C44CC" w:rsidP="006023EC">
      <w:pPr>
        <w:spacing w:line="360" w:lineRule="auto"/>
        <w:ind w:firstLine="1134"/>
        <w:rPr>
          <w:rFonts w:eastAsia="MS Mincho"/>
        </w:rPr>
      </w:pPr>
      <w:r>
        <w:rPr>
          <w:rFonts w:eastAsia="MS Mincho"/>
        </w:rPr>
        <w:t>1</w:t>
      </w:r>
      <w:r w:rsidR="004C6910">
        <w:rPr>
          <w:rFonts w:eastAsia="MS Mincho"/>
        </w:rPr>
        <w:t>9</w:t>
      </w:r>
      <w:r w:rsidR="00F822E7">
        <w:rPr>
          <w:rFonts w:eastAsia="MS Mincho"/>
        </w:rPr>
        <w:t>.1</w:t>
      </w:r>
      <w:r w:rsidR="00C34FC9">
        <w:rPr>
          <w:rFonts w:eastAsia="MS Mincho"/>
        </w:rPr>
        <w:t>4</w:t>
      </w:r>
      <w:r w:rsidR="00F822E7">
        <w:rPr>
          <w:rFonts w:eastAsia="MS Mincho"/>
        </w:rPr>
        <w:t xml:space="preserve">. Sosnovskio barščių naikinimo valstybinėje žemėje išlaidoms iš dalies kompensuoti – </w:t>
      </w:r>
      <w:r>
        <w:rPr>
          <w:rFonts w:eastAsia="MS Mincho"/>
        </w:rPr>
        <w:t>5</w:t>
      </w:r>
      <w:r w:rsidR="00F822E7">
        <w:rPr>
          <w:rFonts w:eastAsia="MS Mincho"/>
        </w:rPr>
        <w:t xml:space="preserve">00 eurų už 1 ha (seniūnijoms turi būti pateikta informacija apie Sosnovskio barščiais </w:t>
      </w:r>
      <w:r w:rsidR="00F822E7" w:rsidRPr="00F36CC9">
        <w:rPr>
          <w:rFonts w:eastAsia="MS Mincho"/>
        </w:rPr>
        <w:t>apaugusius valstybinės</w:t>
      </w:r>
      <w:r w:rsidR="00F822E7">
        <w:rPr>
          <w:rFonts w:eastAsia="MS Mincho"/>
          <w:color w:val="FF0000"/>
        </w:rPr>
        <w:t xml:space="preserve"> </w:t>
      </w:r>
      <w:r w:rsidR="00F822E7">
        <w:rPr>
          <w:rFonts w:eastAsia="MS Mincho"/>
        </w:rPr>
        <w:t>žemės plotus). Ūkio subjektas, sunaikinęs mechaniniu ar cheminiu būdu Sosnovskio barščių židinį valstybinėje žemėje, praneša seniūnui, kuris Savivaldybei pateikia pažymą apie atliktus darbus.</w:t>
      </w:r>
    </w:p>
    <w:p w:rsidR="00E42FCF" w:rsidRPr="00B95A98" w:rsidRDefault="004C6910" w:rsidP="00E42FCF">
      <w:pPr>
        <w:spacing w:line="360" w:lineRule="auto"/>
        <w:rPr>
          <w:color w:val="FF0000"/>
          <w:szCs w:val="24"/>
        </w:rPr>
      </w:pPr>
      <w:r>
        <w:rPr>
          <w:szCs w:val="24"/>
        </w:rPr>
        <w:t>20</w:t>
      </w:r>
      <w:r w:rsidR="0007284C">
        <w:rPr>
          <w:szCs w:val="24"/>
        </w:rPr>
        <w:t xml:space="preserve">. </w:t>
      </w:r>
      <w:r w:rsidR="00B95A98">
        <w:t>Iš k</w:t>
      </w:r>
      <w:r w:rsidR="006023EC" w:rsidRPr="009C68A1">
        <w:t xml:space="preserve">aimo plėtros rėmimo lėšų dengiama ne daugiau kaip 75 procentai išlaidų ir ne mažiau kaip </w:t>
      </w:r>
      <w:r w:rsidR="002C44CC">
        <w:t>10</w:t>
      </w:r>
      <w:r w:rsidR="0007284C" w:rsidRPr="000B2FE4">
        <w:t xml:space="preserve">0 </w:t>
      </w:r>
      <w:r w:rsidR="006023EC" w:rsidRPr="009C68A1">
        <w:t xml:space="preserve">eurų. </w:t>
      </w:r>
      <w:r w:rsidR="00B95A98" w:rsidRPr="00C52120">
        <w:t>V</w:t>
      </w:r>
      <w:r w:rsidR="006023EC" w:rsidRPr="00C52120">
        <w:t xml:space="preserve">ienam subjektui </w:t>
      </w:r>
      <w:r w:rsidR="0007284C" w:rsidRPr="00C52120">
        <w:t xml:space="preserve">einamaisiais metais </w:t>
      </w:r>
      <w:r w:rsidR="00B95A98" w:rsidRPr="00C52120">
        <w:t xml:space="preserve">gali būti skirta </w:t>
      </w:r>
      <w:r w:rsidR="006023EC" w:rsidRPr="00C52120">
        <w:t>ne daugiau kaip 4500 eurų.</w:t>
      </w:r>
      <w:r w:rsidR="00E42FCF" w:rsidRPr="00B95A98">
        <w:rPr>
          <w:color w:val="FF0000"/>
          <w:szCs w:val="24"/>
        </w:rPr>
        <w:t xml:space="preserve"> </w:t>
      </w:r>
    </w:p>
    <w:p w:rsidR="00354C2E" w:rsidRPr="001E3BD7" w:rsidRDefault="00354C2E" w:rsidP="00B8130D">
      <w:pPr>
        <w:tabs>
          <w:tab w:val="left" w:pos="900"/>
        </w:tabs>
        <w:suppressAutoHyphens/>
        <w:spacing w:line="276" w:lineRule="auto"/>
        <w:ind w:firstLine="993"/>
        <w:rPr>
          <w:b/>
          <w:szCs w:val="24"/>
          <w:lang w:eastAsia="ar-SA"/>
        </w:rPr>
      </w:pPr>
    </w:p>
    <w:p w:rsidR="00E42FCF" w:rsidRPr="001E3BD7" w:rsidRDefault="00E42FCF" w:rsidP="00B8130D">
      <w:pPr>
        <w:tabs>
          <w:tab w:val="left" w:pos="900"/>
        </w:tabs>
        <w:suppressAutoHyphens/>
        <w:spacing w:line="276" w:lineRule="auto"/>
        <w:ind w:firstLine="0"/>
        <w:jc w:val="center"/>
        <w:rPr>
          <w:b/>
          <w:szCs w:val="24"/>
          <w:lang w:eastAsia="ar-SA"/>
        </w:rPr>
      </w:pPr>
      <w:r w:rsidRPr="001E3BD7">
        <w:rPr>
          <w:b/>
          <w:szCs w:val="24"/>
          <w:lang w:eastAsia="ar-SA"/>
        </w:rPr>
        <w:t>V</w:t>
      </w:r>
      <w:r w:rsidR="00B013DE">
        <w:rPr>
          <w:b/>
          <w:szCs w:val="24"/>
          <w:lang w:eastAsia="ar-SA"/>
        </w:rPr>
        <w:t>I</w:t>
      </w:r>
      <w:r w:rsidRPr="001E3BD7">
        <w:rPr>
          <w:b/>
          <w:szCs w:val="24"/>
          <w:lang w:eastAsia="ar-SA"/>
        </w:rPr>
        <w:t xml:space="preserve"> SKYRIUS</w:t>
      </w:r>
    </w:p>
    <w:p w:rsidR="00E42FCF" w:rsidRPr="001E3BD7" w:rsidRDefault="00E42FCF" w:rsidP="00B8130D">
      <w:pPr>
        <w:tabs>
          <w:tab w:val="left" w:pos="900"/>
        </w:tabs>
        <w:suppressAutoHyphens/>
        <w:spacing w:line="276" w:lineRule="auto"/>
        <w:ind w:firstLine="0"/>
        <w:jc w:val="center"/>
        <w:rPr>
          <w:b/>
          <w:szCs w:val="24"/>
          <w:lang w:eastAsia="ar-SA"/>
        </w:rPr>
      </w:pPr>
      <w:r w:rsidRPr="001E3BD7">
        <w:rPr>
          <w:b/>
          <w:szCs w:val="24"/>
          <w:lang w:eastAsia="ar-SA"/>
        </w:rPr>
        <w:t>LĖŠŲ SKYRIMO TVARKA</w:t>
      </w:r>
    </w:p>
    <w:p w:rsidR="00AA2D97" w:rsidRPr="001E3BD7" w:rsidRDefault="00AA2D97" w:rsidP="00E42FCF">
      <w:pPr>
        <w:tabs>
          <w:tab w:val="left" w:pos="900"/>
        </w:tabs>
        <w:suppressAutoHyphens/>
        <w:jc w:val="center"/>
        <w:rPr>
          <w:b/>
          <w:szCs w:val="24"/>
          <w:lang w:eastAsia="ar-SA"/>
        </w:rPr>
      </w:pPr>
    </w:p>
    <w:p w:rsidR="00E42FCF" w:rsidRPr="001E3BD7" w:rsidRDefault="00197E9F" w:rsidP="00F9473A">
      <w:pPr>
        <w:widowControl w:val="0"/>
        <w:tabs>
          <w:tab w:val="left" w:pos="900"/>
        </w:tabs>
        <w:suppressAutoHyphens/>
        <w:spacing w:line="360" w:lineRule="auto"/>
        <w:rPr>
          <w:color w:val="000000"/>
          <w:szCs w:val="24"/>
          <w:lang w:eastAsia="sa-IN" w:bidi="sa-IN"/>
        </w:rPr>
      </w:pPr>
      <w:r>
        <w:rPr>
          <w:szCs w:val="24"/>
          <w:lang w:eastAsia="sa-IN" w:bidi="sa-IN"/>
        </w:rPr>
        <w:t>2</w:t>
      </w:r>
      <w:r w:rsidR="004C6910">
        <w:rPr>
          <w:szCs w:val="24"/>
          <w:lang w:eastAsia="sa-IN" w:bidi="sa-IN"/>
        </w:rPr>
        <w:t>1</w:t>
      </w:r>
      <w:r w:rsidR="00E42FCF" w:rsidRPr="001E3BD7">
        <w:rPr>
          <w:szCs w:val="24"/>
          <w:lang w:eastAsia="sa-IN" w:bidi="sa-IN"/>
        </w:rPr>
        <w:t>.</w:t>
      </w:r>
      <w:r w:rsidR="00B013DE">
        <w:rPr>
          <w:color w:val="000000"/>
          <w:szCs w:val="24"/>
          <w:lang w:eastAsia="sa-IN" w:bidi="sa-IN"/>
        </w:rPr>
        <w:t xml:space="preserve"> </w:t>
      </w:r>
      <w:r w:rsidR="001B4C97" w:rsidRPr="001E3BD7">
        <w:rPr>
          <w:bCs/>
          <w:szCs w:val="24"/>
        </w:rPr>
        <w:t>Paramos gavėjai</w:t>
      </w:r>
      <w:r w:rsidR="00B013DE">
        <w:rPr>
          <w:color w:val="000000"/>
          <w:szCs w:val="24"/>
          <w:lang w:eastAsia="sa-IN" w:bidi="sa-IN"/>
        </w:rPr>
        <w:t xml:space="preserve"> privalo k</w:t>
      </w:r>
      <w:r w:rsidR="00E42FCF" w:rsidRPr="001E3BD7">
        <w:rPr>
          <w:color w:val="000000"/>
          <w:szCs w:val="24"/>
          <w:lang w:eastAsia="sa-IN" w:bidi="sa-IN"/>
        </w:rPr>
        <w:t>omisijai pateikti šiuos dokumentus:</w:t>
      </w:r>
    </w:p>
    <w:p w:rsidR="00E42FCF" w:rsidRDefault="00BC2E32" w:rsidP="00F9473A">
      <w:pPr>
        <w:spacing w:line="360" w:lineRule="auto"/>
        <w:rPr>
          <w:szCs w:val="24"/>
        </w:rPr>
      </w:pPr>
      <w:r w:rsidRPr="001E3BD7">
        <w:rPr>
          <w:szCs w:val="24"/>
        </w:rPr>
        <w:t>2</w:t>
      </w:r>
      <w:r w:rsidR="004C6910">
        <w:rPr>
          <w:szCs w:val="24"/>
        </w:rPr>
        <w:t>1</w:t>
      </w:r>
      <w:r w:rsidRPr="001E3BD7">
        <w:rPr>
          <w:szCs w:val="24"/>
        </w:rPr>
        <w:t xml:space="preserve">.1. </w:t>
      </w:r>
      <w:r w:rsidR="005371C3" w:rsidRPr="001E3BD7">
        <w:rPr>
          <w:szCs w:val="24"/>
        </w:rPr>
        <w:t>p</w:t>
      </w:r>
      <w:r w:rsidR="0007284C">
        <w:rPr>
          <w:szCs w:val="24"/>
        </w:rPr>
        <w:t>rašymą gauti paramą (priedas);</w:t>
      </w:r>
    </w:p>
    <w:p w:rsidR="004C6910" w:rsidRDefault="00E42FCF" w:rsidP="004C6910">
      <w:pPr>
        <w:spacing w:line="360" w:lineRule="auto"/>
        <w:rPr>
          <w:szCs w:val="24"/>
        </w:rPr>
      </w:pPr>
      <w:r w:rsidRPr="001E3BD7">
        <w:rPr>
          <w:szCs w:val="24"/>
          <w:lang w:val="en-US"/>
        </w:rPr>
        <w:t>2</w:t>
      </w:r>
      <w:r w:rsidR="004C6910">
        <w:rPr>
          <w:szCs w:val="24"/>
          <w:lang w:val="en-US"/>
        </w:rPr>
        <w:t>1</w:t>
      </w:r>
      <w:r w:rsidRPr="001E3BD7">
        <w:rPr>
          <w:szCs w:val="24"/>
          <w:lang w:val="en-US"/>
        </w:rPr>
        <w:t>.</w:t>
      </w:r>
      <w:r w:rsidR="000B2FE4">
        <w:rPr>
          <w:szCs w:val="24"/>
          <w:lang w:val="en-US"/>
        </w:rPr>
        <w:t>2</w:t>
      </w:r>
      <w:r w:rsidRPr="001E3BD7">
        <w:rPr>
          <w:szCs w:val="24"/>
          <w:lang w:val="en-US"/>
        </w:rPr>
        <w:t xml:space="preserve">. </w:t>
      </w:r>
      <w:r w:rsidRPr="001E3BD7">
        <w:rPr>
          <w:szCs w:val="24"/>
        </w:rPr>
        <w:t>patirtas išlaidas pa</w:t>
      </w:r>
      <w:r w:rsidR="00D229F8">
        <w:rPr>
          <w:szCs w:val="24"/>
        </w:rPr>
        <w:t>tvirtinančių dokumentų kopijas</w:t>
      </w:r>
      <w:r w:rsidR="00B95A98">
        <w:rPr>
          <w:szCs w:val="24"/>
        </w:rPr>
        <w:t>;</w:t>
      </w:r>
    </w:p>
    <w:p w:rsidR="00E42FCF" w:rsidRPr="002E2D55" w:rsidRDefault="004C6910" w:rsidP="002E2D55">
      <w:pPr>
        <w:spacing w:line="360" w:lineRule="auto"/>
        <w:rPr>
          <w:szCs w:val="24"/>
        </w:rPr>
      </w:pPr>
      <w:r w:rsidRPr="001E3BD7">
        <w:rPr>
          <w:szCs w:val="24"/>
          <w:lang w:val="en-US"/>
        </w:rPr>
        <w:t>2</w:t>
      </w:r>
      <w:r>
        <w:rPr>
          <w:szCs w:val="24"/>
          <w:lang w:val="en-US"/>
        </w:rPr>
        <w:t>1</w:t>
      </w:r>
      <w:r w:rsidRPr="001E3BD7">
        <w:rPr>
          <w:szCs w:val="24"/>
          <w:lang w:val="en-US"/>
        </w:rPr>
        <w:t>.</w:t>
      </w:r>
      <w:r>
        <w:rPr>
          <w:szCs w:val="24"/>
          <w:lang w:val="en-US"/>
        </w:rPr>
        <w:t>3</w:t>
      </w:r>
      <w:r w:rsidRPr="001E3BD7">
        <w:rPr>
          <w:szCs w:val="24"/>
          <w:lang w:val="en-US"/>
        </w:rPr>
        <w:t>.</w:t>
      </w:r>
      <w:r w:rsidR="001B4C97" w:rsidRPr="001B4C97">
        <w:rPr>
          <w:bCs/>
          <w:szCs w:val="24"/>
        </w:rPr>
        <w:t xml:space="preserve"> </w:t>
      </w:r>
      <w:r w:rsidR="001B4C97" w:rsidRPr="001E3BD7">
        <w:rPr>
          <w:bCs/>
          <w:szCs w:val="24"/>
        </w:rPr>
        <w:t>Paramos gavėjai</w:t>
      </w:r>
      <w:r w:rsidR="001B4C97" w:rsidRPr="001E3BD7">
        <w:rPr>
          <w:szCs w:val="24"/>
        </w:rPr>
        <w:t xml:space="preserve"> </w:t>
      </w:r>
      <w:r w:rsidRPr="001E3BD7">
        <w:rPr>
          <w:szCs w:val="24"/>
        </w:rPr>
        <w:t>gali savo nuožiūra arba komisijai pareikalavus pateikti ir kitus dokumentus</w:t>
      </w:r>
      <w:r>
        <w:rPr>
          <w:szCs w:val="24"/>
        </w:rPr>
        <w:t>.</w:t>
      </w:r>
    </w:p>
    <w:p w:rsidR="001E3BD7" w:rsidRPr="001E3BD7" w:rsidRDefault="001E3BD7" w:rsidP="00E42FCF">
      <w:pPr>
        <w:tabs>
          <w:tab w:val="left" w:pos="900"/>
        </w:tabs>
        <w:suppressAutoHyphens/>
        <w:ind w:firstLine="993"/>
        <w:rPr>
          <w:b/>
          <w:szCs w:val="24"/>
          <w:lang w:eastAsia="ar-SA"/>
        </w:rPr>
      </w:pPr>
    </w:p>
    <w:p w:rsidR="00354C2E" w:rsidRPr="001E3BD7" w:rsidRDefault="00354C2E" w:rsidP="00B8130D">
      <w:pPr>
        <w:widowControl w:val="0"/>
        <w:tabs>
          <w:tab w:val="left" w:pos="900"/>
        </w:tabs>
        <w:suppressAutoHyphens/>
        <w:spacing w:line="276" w:lineRule="auto"/>
        <w:ind w:firstLine="0"/>
        <w:jc w:val="center"/>
        <w:rPr>
          <w:b/>
          <w:bCs/>
          <w:color w:val="000000"/>
          <w:szCs w:val="24"/>
          <w:lang w:eastAsia="sa-IN" w:bidi="sa-IN"/>
        </w:rPr>
      </w:pPr>
      <w:r w:rsidRPr="001E3BD7">
        <w:rPr>
          <w:b/>
          <w:bCs/>
          <w:color w:val="000000"/>
          <w:szCs w:val="24"/>
          <w:lang w:eastAsia="sa-IN" w:bidi="sa-IN"/>
        </w:rPr>
        <w:t>VI</w:t>
      </w:r>
      <w:r w:rsidR="00B013DE">
        <w:rPr>
          <w:b/>
          <w:bCs/>
          <w:color w:val="000000"/>
          <w:szCs w:val="24"/>
          <w:lang w:eastAsia="sa-IN" w:bidi="sa-IN"/>
        </w:rPr>
        <w:t>I</w:t>
      </w:r>
      <w:r w:rsidRPr="001E3BD7">
        <w:rPr>
          <w:b/>
          <w:bCs/>
          <w:color w:val="000000"/>
          <w:szCs w:val="24"/>
          <w:lang w:eastAsia="sa-IN" w:bidi="sa-IN"/>
        </w:rPr>
        <w:t xml:space="preserve"> SKYRIUS</w:t>
      </w:r>
    </w:p>
    <w:p w:rsidR="00354C2E" w:rsidRPr="001E3BD7" w:rsidRDefault="00354C2E" w:rsidP="00B8130D">
      <w:pPr>
        <w:widowControl w:val="0"/>
        <w:tabs>
          <w:tab w:val="left" w:pos="900"/>
        </w:tabs>
        <w:suppressAutoHyphens/>
        <w:spacing w:line="276" w:lineRule="auto"/>
        <w:ind w:firstLine="0"/>
        <w:jc w:val="center"/>
        <w:rPr>
          <w:b/>
          <w:bCs/>
          <w:color w:val="000000"/>
          <w:szCs w:val="24"/>
          <w:lang w:eastAsia="sa-IN" w:bidi="sa-IN"/>
        </w:rPr>
      </w:pPr>
      <w:r w:rsidRPr="001E3BD7">
        <w:rPr>
          <w:b/>
          <w:bCs/>
          <w:color w:val="000000"/>
          <w:szCs w:val="24"/>
          <w:lang w:eastAsia="sa-IN" w:bidi="sa-IN"/>
        </w:rPr>
        <w:t>BAIGIAMOSIOS NUOSTATOS</w:t>
      </w:r>
    </w:p>
    <w:p w:rsidR="00354C2E" w:rsidRPr="001E3BD7" w:rsidRDefault="00354C2E" w:rsidP="00354C2E">
      <w:pPr>
        <w:widowControl w:val="0"/>
        <w:tabs>
          <w:tab w:val="left" w:pos="900"/>
        </w:tabs>
        <w:suppressAutoHyphens/>
        <w:spacing w:line="360" w:lineRule="auto"/>
        <w:ind w:firstLine="1134"/>
        <w:jc w:val="center"/>
        <w:rPr>
          <w:b/>
          <w:bCs/>
          <w:color w:val="000000"/>
          <w:szCs w:val="24"/>
          <w:lang w:eastAsia="sa-IN" w:bidi="sa-IN"/>
        </w:rPr>
      </w:pPr>
    </w:p>
    <w:p w:rsidR="00354C2E" w:rsidRPr="001E3BD7" w:rsidRDefault="00F47925" w:rsidP="00CD4A1A">
      <w:pPr>
        <w:widowControl w:val="0"/>
        <w:tabs>
          <w:tab w:val="left" w:pos="900"/>
        </w:tabs>
        <w:suppressAutoHyphens/>
        <w:spacing w:line="360" w:lineRule="auto"/>
        <w:ind w:firstLine="1134"/>
        <w:rPr>
          <w:color w:val="000000"/>
          <w:szCs w:val="24"/>
          <w:lang w:eastAsia="sa-IN" w:bidi="sa-IN"/>
        </w:rPr>
      </w:pPr>
      <w:r w:rsidRPr="001E3BD7">
        <w:rPr>
          <w:color w:val="000000"/>
          <w:szCs w:val="24"/>
          <w:lang w:eastAsia="sa-IN" w:bidi="sa-IN"/>
        </w:rPr>
        <w:t>2</w:t>
      </w:r>
      <w:r w:rsidR="004C6910">
        <w:rPr>
          <w:color w:val="000000"/>
          <w:szCs w:val="24"/>
          <w:lang w:eastAsia="sa-IN" w:bidi="sa-IN"/>
        </w:rPr>
        <w:t>2</w:t>
      </w:r>
      <w:r w:rsidR="00354C2E" w:rsidRPr="001E3BD7">
        <w:rPr>
          <w:color w:val="000000"/>
          <w:szCs w:val="24"/>
          <w:lang w:eastAsia="sa-IN" w:bidi="sa-IN"/>
        </w:rPr>
        <w:t xml:space="preserve">. </w:t>
      </w:r>
      <w:r w:rsidR="005371C3" w:rsidRPr="001E3BD7">
        <w:rPr>
          <w:color w:val="000000"/>
          <w:szCs w:val="24"/>
          <w:lang w:eastAsia="sa-IN" w:bidi="sa-IN"/>
        </w:rPr>
        <w:t xml:space="preserve">Aprašą </w:t>
      </w:r>
      <w:r w:rsidR="0091495E" w:rsidRPr="001E3BD7">
        <w:rPr>
          <w:color w:val="000000"/>
          <w:szCs w:val="24"/>
          <w:lang w:eastAsia="sa-IN" w:bidi="sa-IN"/>
        </w:rPr>
        <w:t xml:space="preserve">tvirtina, </w:t>
      </w:r>
      <w:r w:rsidR="00354C2E" w:rsidRPr="001E3BD7">
        <w:rPr>
          <w:color w:val="000000"/>
          <w:szCs w:val="24"/>
          <w:lang w:eastAsia="sa-IN" w:bidi="sa-IN"/>
        </w:rPr>
        <w:t>keičia ir papildo Prienų rajono savivaldybės taryba.</w:t>
      </w:r>
    </w:p>
    <w:p w:rsidR="00354C2E" w:rsidRPr="001E3BD7" w:rsidRDefault="00354C2E" w:rsidP="00354C2E">
      <w:pPr>
        <w:widowControl w:val="0"/>
        <w:tabs>
          <w:tab w:val="left" w:pos="540"/>
          <w:tab w:val="left" w:pos="900"/>
        </w:tabs>
        <w:suppressAutoHyphens/>
        <w:spacing w:line="360" w:lineRule="auto"/>
        <w:ind w:firstLine="1134"/>
        <w:rPr>
          <w:color w:val="000000"/>
          <w:szCs w:val="24"/>
          <w:lang w:eastAsia="sa-IN" w:bidi="sa-IN"/>
        </w:rPr>
      </w:pPr>
      <w:r w:rsidRPr="001E3BD7">
        <w:rPr>
          <w:color w:val="000000"/>
          <w:szCs w:val="24"/>
          <w:lang w:eastAsia="sa-IN" w:bidi="sa-IN"/>
        </w:rPr>
        <w:t>2</w:t>
      </w:r>
      <w:r w:rsidR="00CD4A1A">
        <w:rPr>
          <w:color w:val="000000"/>
          <w:szCs w:val="24"/>
          <w:lang w:eastAsia="sa-IN" w:bidi="sa-IN"/>
        </w:rPr>
        <w:t>3</w:t>
      </w:r>
      <w:r w:rsidRPr="001E3BD7">
        <w:rPr>
          <w:color w:val="000000"/>
          <w:szCs w:val="24"/>
          <w:lang w:eastAsia="sa-IN" w:bidi="sa-IN"/>
        </w:rPr>
        <w:t>. Komisijos veiklos dokumentus teisės aktų nustatyta tvarka tvarko ir saugo Prienų rajono saviv</w:t>
      </w:r>
      <w:r w:rsidR="00BC2E32" w:rsidRPr="001E3BD7">
        <w:rPr>
          <w:color w:val="000000"/>
          <w:szCs w:val="24"/>
          <w:lang w:eastAsia="sa-IN" w:bidi="sa-IN"/>
        </w:rPr>
        <w:t>aldybės administracijos</w:t>
      </w:r>
      <w:r w:rsidR="005371C3" w:rsidRPr="001E3BD7">
        <w:rPr>
          <w:color w:val="000000"/>
          <w:szCs w:val="24"/>
          <w:lang w:eastAsia="sa-IN" w:bidi="sa-IN"/>
        </w:rPr>
        <w:t xml:space="preserve"> Žemės ūkio</w:t>
      </w:r>
      <w:r w:rsidRPr="001E3BD7">
        <w:rPr>
          <w:color w:val="000000"/>
          <w:szCs w:val="24"/>
          <w:lang w:eastAsia="sa-IN" w:bidi="sa-IN"/>
        </w:rPr>
        <w:t xml:space="preserve"> skyrius.</w:t>
      </w:r>
    </w:p>
    <w:p w:rsidR="00354C2E" w:rsidRPr="001E3BD7" w:rsidRDefault="00354C2E" w:rsidP="00B95A98">
      <w:pPr>
        <w:widowControl w:val="0"/>
        <w:tabs>
          <w:tab w:val="left" w:pos="900"/>
        </w:tabs>
        <w:suppressAutoHyphens/>
        <w:spacing w:line="360" w:lineRule="auto"/>
        <w:ind w:firstLine="0"/>
        <w:jc w:val="center"/>
        <w:rPr>
          <w:color w:val="000000"/>
          <w:szCs w:val="24"/>
          <w:lang w:eastAsia="sa-IN" w:bidi="sa-IN"/>
        </w:rPr>
      </w:pPr>
      <w:r w:rsidRPr="001E3BD7">
        <w:rPr>
          <w:color w:val="000000"/>
          <w:szCs w:val="24"/>
          <w:lang w:eastAsia="sa-IN" w:bidi="sa-IN"/>
        </w:rPr>
        <w:t>_____________________</w:t>
      </w:r>
    </w:p>
    <w:p w:rsidR="005829EF" w:rsidRPr="001E3BD7" w:rsidRDefault="005829EF" w:rsidP="005829EF">
      <w:pPr>
        <w:spacing w:before="100" w:beforeAutospacing="1" w:after="100" w:afterAutospacing="1"/>
        <w:ind w:left="3890" w:firstLine="1298"/>
        <w:rPr>
          <w:szCs w:val="24"/>
          <w:lang w:val="en-US"/>
        </w:rPr>
      </w:pPr>
    </w:p>
    <w:p w:rsidR="005829EF" w:rsidRPr="001E3BD7" w:rsidRDefault="005829EF" w:rsidP="005829EF">
      <w:pPr>
        <w:spacing w:before="100" w:beforeAutospacing="1" w:after="100" w:afterAutospacing="1"/>
        <w:ind w:left="3890" w:firstLine="1298"/>
        <w:rPr>
          <w:szCs w:val="24"/>
          <w:lang w:val="en-US"/>
        </w:rPr>
      </w:pPr>
    </w:p>
    <w:p w:rsidR="005829EF" w:rsidRDefault="005829EF" w:rsidP="005829EF">
      <w:pPr>
        <w:spacing w:before="100" w:beforeAutospacing="1" w:after="100" w:afterAutospacing="1"/>
        <w:ind w:left="3890" w:firstLine="1298"/>
        <w:rPr>
          <w:szCs w:val="24"/>
          <w:lang w:val="en-US"/>
        </w:rPr>
      </w:pPr>
    </w:p>
    <w:p w:rsidR="00D229F8" w:rsidRDefault="00D229F8" w:rsidP="005829EF">
      <w:pPr>
        <w:spacing w:before="100" w:beforeAutospacing="1" w:after="100" w:afterAutospacing="1"/>
        <w:ind w:left="3890" w:firstLine="1298"/>
        <w:rPr>
          <w:szCs w:val="24"/>
          <w:lang w:val="en-US"/>
        </w:rPr>
      </w:pPr>
    </w:p>
    <w:p w:rsidR="00D229F8" w:rsidRDefault="00D229F8" w:rsidP="005829EF">
      <w:pPr>
        <w:spacing w:before="100" w:beforeAutospacing="1" w:after="100" w:afterAutospacing="1"/>
        <w:ind w:left="3890" w:firstLine="1298"/>
        <w:rPr>
          <w:szCs w:val="24"/>
          <w:lang w:val="en-US"/>
        </w:rPr>
      </w:pPr>
    </w:p>
    <w:p w:rsidR="001B4C97" w:rsidRDefault="001B4C97" w:rsidP="00B95A98">
      <w:pPr>
        <w:spacing w:before="100" w:beforeAutospacing="1" w:after="100" w:afterAutospacing="1"/>
        <w:ind w:firstLine="0"/>
        <w:contextualSpacing/>
        <w:rPr>
          <w:szCs w:val="24"/>
          <w:lang w:val="en-US"/>
        </w:rPr>
      </w:pPr>
    </w:p>
    <w:p w:rsidR="008752B7" w:rsidRDefault="008752B7" w:rsidP="004E0382">
      <w:pPr>
        <w:spacing w:before="100" w:beforeAutospacing="1" w:after="100" w:afterAutospacing="1"/>
        <w:ind w:firstLine="0"/>
        <w:contextualSpacing/>
        <w:jc w:val="left"/>
        <w:rPr>
          <w:szCs w:val="24"/>
          <w:lang w:eastAsia="ar-SA"/>
        </w:rPr>
      </w:pPr>
    </w:p>
    <w:p w:rsidR="0007284C" w:rsidRDefault="0007284C" w:rsidP="00B95A98">
      <w:pPr>
        <w:spacing w:before="100" w:beforeAutospacing="1" w:after="100" w:afterAutospacing="1"/>
        <w:ind w:left="7470" w:firstLine="0"/>
        <w:contextualSpacing/>
        <w:jc w:val="left"/>
        <w:rPr>
          <w:szCs w:val="24"/>
          <w:lang w:eastAsia="ar-SA"/>
        </w:rPr>
      </w:pPr>
      <w:r w:rsidRPr="0007284C">
        <w:rPr>
          <w:szCs w:val="24"/>
          <w:lang w:eastAsia="ar-SA"/>
        </w:rPr>
        <w:lastRenderedPageBreak/>
        <w:t xml:space="preserve">Prienų rajono savivaldybės </w:t>
      </w:r>
    </w:p>
    <w:p w:rsidR="0007284C" w:rsidRDefault="0007284C" w:rsidP="00B95A98">
      <w:pPr>
        <w:spacing w:before="100" w:beforeAutospacing="1" w:after="100" w:afterAutospacing="1"/>
        <w:ind w:left="7470" w:firstLine="0"/>
        <w:contextualSpacing/>
        <w:jc w:val="left"/>
        <w:rPr>
          <w:szCs w:val="24"/>
        </w:rPr>
      </w:pPr>
      <w:r w:rsidRPr="0007284C">
        <w:rPr>
          <w:szCs w:val="24"/>
        </w:rPr>
        <w:t xml:space="preserve">kaimo plėtros rėmimo lėšų </w:t>
      </w:r>
    </w:p>
    <w:p w:rsidR="005829EF" w:rsidRPr="0007284C" w:rsidRDefault="0007284C" w:rsidP="00B95A98">
      <w:pPr>
        <w:spacing w:before="100" w:beforeAutospacing="1" w:after="100" w:afterAutospacing="1"/>
        <w:ind w:left="7470" w:firstLine="0"/>
        <w:contextualSpacing/>
        <w:jc w:val="left"/>
        <w:rPr>
          <w:rFonts w:ascii="TimesNewRomanPS-BoldMT" w:hAnsi="TimesNewRomanPS-BoldMT"/>
          <w:szCs w:val="24"/>
          <w:lang w:val="en-US"/>
        </w:rPr>
      </w:pPr>
      <w:r w:rsidRPr="0007284C">
        <w:rPr>
          <w:szCs w:val="24"/>
        </w:rPr>
        <w:t>skyrimo tvarkos apraš</w:t>
      </w:r>
      <w:r>
        <w:rPr>
          <w:szCs w:val="24"/>
        </w:rPr>
        <w:t>o priedas</w:t>
      </w:r>
    </w:p>
    <w:p w:rsidR="00620106" w:rsidRDefault="00620106" w:rsidP="00B95A98">
      <w:pPr>
        <w:pStyle w:val="Title"/>
        <w:spacing w:before="0" w:beforeAutospacing="0" w:after="0" w:afterAutospacing="0"/>
        <w:ind w:firstLine="0"/>
        <w:rPr>
          <w:lang w:val="pt-BR"/>
        </w:rPr>
      </w:pPr>
      <w:r>
        <w:rPr>
          <w:lang w:val="pt-BR"/>
        </w:rPr>
        <w:t xml:space="preserve">Prienų rajono savivaldybės administracijos </w:t>
      </w:r>
    </w:p>
    <w:p w:rsidR="00620106" w:rsidRDefault="00620106" w:rsidP="00B95A98">
      <w:pPr>
        <w:pStyle w:val="Title"/>
        <w:spacing w:before="0" w:beforeAutospacing="0" w:after="0" w:afterAutospacing="0"/>
        <w:ind w:firstLine="0"/>
        <w:rPr>
          <w:lang w:val="pt-BR"/>
        </w:rPr>
      </w:pPr>
      <w:r>
        <w:rPr>
          <w:lang w:val="pt-BR"/>
        </w:rPr>
        <w:t>Direktoriui</w:t>
      </w:r>
    </w:p>
    <w:p w:rsidR="00B95A98" w:rsidRDefault="00B95A98" w:rsidP="0087076A">
      <w:pPr>
        <w:ind w:firstLine="720"/>
        <w:jc w:val="center"/>
        <w:rPr>
          <w:b/>
          <w:bCs/>
          <w:szCs w:val="24"/>
        </w:rPr>
      </w:pPr>
    </w:p>
    <w:p w:rsidR="0087076A" w:rsidRDefault="0087076A" w:rsidP="0087076A">
      <w:pPr>
        <w:ind w:firstLine="720"/>
        <w:jc w:val="center"/>
        <w:rPr>
          <w:b/>
          <w:bCs/>
          <w:szCs w:val="24"/>
        </w:rPr>
      </w:pPr>
    </w:p>
    <w:p w:rsidR="00B95A98" w:rsidRDefault="00620106" w:rsidP="0087076A">
      <w:pPr>
        <w:ind w:firstLine="0"/>
        <w:jc w:val="center"/>
        <w:rPr>
          <w:b/>
          <w:bCs/>
          <w:szCs w:val="24"/>
        </w:rPr>
      </w:pPr>
      <w:r>
        <w:rPr>
          <w:b/>
          <w:bCs/>
          <w:szCs w:val="24"/>
        </w:rPr>
        <w:t>PRAŠYMAS</w:t>
      </w:r>
      <w:r w:rsidRPr="00A47759">
        <w:rPr>
          <w:b/>
          <w:bCs/>
          <w:szCs w:val="24"/>
        </w:rPr>
        <w:t xml:space="preserve"> GAUTI PARAM</w:t>
      </w:r>
      <w:r>
        <w:rPr>
          <w:b/>
          <w:bCs/>
          <w:szCs w:val="24"/>
        </w:rPr>
        <w:t>Ą</w:t>
      </w:r>
      <w:r w:rsidRPr="00A47759">
        <w:rPr>
          <w:b/>
          <w:bCs/>
          <w:szCs w:val="24"/>
        </w:rPr>
        <w:t xml:space="preserve"> </w:t>
      </w:r>
    </w:p>
    <w:p w:rsidR="0087076A" w:rsidRDefault="0087076A" w:rsidP="0087076A">
      <w:pPr>
        <w:ind w:firstLine="0"/>
        <w:jc w:val="center"/>
        <w:rPr>
          <w:b/>
          <w:bCs/>
          <w:szCs w:val="24"/>
        </w:rPr>
      </w:pPr>
    </w:p>
    <w:p w:rsidR="0087076A" w:rsidRPr="00B95A98" w:rsidRDefault="0087076A" w:rsidP="0087076A">
      <w:pPr>
        <w:ind w:firstLine="0"/>
        <w:jc w:val="center"/>
        <w:rPr>
          <w:b/>
          <w:bCs/>
          <w:szCs w:val="24"/>
        </w:rPr>
      </w:pPr>
    </w:p>
    <w:p w:rsidR="00620106" w:rsidRPr="0087076A" w:rsidRDefault="00620106" w:rsidP="0087076A">
      <w:pPr>
        <w:ind w:firstLine="142"/>
        <w:jc w:val="center"/>
        <w:rPr>
          <w:sz w:val="22"/>
          <w:szCs w:val="22"/>
        </w:rPr>
      </w:pPr>
      <w:r w:rsidRPr="0087076A">
        <w:rPr>
          <w:sz w:val="22"/>
          <w:szCs w:val="22"/>
          <w:u w:val="single"/>
        </w:rPr>
        <w:t>20</w:t>
      </w:r>
      <w:r w:rsidR="00880B6F" w:rsidRPr="0087076A">
        <w:rPr>
          <w:sz w:val="22"/>
          <w:szCs w:val="22"/>
          <w:u w:val="single"/>
        </w:rPr>
        <w:t xml:space="preserve">      </w:t>
      </w:r>
      <w:r w:rsidRPr="0087076A">
        <w:rPr>
          <w:sz w:val="22"/>
          <w:szCs w:val="22"/>
        </w:rPr>
        <w:t xml:space="preserve"> m. </w:t>
      </w:r>
      <w:r w:rsidR="00880B6F" w:rsidRPr="0087076A">
        <w:rPr>
          <w:sz w:val="22"/>
          <w:szCs w:val="22"/>
          <w:u w:val="single"/>
        </w:rPr>
        <w:t xml:space="preserve">               </w:t>
      </w:r>
      <w:r w:rsidRPr="0087076A">
        <w:rPr>
          <w:sz w:val="22"/>
          <w:szCs w:val="22"/>
        </w:rPr>
        <w:t xml:space="preserve"> mėn. </w:t>
      </w:r>
      <w:r w:rsidR="00880B6F" w:rsidRPr="0087076A">
        <w:rPr>
          <w:sz w:val="22"/>
          <w:szCs w:val="22"/>
          <w:u w:val="single"/>
        </w:rPr>
        <w:t xml:space="preserve">      </w:t>
      </w:r>
      <w:r w:rsidRPr="0087076A">
        <w:rPr>
          <w:sz w:val="22"/>
          <w:szCs w:val="22"/>
        </w:rPr>
        <w:t>d.</w:t>
      </w:r>
    </w:p>
    <w:p w:rsidR="00620106" w:rsidRPr="0087076A" w:rsidRDefault="00620106" w:rsidP="0087076A">
      <w:pPr>
        <w:ind w:firstLine="0"/>
        <w:jc w:val="center"/>
        <w:rPr>
          <w:sz w:val="20"/>
        </w:rPr>
      </w:pPr>
      <w:r w:rsidRPr="0087076A">
        <w:rPr>
          <w:sz w:val="20"/>
        </w:rPr>
        <w:t>Prienai</w:t>
      </w:r>
    </w:p>
    <w:p w:rsidR="0087076A" w:rsidRDefault="0087076A" w:rsidP="0087076A">
      <w:pPr>
        <w:ind w:firstLine="0"/>
        <w:jc w:val="center"/>
        <w:rPr>
          <w:szCs w:val="24"/>
        </w:rPr>
      </w:pPr>
    </w:p>
    <w:p w:rsidR="00620106" w:rsidRPr="00A47759" w:rsidRDefault="00620106" w:rsidP="0087076A">
      <w:pPr>
        <w:ind w:firstLine="720"/>
        <w:rPr>
          <w:rFonts w:ascii="Times New Roman Bold" w:hAnsi="Times New Roman Bold"/>
          <w:b/>
          <w:szCs w:val="24"/>
        </w:rPr>
      </w:pPr>
      <w:r w:rsidRPr="00A47759">
        <w:rPr>
          <w:rFonts w:ascii="Times New Roman Bold" w:hAnsi="Times New Roman Bold"/>
          <w:b/>
          <w:szCs w:val="24"/>
        </w:rPr>
        <w:t>1. Pareiškėjas </w:t>
      </w:r>
    </w:p>
    <w:tbl>
      <w:tblPr>
        <w:tblW w:w="10035" w:type="dxa"/>
        <w:tblCellMar>
          <w:left w:w="0" w:type="dxa"/>
          <w:right w:w="0" w:type="dxa"/>
        </w:tblCellMar>
        <w:tblLook w:val="0000"/>
      </w:tblPr>
      <w:tblGrid>
        <w:gridCol w:w="4068"/>
        <w:gridCol w:w="5967"/>
      </w:tblGrid>
      <w:tr w:rsidR="00620106" w:rsidRPr="00A47759" w:rsidTr="00296D5A">
        <w:tc>
          <w:tcPr>
            <w:tcW w:w="4068"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tcPr>
          <w:p w:rsidR="00620106" w:rsidRPr="00A47759" w:rsidRDefault="00620106" w:rsidP="00B95A98">
            <w:pPr>
              <w:ind w:firstLine="142"/>
              <w:rPr>
                <w:szCs w:val="24"/>
              </w:rPr>
            </w:pPr>
            <w:r>
              <w:rPr>
                <w:szCs w:val="24"/>
              </w:rPr>
              <w:t>V</w:t>
            </w:r>
            <w:r w:rsidRPr="00A47759">
              <w:rPr>
                <w:szCs w:val="24"/>
              </w:rPr>
              <w:t>ardas, pavardė</w:t>
            </w:r>
            <w:r>
              <w:rPr>
                <w:szCs w:val="24"/>
              </w:rPr>
              <w:t xml:space="preserve"> / juridinio asmens p</w:t>
            </w:r>
            <w:r w:rsidRPr="00A47759">
              <w:rPr>
                <w:szCs w:val="24"/>
              </w:rPr>
              <w:t>avadinimas</w:t>
            </w:r>
          </w:p>
        </w:tc>
        <w:tc>
          <w:tcPr>
            <w:tcW w:w="5967"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rsidR="00620106" w:rsidRPr="00150AD3" w:rsidRDefault="00620106" w:rsidP="00880B6F">
            <w:pPr>
              <w:rPr>
                <w:szCs w:val="24"/>
              </w:rPr>
            </w:pPr>
            <w:r w:rsidRPr="00A47759">
              <w:rPr>
                <w:i/>
                <w:iCs/>
                <w:szCs w:val="24"/>
              </w:rPr>
              <w:t> </w:t>
            </w:r>
          </w:p>
        </w:tc>
      </w:tr>
      <w:tr w:rsidR="00620106" w:rsidRPr="00A47759" w:rsidTr="00296D5A">
        <w:tc>
          <w:tcPr>
            <w:tcW w:w="4068"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tcPr>
          <w:p w:rsidR="00620106" w:rsidRPr="00A47759" w:rsidRDefault="00620106" w:rsidP="00B95A98">
            <w:pPr>
              <w:ind w:firstLine="142"/>
              <w:rPr>
                <w:szCs w:val="24"/>
              </w:rPr>
            </w:pPr>
            <w:r>
              <w:rPr>
                <w:szCs w:val="24"/>
              </w:rPr>
              <w:t>Valdos numeris</w:t>
            </w:r>
            <w:r w:rsidR="00B95A98">
              <w:rPr>
                <w:szCs w:val="24"/>
              </w:rPr>
              <w:t xml:space="preserve"> </w:t>
            </w:r>
            <w:r w:rsidRPr="00A47759">
              <w:rPr>
                <w:szCs w:val="24"/>
              </w:rPr>
              <w:t>/</w:t>
            </w:r>
            <w:r>
              <w:rPr>
                <w:szCs w:val="24"/>
              </w:rPr>
              <w:t xml:space="preserve"> kodas</w:t>
            </w:r>
          </w:p>
        </w:tc>
        <w:tc>
          <w:tcPr>
            <w:tcW w:w="5967"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620106" w:rsidRPr="00A47759" w:rsidRDefault="00620106" w:rsidP="00296D5A">
            <w:pPr>
              <w:rPr>
                <w:szCs w:val="24"/>
              </w:rPr>
            </w:pPr>
          </w:p>
        </w:tc>
      </w:tr>
      <w:tr w:rsidR="00620106" w:rsidRPr="00A47759" w:rsidTr="00296D5A">
        <w:tc>
          <w:tcPr>
            <w:tcW w:w="4068"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tcPr>
          <w:p w:rsidR="00620106" w:rsidRPr="00A47759" w:rsidRDefault="00620106" w:rsidP="00B95A98">
            <w:pPr>
              <w:ind w:firstLine="142"/>
              <w:rPr>
                <w:szCs w:val="24"/>
              </w:rPr>
            </w:pPr>
            <w:r w:rsidRPr="00A47759">
              <w:rPr>
                <w:szCs w:val="24"/>
              </w:rPr>
              <w:t>Adresas</w:t>
            </w:r>
            <w:r>
              <w:rPr>
                <w:szCs w:val="24"/>
              </w:rPr>
              <w:t xml:space="preserve"> </w:t>
            </w:r>
          </w:p>
        </w:tc>
        <w:tc>
          <w:tcPr>
            <w:tcW w:w="5967"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620106" w:rsidRPr="00A47759" w:rsidRDefault="00620106" w:rsidP="00880B6F">
            <w:pPr>
              <w:rPr>
                <w:szCs w:val="24"/>
              </w:rPr>
            </w:pPr>
            <w:r w:rsidRPr="00A47759">
              <w:rPr>
                <w:szCs w:val="24"/>
              </w:rPr>
              <w:t> </w:t>
            </w:r>
          </w:p>
        </w:tc>
      </w:tr>
      <w:tr w:rsidR="00620106" w:rsidRPr="00A47759" w:rsidTr="00296D5A">
        <w:tc>
          <w:tcPr>
            <w:tcW w:w="4068"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tcPr>
          <w:p w:rsidR="00620106" w:rsidRPr="00A47759" w:rsidRDefault="00620106" w:rsidP="00B95A98">
            <w:pPr>
              <w:ind w:firstLine="142"/>
              <w:rPr>
                <w:szCs w:val="24"/>
              </w:rPr>
            </w:pPr>
            <w:r w:rsidRPr="00A47759">
              <w:rPr>
                <w:szCs w:val="24"/>
              </w:rPr>
              <w:t xml:space="preserve">Telefonas, faksas, el. paštas </w:t>
            </w:r>
          </w:p>
        </w:tc>
        <w:tc>
          <w:tcPr>
            <w:tcW w:w="5967"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620106" w:rsidRPr="00A47759" w:rsidRDefault="00620106" w:rsidP="00296D5A">
            <w:pPr>
              <w:rPr>
                <w:szCs w:val="24"/>
              </w:rPr>
            </w:pPr>
          </w:p>
        </w:tc>
      </w:tr>
      <w:tr w:rsidR="00620106" w:rsidRPr="00A47759" w:rsidTr="00296D5A">
        <w:tc>
          <w:tcPr>
            <w:tcW w:w="4068"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tcPr>
          <w:p w:rsidR="00620106" w:rsidRPr="00A47759" w:rsidRDefault="00620106" w:rsidP="00B95A98">
            <w:pPr>
              <w:ind w:firstLine="142"/>
              <w:rPr>
                <w:szCs w:val="24"/>
              </w:rPr>
            </w:pPr>
            <w:r w:rsidRPr="00A47759">
              <w:rPr>
                <w:szCs w:val="24"/>
              </w:rPr>
              <w:t xml:space="preserve">Banko pavadinimas </w:t>
            </w:r>
          </w:p>
        </w:tc>
        <w:tc>
          <w:tcPr>
            <w:tcW w:w="5967"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620106" w:rsidRPr="006336D2" w:rsidRDefault="00620106" w:rsidP="00296D5A">
            <w:pPr>
              <w:rPr>
                <w:szCs w:val="24"/>
              </w:rPr>
            </w:pPr>
            <w:r w:rsidRPr="00A47759">
              <w:rPr>
                <w:i/>
                <w:iCs/>
                <w:szCs w:val="24"/>
              </w:rPr>
              <w:t> </w:t>
            </w:r>
          </w:p>
        </w:tc>
      </w:tr>
      <w:tr w:rsidR="00620106" w:rsidRPr="00A47759" w:rsidTr="00296D5A">
        <w:tc>
          <w:tcPr>
            <w:tcW w:w="4068"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tcPr>
          <w:p w:rsidR="00620106" w:rsidRPr="00A47759" w:rsidRDefault="00620106" w:rsidP="00B95A98">
            <w:pPr>
              <w:ind w:firstLine="142"/>
              <w:rPr>
                <w:szCs w:val="24"/>
              </w:rPr>
            </w:pPr>
            <w:r w:rsidRPr="00A47759">
              <w:rPr>
                <w:szCs w:val="24"/>
              </w:rPr>
              <w:t xml:space="preserve">Banko kodas </w:t>
            </w:r>
          </w:p>
        </w:tc>
        <w:tc>
          <w:tcPr>
            <w:tcW w:w="5967"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620106" w:rsidRPr="00A47759" w:rsidRDefault="00620106" w:rsidP="00296D5A">
            <w:pPr>
              <w:rPr>
                <w:szCs w:val="24"/>
              </w:rPr>
            </w:pPr>
            <w:r w:rsidRPr="00A47759">
              <w:rPr>
                <w:i/>
                <w:iCs/>
                <w:szCs w:val="24"/>
              </w:rPr>
              <w:t> </w:t>
            </w:r>
          </w:p>
        </w:tc>
      </w:tr>
      <w:tr w:rsidR="00620106" w:rsidRPr="00A47759" w:rsidTr="00296D5A">
        <w:tc>
          <w:tcPr>
            <w:tcW w:w="4068"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tcPr>
          <w:p w:rsidR="00620106" w:rsidRPr="00A47759" w:rsidRDefault="00620106" w:rsidP="00B95A98">
            <w:pPr>
              <w:ind w:firstLine="142"/>
              <w:rPr>
                <w:szCs w:val="24"/>
              </w:rPr>
            </w:pPr>
            <w:r w:rsidRPr="00A47759">
              <w:rPr>
                <w:szCs w:val="24"/>
              </w:rPr>
              <w:t>Atsiskaitomosios sąskaitos Nr.</w:t>
            </w:r>
          </w:p>
        </w:tc>
        <w:tc>
          <w:tcPr>
            <w:tcW w:w="5967"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620106" w:rsidRPr="00A47759" w:rsidRDefault="00620106" w:rsidP="00296D5A">
            <w:pPr>
              <w:rPr>
                <w:szCs w:val="24"/>
              </w:rPr>
            </w:pPr>
            <w:r w:rsidRPr="00A47759">
              <w:rPr>
                <w:i/>
                <w:iCs/>
                <w:szCs w:val="24"/>
              </w:rPr>
              <w:t> </w:t>
            </w:r>
          </w:p>
        </w:tc>
      </w:tr>
    </w:tbl>
    <w:p w:rsidR="00620106" w:rsidRDefault="00620106" w:rsidP="00620106">
      <w:pPr>
        <w:pStyle w:val="BodyText"/>
        <w:rPr>
          <w:szCs w:val="24"/>
        </w:rPr>
      </w:pPr>
    </w:p>
    <w:p w:rsidR="00620106" w:rsidRDefault="00DF20FF" w:rsidP="00620106">
      <w:pPr>
        <w:pStyle w:val="BodyText"/>
        <w:rPr>
          <w:szCs w:val="24"/>
        </w:rPr>
      </w:pPr>
      <w:r>
        <w:rPr>
          <w:szCs w:val="24"/>
        </w:rPr>
        <w:t>Pra</w:t>
      </w:r>
      <w:r w:rsidR="00620106" w:rsidRPr="00A47759">
        <w:rPr>
          <w:szCs w:val="24"/>
        </w:rPr>
        <w:t xml:space="preserve">šau skirti </w:t>
      </w:r>
      <w:r w:rsidR="00620106">
        <w:rPr>
          <w:szCs w:val="24"/>
        </w:rPr>
        <w:t>paramą pagal</w:t>
      </w:r>
      <w:r w:rsidR="00620106" w:rsidRPr="00A47759">
        <w:rPr>
          <w:szCs w:val="24"/>
        </w:rPr>
        <w:t xml:space="preserve"> Prienų rajono savivaldybės </w:t>
      </w:r>
      <w:r w:rsidR="00620106">
        <w:rPr>
          <w:szCs w:val="24"/>
        </w:rPr>
        <w:t xml:space="preserve">kaimo plėtros rėmimo </w:t>
      </w:r>
      <w:r w:rsidR="00620106" w:rsidRPr="00A47759">
        <w:rPr>
          <w:szCs w:val="24"/>
        </w:rPr>
        <w:t>lėšų</w:t>
      </w:r>
      <w:r w:rsidR="00620106">
        <w:rPr>
          <w:szCs w:val="24"/>
        </w:rPr>
        <w:t xml:space="preserve"> skyrimo tvarkos aprašo </w:t>
      </w:r>
      <w:r w:rsidR="00620106" w:rsidRPr="00A47759">
        <w:rPr>
          <w:szCs w:val="24"/>
        </w:rPr>
        <w:t xml:space="preserve">finansavimo </w:t>
      </w:r>
      <w:r w:rsidR="00123DF4">
        <w:rPr>
          <w:szCs w:val="24"/>
        </w:rPr>
        <w:t>veiklą</w:t>
      </w:r>
      <w:r w:rsidR="00620106" w:rsidRPr="00A47759">
        <w:rPr>
          <w:szCs w:val="24"/>
        </w:rPr>
        <w:t xml:space="preserve">:  </w:t>
      </w:r>
    </w:p>
    <w:p w:rsidR="00620106" w:rsidRDefault="00620106" w:rsidP="00DF20FF">
      <w:pPr>
        <w:pStyle w:val="BodyText"/>
        <w:spacing w:line="240" w:lineRule="auto"/>
        <w:ind w:firstLine="720"/>
        <w:rPr>
          <w:sz w:val="12"/>
          <w:szCs w:val="12"/>
        </w:rPr>
      </w:pPr>
      <w:r w:rsidRPr="00A47759">
        <w:rPr>
          <w:szCs w:val="24"/>
        </w:rPr>
        <w:t>...............................................................................................................................................</w:t>
      </w:r>
      <w:r>
        <w:rPr>
          <w:szCs w:val="24"/>
        </w:rPr>
        <w:t>......</w:t>
      </w:r>
    </w:p>
    <w:p w:rsidR="00620106" w:rsidRPr="00C13BAC" w:rsidRDefault="00620106" w:rsidP="00620106">
      <w:pPr>
        <w:pStyle w:val="BodyText"/>
        <w:spacing w:line="240" w:lineRule="auto"/>
        <w:rPr>
          <w:sz w:val="20"/>
        </w:rPr>
      </w:pPr>
      <w:r w:rsidRPr="00C13BAC">
        <w:rPr>
          <w:sz w:val="20"/>
        </w:rPr>
        <w:t xml:space="preserve">                          (</w:t>
      </w:r>
      <w:r w:rsidR="00123DF4">
        <w:rPr>
          <w:sz w:val="20"/>
        </w:rPr>
        <w:t>veiklos</w:t>
      </w:r>
      <w:r w:rsidRPr="00C13BAC">
        <w:rPr>
          <w:sz w:val="20"/>
        </w:rPr>
        <w:t xml:space="preserve"> pavadinimas)</w:t>
      </w:r>
    </w:p>
    <w:p w:rsidR="00197E9F" w:rsidRDefault="00197E9F" w:rsidP="00197E9F">
      <w:pPr>
        <w:pStyle w:val="BodyText"/>
        <w:tabs>
          <w:tab w:val="clear" w:pos="7230"/>
          <w:tab w:val="left" w:pos="990"/>
        </w:tabs>
        <w:rPr>
          <w:szCs w:val="24"/>
        </w:rPr>
      </w:pPr>
    </w:p>
    <w:p w:rsidR="00620106" w:rsidRDefault="00620106" w:rsidP="00620106">
      <w:pPr>
        <w:pStyle w:val="BodyText"/>
        <w:tabs>
          <w:tab w:val="clear" w:pos="7230"/>
          <w:tab w:val="left" w:pos="990"/>
        </w:tabs>
        <w:rPr>
          <w:szCs w:val="24"/>
        </w:rPr>
      </w:pPr>
      <w:r>
        <w:rPr>
          <w:szCs w:val="24"/>
        </w:rPr>
        <w:t>PRIDEDAMA:</w:t>
      </w:r>
    </w:p>
    <w:p w:rsidR="00620106" w:rsidRDefault="00620106" w:rsidP="00620106">
      <w:pPr>
        <w:pStyle w:val="BodyText"/>
        <w:ind w:firstLine="990"/>
        <w:rPr>
          <w:szCs w:val="24"/>
        </w:rPr>
      </w:pPr>
      <w:r>
        <w:rPr>
          <w:szCs w:val="24"/>
        </w:rPr>
        <w:t>1. .......................................</w:t>
      </w:r>
    </w:p>
    <w:p w:rsidR="00620106" w:rsidRDefault="00620106" w:rsidP="00620106">
      <w:pPr>
        <w:pStyle w:val="BodyText"/>
        <w:ind w:firstLine="990"/>
        <w:rPr>
          <w:szCs w:val="24"/>
        </w:rPr>
      </w:pPr>
      <w:r>
        <w:rPr>
          <w:szCs w:val="24"/>
        </w:rPr>
        <w:t>2. .......................................</w:t>
      </w:r>
    </w:p>
    <w:p w:rsidR="00620106" w:rsidRDefault="00620106" w:rsidP="00620106">
      <w:pPr>
        <w:pStyle w:val="BodyText"/>
        <w:rPr>
          <w:szCs w:val="24"/>
        </w:rPr>
      </w:pPr>
    </w:p>
    <w:p w:rsidR="00620106" w:rsidRDefault="00620106" w:rsidP="00620106">
      <w:pPr>
        <w:pStyle w:val="BodyText"/>
        <w:rPr>
          <w:szCs w:val="24"/>
        </w:rPr>
      </w:pPr>
    </w:p>
    <w:p w:rsidR="00620106" w:rsidRDefault="00620106" w:rsidP="00620106">
      <w:pPr>
        <w:pStyle w:val="BodyText"/>
        <w:tabs>
          <w:tab w:val="clear" w:pos="7230"/>
          <w:tab w:val="left" w:pos="270"/>
        </w:tabs>
        <w:rPr>
          <w:szCs w:val="24"/>
        </w:rPr>
      </w:pPr>
      <w:r>
        <w:rPr>
          <w:szCs w:val="24"/>
        </w:rPr>
        <w:tab/>
      </w:r>
      <w:r>
        <w:rPr>
          <w:szCs w:val="24"/>
        </w:rPr>
        <w:tab/>
      </w:r>
      <w:r>
        <w:rPr>
          <w:szCs w:val="24"/>
        </w:rPr>
        <w:tab/>
        <w:t xml:space="preserve">............................................    </w:t>
      </w:r>
      <w:r>
        <w:rPr>
          <w:szCs w:val="24"/>
        </w:rPr>
        <w:tab/>
        <w:t>...........................................</w:t>
      </w:r>
      <w:r>
        <w:rPr>
          <w:szCs w:val="24"/>
        </w:rPr>
        <w:tab/>
      </w:r>
    </w:p>
    <w:p w:rsidR="00620106" w:rsidRPr="00EC59B2" w:rsidRDefault="00620106" w:rsidP="00EC59B2">
      <w:pPr>
        <w:pStyle w:val="BodyText"/>
        <w:tabs>
          <w:tab w:val="clear" w:pos="7230"/>
          <w:tab w:val="left" w:pos="270"/>
        </w:tabs>
        <w:rPr>
          <w:sz w:val="20"/>
        </w:rPr>
      </w:pPr>
      <w:r>
        <w:rPr>
          <w:sz w:val="20"/>
        </w:rPr>
        <w:tab/>
      </w:r>
      <w:r>
        <w:rPr>
          <w:sz w:val="20"/>
        </w:rPr>
        <w:tab/>
        <w:t xml:space="preserve">                                 (parašas)                                                                (Vardas, pavardė)</w:t>
      </w:r>
    </w:p>
    <w:p w:rsidR="005829EF" w:rsidRDefault="00620106" w:rsidP="00620106">
      <w:pPr>
        <w:ind w:firstLine="720"/>
        <w:rPr>
          <w:rFonts w:ascii="TimesNewRomanPS-BoldMT" w:hAnsi="TimesNewRomanPS-BoldMT"/>
          <w:szCs w:val="24"/>
          <w:lang w:val="en-US"/>
        </w:rPr>
      </w:pPr>
      <w:r w:rsidRPr="00A47759">
        <w:rPr>
          <w:szCs w:val="24"/>
        </w:rPr>
        <w:t> </w:t>
      </w:r>
    </w:p>
    <w:sectPr w:rsidR="005829EF" w:rsidSect="003A2F83">
      <w:headerReference w:type="default" r:id="rId9"/>
      <w:headerReference w:type="first" r:id="rId10"/>
      <w:pgSz w:w="12240" w:h="15840"/>
      <w:pgMar w:top="720" w:right="720" w:bottom="1276"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6052" w:rsidRDefault="00F66052" w:rsidP="001E3BD7">
      <w:r>
        <w:separator/>
      </w:r>
    </w:p>
  </w:endnote>
  <w:endnote w:type="continuationSeparator" w:id="1">
    <w:p w:rsidR="00F66052" w:rsidRDefault="00F66052" w:rsidP="001E3BD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A00002BF" w:usb1="68C7FCFB" w:usb2="00000010" w:usb3="00000000" w:csb0="000200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 New Roman Bold">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6052" w:rsidRDefault="00F66052" w:rsidP="001E3BD7">
      <w:r>
        <w:separator/>
      </w:r>
    </w:p>
  </w:footnote>
  <w:footnote w:type="continuationSeparator" w:id="1">
    <w:p w:rsidR="00F66052" w:rsidRDefault="00F66052" w:rsidP="001E3B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1426797"/>
      <w:docPartObj>
        <w:docPartGallery w:val="Page Numbers (Top of Page)"/>
        <w:docPartUnique/>
      </w:docPartObj>
    </w:sdtPr>
    <w:sdtContent>
      <w:p w:rsidR="00296D5A" w:rsidRDefault="006431B5">
        <w:pPr>
          <w:pStyle w:val="Header"/>
          <w:jc w:val="center"/>
        </w:pPr>
        <w:fldSimple w:instr=" PAGE   \* MERGEFORMAT ">
          <w:r w:rsidR="007A35F7">
            <w:rPr>
              <w:noProof/>
            </w:rPr>
            <w:t>4</w:t>
          </w:r>
        </w:fldSimple>
      </w:p>
    </w:sdtContent>
  </w:sdt>
  <w:p w:rsidR="00296D5A" w:rsidRDefault="00296D5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382" w:rsidRDefault="004E0382" w:rsidP="004E0382">
    <w:pPr>
      <w:pStyle w:val="Header"/>
      <w:ind w:firstLine="6480"/>
      <w:rPr>
        <w:lang w:val="en-US"/>
      </w:rPr>
    </w:pPr>
    <w:r>
      <w:rPr>
        <w:lang w:val="en-US"/>
      </w:rPr>
      <w:t>PATVIRTINTA</w:t>
    </w:r>
  </w:p>
  <w:p w:rsidR="004E0382" w:rsidRDefault="004E0382" w:rsidP="004E0382">
    <w:pPr>
      <w:pStyle w:val="Header"/>
      <w:ind w:firstLine="6480"/>
      <w:rPr>
        <w:lang w:val="en-US"/>
      </w:rPr>
    </w:pPr>
    <w:r>
      <w:rPr>
        <w:lang w:val="en-US"/>
      </w:rPr>
      <w:t>Prienų rajono savivaldybės tarybos</w:t>
    </w:r>
  </w:p>
  <w:p w:rsidR="004E0382" w:rsidRDefault="004E0382" w:rsidP="004E0382">
    <w:pPr>
      <w:pStyle w:val="Header"/>
      <w:ind w:firstLine="6480"/>
      <w:rPr>
        <w:lang w:val="en-US"/>
      </w:rPr>
    </w:pPr>
    <w:r>
      <w:rPr>
        <w:lang w:val="en-US"/>
      </w:rPr>
      <w:t>2021 m. spalio</w:t>
    </w:r>
    <w:r w:rsidR="007A35F7">
      <w:rPr>
        <w:lang w:val="en-US"/>
      </w:rPr>
      <w:t xml:space="preserve"> 28 </w:t>
    </w:r>
    <w:r>
      <w:rPr>
        <w:lang w:val="en-US"/>
      </w:rPr>
      <w:t>d.</w:t>
    </w:r>
  </w:p>
  <w:p w:rsidR="004E0382" w:rsidRPr="004E0382" w:rsidRDefault="004E0382" w:rsidP="004E0382">
    <w:pPr>
      <w:pStyle w:val="Header"/>
      <w:ind w:firstLine="6480"/>
      <w:rPr>
        <w:lang w:val="en-US"/>
      </w:rPr>
    </w:pPr>
    <w:r>
      <w:rPr>
        <w:lang w:val="en-US"/>
      </w:rPr>
      <w:t xml:space="preserve">sprendimu Nr. </w:t>
    </w:r>
    <w:r w:rsidR="007A35F7">
      <w:rPr>
        <w:lang w:val="en-US"/>
      </w:rPr>
      <w:t>T3-237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277EE2"/>
    <w:multiLevelType w:val="hybridMultilevel"/>
    <w:tmpl w:val="D8E44F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20"/>
  <w:hyphenationZone w:val="396"/>
  <w:drawingGridHorizontalSpacing w:val="120"/>
  <w:displayHorizontalDrawingGridEvery w:val="2"/>
  <w:characterSpacingControl w:val="doNotCompress"/>
  <w:footnotePr>
    <w:footnote w:id="0"/>
    <w:footnote w:id="1"/>
  </w:footnotePr>
  <w:endnotePr>
    <w:endnote w:id="0"/>
    <w:endnote w:id="1"/>
  </w:endnotePr>
  <w:compat/>
  <w:rsids>
    <w:rsidRoot w:val="00354C2E"/>
    <w:rsid w:val="00020B29"/>
    <w:rsid w:val="000315DA"/>
    <w:rsid w:val="00067856"/>
    <w:rsid w:val="0007284C"/>
    <w:rsid w:val="000A41E0"/>
    <w:rsid w:val="000A6202"/>
    <w:rsid w:val="000A6FE8"/>
    <w:rsid w:val="000B2FE4"/>
    <w:rsid w:val="000B3E6A"/>
    <w:rsid w:val="000E02C1"/>
    <w:rsid w:val="00110969"/>
    <w:rsid w:val="00123DF4"/>
    <w:rsid w:val="00130FD0"/>
    <w:rsid w:val="0014371F"/>
    <w:rsid w:val="00150AD3"/>
    <w:rsid w:val="00190E0F"/>
    <w:rsid w:val="00197E9F"/>
    <w:rsid w:val="001B2F62"/>
    <w:rsid w:val="001B4C97"/>
    <w:rsid w:val="001E3BD7"/>
    <w:rsid w:val="00224A6F"/>
    <w:rsid w:val="0025058E"/>
    <w:rsid w:val="00256A30"/>
    <w:rsid w:val="00281248"/>
    <w:rsid w:val="00296D5A"/>
    <w:rsid w:val="002A0461"/>
    <w:rsid w:val="002A3E8F"/>
    <w:rsid w:val="002A6922"/>
    <w:rsid w:val="002C44CC"/>
    <w:rsid w:val="002E2D55"/>
    <w:rsid w:val="002E479A"/>
    <w:rsid w:val="002F3713"/>
    <w:rsid w:val="002F590A"/>
    <w:rsid w:val="00321F4B"/>
    <w:rsid w:val="00333A00"/>
    <w:rsid w:val="00354C2E"/>
    <w:rsid w:val="00366687"/>
    <w:rsid w:val="003925A5"/>
    <w:rsid w:val="00395933"/>
    <w:rsid w:val="003A2F83"/>
    <w:rsid w:val="003A670E"/>
    <w:rsid w:val="003B33B5"/>
    <w:rsid w:val="00400F2F"/>
    <w:rsid w:val="00423A9A"/>
    <w:rsid w:val="00480ADB"/>
    <w:rsid w:val="00497C66"/>
    <w:rsid w:val="004B0A8B"/>
    <w:rsid w:val="004C6910"/>
    <w:rsid w:val="004C71CF"/>
    <w:rsid w:val="004E0382"/>
    <w:rsid w:val="004E5DA8"/>
    <w:rsid w:val="004E699A"/>
    <w:rsid w:val="00516587"/>
    <w:rsid w:val="005371C3"/>
    <w:rsid w:val="005476A9"/>
    <w:rsid w:val="005620C5"/>
    <w:rsid w:val="00567200"/>
    <w:rsid w:val="005829EF"/>
    <w:rsid w:val="005929C2"/>
    <w:rsid w:val="0059382C"/>
    <w:rsid w:val="00596BDB"/>
    <w:rsid w:val="005B0156"/>
    <w:rsid w:val="005C24A4"/>
    <w:rsid w:val="005E3D2B"/>
    <w:rsid w:val="005E4E3C"/>
    <w:rsid w:val="005F57A5"/>
    <w:rsid w:val="006023EC"/>
    <w:rsid w:val="00603C3D"/>
    <w:rsid w:val="00615B4A"/>
    <w:rsid w:val="00620106"/>
    <w:rsid w:val="00631860"/>
    <w:rsid w:val="006336D2"/>
    <w:rsid w:val="006431B5"/>
    <w:rsid w:val="0066129F"/>
    <w:rsid w:val="006678F3"/>
    <w:rsid w:val="006901C1"/>
    <w:rsid w:val="007050DE"/>
    <w:rsid w:val="00705486"/>
    <w:rsid w:val="007557FC"/>
    <w:rsid w:val="0076585B"/>
    <w:rsid w:val="00783980"/>
    <w:rsid w:val="00790266"/>
    <w:rsid w:val="007A35F7"/>
    <w:rsid w:val="007C07DC"/>
    <w:rsid w:val="00804782"/>
    <w:rsid w:val="00840A18"/>
    <w:rsid w:val="0087076A"/>
    <w:rsid w:val="00873792"/>
    <w:rsid w:val="008752B7"/>
    <w:rsid w:val="00880B6F"/>
    <w:rsid w:val="008B7E44"/>
    <w:rsid w:val="008E761A"/>
    <w:rsid w:val="008E7CA8"/>
    <w:rsid w:val="008F6506"/>
    <w:rsid w:val="0091495E"/>
    <w:rsid w:val="00953A45"/>
    <w:rsid w:val="009A1975"/>
    <w:rsid w:val="009A7A86"/>
    <w:rsid w:val="009B1BBA"/>
    <w:rsid w:val="009D05EA"/>
    <w:rsid w:val="00A25BB5"/>
    <w:rsid w:val="00AA2D97"/>
    <w:rsid w:val="00AF3DDD"/>
    <w:rsid w:val="00AF6303"/>
    <w:rsid w:val="00B013DE"/>
    <w:rsid w:val="00B120F2"/>
    <w:rsid w:val="00B222CE"/>
    <w:rsid w:val="00B65E09"/>
    <w:rsid w:val="00B8130D"/>
    <w:rsid w:val="00B95A98"/>
    <w:rsid w:val="00BB1DDD"/>
    <w:rsid w:val="00BC2E32"/>
    <w:rsid w:val="00BC5864"/>
    <w:rsid w:val="00C07B64"/>
    <w:rsid w:val="00C34FC9"/>
    <w:rsid w:val="00C52120"/>
    <w:rsid w:val="00C549BF"/>
    <w:rsid w:val="00C60717"/>
    <w:rsid w:val="00C76DB8"/>
    <w:rsid w:val="00CD4A1A"/>
    <w:rsid w:val="00CF5347"/>
    <w:rsid w:val="00D137DB"/>
    <w:rsid w:val="00D229F8"/>
    <w:rsid w:val="00D50EB7"/>
    <w:rsid w:val="00D6196C"/>
    <w:rsid w:val="00D8308E"/>
    <w:rsid w:val="00D97212"/>
    <w:rsid w:val="00DD0D0E"/>
    <w:rsid w:val="00DE75D1"/>
    <w:rsid w:val="00DF20FF"/>
    <w:rsid w:val="00E00C69"/>
    <w:rsid w:val="00E00ECF"/>
    <w:rsid w:val="00E0576A"/>
    <w:rsid w:val="00E16246"/>
    <w:rsid w:val="00E42FCF"/>
    <w:rsid w:val="00E84881"/>
    <w:rsid w:val="00EC59B2"/>
    <w:rsid w:val="00F03875"/>
    <w:rsid w:val="00F22E1D"/>
    <w:rsid w:val="00F31AD2"/>
    <w:rsid w:val="00F47925"/>
    <w:rsid w:val="00F553A5"/>
    <w:rsid w:val="00F66052"/>
    <w:rsid w:val="00F713E4"/>
    <w:rsid w:val="00F822E7"/>
    <w:rsid w:val="00F9473A"/>
    <w:rsid w:val="00F949C2"/>
    <w:rsid w:val="00FB2A2D"/>
    <w:rsid w:val="00FE28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ind w:firstLine="108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C2E"/>
    <w:pPr>
      <w:spacing w:line="240" w:lineRule="auto"/>
    </w:pPr>
    <w:rPr>
      <w:rFonts w:ascii="Times New Roman" w:eastAsia="Times New Roman" w:hAnsi="Times New Roman" w:cs="Times New Roman"/>
      <w:sz w:val="24"/>
      <w:szCs w:val="20"/>
      <w:lang w:val="lt-LT"/>
    </w:rPr>
  </w:style>
  <w:style w:type="paragraph" w:styleId="Heading1">
    <w:name w:val="heading 1"/>
    <w:basedOn w:val="Normal"/>
    <w:next w:val="Normal"/>
    <w:link w:val="Heading1Char"/>
    <w:qFormat/>
    <w:rsid w:val="00620106"/>
    <w:pPr>
      <w:keepNext/>
      <w:spacing w:line="360" w:lineRule="auto"/>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B2F62"/>
    <w:pPr>
      <w:autoSpaceDE w:val="0"/>
      <w:autoSpaceDN w:val="0"/>
      <w:adjustRightInd w:val="0"/>
      <w:spacing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1E3BD7"/>
    <w:pPr>
      <w:tabs>
        <w:tab w:val="center" w:pos="4819"/>
        <w:tab w:val="right" w:pos="9638"/>
      </w:tabs>
    </w:pPr>
  </w:style>
  <w:style w:type="character" w:customStyle="1" w:styleId="HeaderChar">
    <w:name w:val="Header Char"/>
    <w:basedOn w:val="DefaultParagraphFont"/>
    <w:link w:val="Header"/>
    <w:uiPriority w:val="99"/>
    <w:rsid w:val="001E3BD7"/>
    <w:rPr>
      <w:rFonts w:ascii="Times New Roman" w:eastAsia="Times New Roman" w:hAnsi="Times New Roman" w:cs="Times New Roman"/>
      <w:sz w:val="24"/>
      <w:szCs w:val="20"/>
      <w:lang w:val="lt-LT"/>
    </w:rPr>
  </w:style>
  <w:style w:type="paragraph" w:styleId="Footer">
    <w:name w:val="footer"/>
    <w:basedOn w:val="Normal"/>
    <w:link w:val="FooterChar"/>
    <w:uiPriority w:val="99"/>
    <w:semiHidden/>
    <w:unhideWhenUsed/>
    <w:rsid w:val="001E3BD7"/>
    <w:pPr>
      <w:tabs>
        <w:tab w:val="center" w:pos="4819"/>
        <w:tab w:val="right" w:pos="9638"/>
      </w:tabs>
    </w:pPr>
  </w:style>
  <w:style w:type="character" w:customStyle="1" w:styleId="FooterChar">
    <w:name w:val="Footer Char"/>
    <w:basedOn w:val="DefaultParagraphFont"/>
    <w:link w:val="Footer"/>
    <w:uiPriority w:val="99"/>
    <w:semiHidden/>
    <w:rsid w:val="001E3BD7"/>
    <w:rPr>
      <w:rFonts w:ascii="Times New Roman" w:eastAsia="Times New Roman" w:hAnsi="Times New Roman" w:cs="Times New Roman"/>
      <w:sz w:val="24"/>
      <w:szCs w:val="20"/>
      <w:lang w:val="lt-LT"/>
    </w:rPr>
  </w:style>
  <w:style w:type="character" w:customStyle="1" w:styleId="Heading1Char">
    <w:name w:val="Heading 1 Char"/>
    <w:basedOn w:val="DefaultParagraphFont"/>
    <w:link w:val="Heading1"/>
    <w:rsid w:val="00620106"/>
    <w:rPr>
      <w:rFonts w:ascii="Times New Roman" w:eastAsia="Times New Roman" w:hAnsi="Times New Roman" w:cs="Times New Roman"/>
      <w:sz w:val="28"/>
      <w:szCs w:val="20"/>
      <w:lang w:val="lt-LT"/>
    </w:rPr>
  </w:style>
  <w:style w:type="paragraph" w:styleId="BodyText">
    <w:name w:val="Body Text"/>
    <w:basedOn w:val="Normal"/>
    <w:link w:val="BodyTextChar"/>
    <w:rsid w:val="00620106"/>
    <w:pPr>
      <w:tabs>
        <w:tab w:val="left" w:pos="7230"/>
      </w:tabs>
      <w:spacing w:line="360" w:lineRule="auto"/>
    </w:pPr>
  </w:style>
  <w:style w:type="character" w:customStyle="1" w:styleId="BodyTextChar">
    <w:name w:val="Body Text Char"/>
    <w:basedOn w:val="DefaultParagraphFont"/>
    <w:link w:val="BodyText"/>
    <w:rsid w:val="00620106"/>
    <w:rPr>
      <w:rFonts w:ascii="Times New Roman" w:eastAsia="Times New Roman" w:hAnsi="Times New Roman" w:cs="Times New Roman"/>
      <w:sz w:val="24"/>
      <w:szCs w:val="20"/>
      <w:lang w:val="lt-LT"/>
    </w:rPr>
  </w:style>
  <w:style w:type="paragraph" w:styleId="Title">
    <w:name w:val="Title"/>
    <w:basedOn w:val="Normal"/>
    <w:link w:val="TitleChar"/>
    <w:qFormat/>
    <w:rsid w:val="00620106"/>
    <w:pPr>
      <w:spacing w:before="100" w:beforeAutospacing="1" w:after="100" w:afterAutospacing="1"/>
    </w:pPr>
    <w:rPr>
      <w:szCs w:val="24"/>
      <w:lang w:eastAsia="lt-LT"/>
    </w:rPr>
  </w:style>
  <w:style w:type="character" w:customStyle="1" w:styleId="TitleChar">
    <w:name w:val="Title Char"/>
    <w:basedOn w:val="DefaultParagraphFont"/>
    <w:link w:val="Title"/>
    <w:rsid w:val="00620106"/>
    <w:rPr>
      <w:rFonts w:ascii="Times New Roman" w:eastAsia="Times New Roman" w:hAnsi="Times New Roman" w:cs="Times New Roman"/>
      <w:sz w:val="24"/>
      <w:szCs w:val="24"/>
      <w:lang w:val="lt-LT" w:eastAsia="lt-LT"/>
    </w:rPr>
  </w:style>
  <w:style w:type="paragraph" w:styleId="ListParagraph">
    <w:name w:val="List Paragraph"/>
    <w:basedOn w:val="Normal"/>
    <w:uiPriority w:val="34"/>
    <w:qFormat/>
    <w:rsid w:val="00783980"/>
    <w:pPr>
      <w:ind w:left="720"/>
      <w:contextualSpacing/>
    </w:pPr>
  </w:style>
  <w:style w:type="character" w:styleId="Hyperlink">
    <w:name w:val="Hyperlink"/>
    <w:basedOn w:val="DefaultParagraphFont"/>
    <w:uiPriority w:val="99"/>
    <w:unhideWhenUsed/>
    <w:rsid w:val="003B33B5"/>
    <w:rPr>
      <w:color w:val="0000FF" w:themeColor="hyperlink"/>
      <w:u w:val="single"/>
    </w:rPr>
  </w:style>
  <w:style w:type="character" w:styleId="CommentReference">
    <w:name w:val="annotation reference"/>
    <w:basedOn w:val="DefaultParagraphFont"/>
    <w:uiPriority w:val="99"/>
    <w:semiHidden/>
    <w:unhideWhenUsed/>
    <w:rsid w:val="000B3E6A"/>
    <w:rPr>
      <w:sz w:val="16"/>
      <w:szCs w:val="16"/>
    </w:rPr>
  </w:style>
  <w:style w:type="paragraph" w:styleId="CommentText">
    <w:name w:val="annotation text"/>
    <w:basedOn w:val="Normal"/>
    <w:link w:val="CommentTextChar"/>
    <w:uiPriority w:val="99"/>
    <w:semiHidden/>
    <w:unhideWhenUsed/>
    <w:rsid w:val="000B3E6A"/>
    <w:rPr>
      <w:sz w:val="20"/>
    </w:rPr>
  </w:style>
  <w:style w:type="character" w:customStyle="1" w:styleId="CommentTextChar">
    <w:name w:val="Comment Text Char"/>
    <w:basedOn w:val="DefaultParagraphFont"/>
    <w:link w:val="CommentText"/>
    <w:uiPriority w:val="99"/>
    <w:semiHidden/>
    <w:rsid w:val="000B3E6A"/>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0B3E6A"/>
    <w:rPr>
      <w:b/>
      <w:bCs/>
    </w:rPr>
  </w:style>
  <w:style w:type="character" w:customStyle="1" w:styleId="CommentSubjectChar">
    <w:name w:val="Comment Subject Char"/>
    <w:basedOn w:val="CommentTextChar"/>
    <w:link w:val="CommentSubject"/>
    <w:uiPriority w:val="99"/>
    <w:semiHidden/>
    <w:rsid w:val="000B3E6A"/>
    <w:rPr>
      <w:b/>
      <w:bCs/>
    </w:rPr>
  </w:style>
  <w:style w:type="paragraph" w:styleId="BalloonText">
    <w:name w:val="Balloon Text"/>
    <w:basedOn w:val="Normal"/>
    <w:link w:val="BalloonTextChar"/>
    <w:uiPriority w:val="99"/>
    <w:semiHidden/>
    <w:unhideWhenUsed/>
    <w:rsid w:val="000B3E6A"/>
    <w:rPr>
      <w:rFonts w:ascii="Tahoma" w:hAnsi="Tahoma" w:cs="Tahoma"/>
      <w:sz w:val="16"/>
      <w:szCs w:val="16"/>
    </w:rPr>
  </w:style>
  <w:style w:type="character" w:customStyle="1" w:styleId="BalloonTextChar">
    <w:name w:val="Balloon Text Char"/>
    <w:basedOn w:val="DefaultParagraphFont"/>
    <w:link w:val="BalloonText"/>
    <w:uiPriority w:val="99"/>
    <w:semiHidden/>
    <w:rsid w:val="000B3E6A"/>
    <w:rPr>
      <w:rFonts w:ascii="Tahoma" w:eastAsia="Times New Roman" w:hAnsi="Tahoma" w:cs="Tahoma"/>
      <w:sz w:val="16"/>
      <w:szCs w:val="16"/>
      <w:lang w:val="lt-LT"/>
    </w:rPr>
  </w:style>
</w:styles>
</file>

<file path=word/webSettings.xml><?xml version="1.0" encoding="utf-8"?>
<w:webSettings xmlns:r="http://schemas.openxmlformats.org/officeDocument/2006/relationships" xmlns:w="http://schemas.openxmlformats.org/wordprocessingml/2006/main">
  <w:divs>
    <w:div w:id="171144520">
      <w:bodyDiv w:val="1"/>
      <w:marLeft w:val="0"/>
      <w:marRight w:val="0"/>
      <w:marTop w:val="0"/>
      <w:marBottom w:val="0"/>
      <w:divBdr>
        <w:top w:val="none" w:sz="0" w:space="0" w:color="auto"/>
        <w:left w:val="none" w:sz="0" w:space="0" w:color="auto"/>
        <w:bottom w:val="none" w:sz="0" w:space="0" w:color="auto"/>
        <w:right w:val="none" w:sz="0" w:space="0" w:color="auto"/>
      </w:divBdr>
      <w:divsChild>
        <w:div w:id="1688947742">
          <w:marLeft w:val="0"/>
          <w:marRight w:val="0"/>
          <w:marTop w:val="0"/>
          <w:marBottom w:val="0"/>
          <w:divBdr>
            <w:top w:val="none" w:sz="0" w:space="0" w:color="auto"/>
            <w:left w:val="none" w:sz="0" w:space="0" w:color="auto"/>
            <w:bottom w:val="none" w:sz="0" w:space="0" w:color="auto"/>
            <w:right w:val="none" w:sz="0" w:space="0" w:color="auto"/>
          </w:divBdr>
        </w:div>
        <w:div w:id="1446341178">
          <w:marLeft w:val="0"/>
          <w:marRight w:val="0"/>
          <w:marTop w:val="0"/>
          <w:marBottom w:val="0"/>
          <w:divBdr>
            <w:top w:val="none" w:sz="0" w:space="0" w:color="auto"/>
            <w:left w:val="none" w:sz="0" w:space="0" w:color="auto"/>
            <w:bottom w:val="none" w:sz="0" w:space="0" w:color="auto"/>
            <w:right w:val="none" w:sz="0" w:space="0" w:color="auto"/>
          </w:divBdr>
          <w:divsChild>
            <w:div w:id="1747265784">
              <w:marLeft w:val="0"/>
              <w:marRight w:val="0"/>
              <w:marTop w:val="0"/>
              <w:marBottom w:val="0"/>
              <w:divBdr>
                <w:top w:val="none" w:sz="0" w:space="0" w:color="auto"/>
                <w:left w:val="none" w:sz="0" w:space="0" w:color="auto"/>
                <w:bottom w:val="none" w:sz="0" w:space="0" w:color="auto"/>
                <w:right w:val="none" w:sz="0" w:space="0" w:color="auto"/>
              </w:divBdr>
              <w:divsChild>
                <w:div w:id="1259217041">
                  <w:marLeft w:val="0"/>
                  <w:marRight w:val="0"/>
                  <w:marTop w:val="0"/>
                  <w:marBottom w:val="0"/>
                  <w:divBdr>
                    <w:top w:val="none" w:sz="0" w:space="0" w:color="auto"/>
                    <w:left w:val="none" w:sz="0" w:space="0" w:color="auto"/>
                    <w:bottom w:val="none" w:sz="0" w:space="0" w:color="auto"/>
                    <w:right w:val="none" w:sz="0" w:space="0" w:color="auto"/>
                  </w:divBdr>
                </w:div>
                <w:div w:id="2065981633">
                  <w:marLeft w:val="0"/>
                  <w:marRight w:val="0"/>
                  <w:marTop w:val="0"/>
                  <w:marBottom w:val="0"/>
                  <w:divBdr>
                    <w:top w:val="none" w:sz="0" w:space="0" w:color="auto"/>
                    <w:left w:val="none" w:sz="0" w:space="0" w:color="auto"/>
                    <w:bottom w:val="none" w:sz="0" w:space="0" w:color="auto"/>
                    <w:right w:val="none" w:sz="0" w:space="0" w:color="auto"/>
                  </w:divBdr>
                </w:div>
              </w:divsChild>
            </w:div>
            <w:div w:id="333073926">
              <w:marLeft w:val="0"/>
              <w:marRight w:val="0"/>
              <w:marTop w:val="0"/>
              <w:marBottom w:val="0"/>
              <w:divBdr>
                <w:top w:val="none" w:sz="0" w:space="0" w:color="auto"/>
                <w:left w:val="none" w:sz="0" w:space="0" w:color="auto"/>
                <w:bottom w:val="none" w:sz="0" w:space="0" w:color="auto"/>
                <w:right w:val="none" w:sz="0" w:space="0" w:color="auto"/>
              </w:divBdr>
              <w:divsChild>
                <w:div w:id="1459685456">
                  <w:marLeft w:val="0"/>
                  <w:marRight w:val="0"/>
                  <w:marTop w:val="0"/>
                  <w:marBottom w:val="0"/>
                  <w:divBdr>
                    <w:top w:val="none" w:sz="0" w:space="0" w:color="auto"/>
                    <w:left w:val="none" w:sz="0" w:space="0" w:color="auto"/>
                    <w:bottom w:val="none" w:sz="0" w:space="0" w:color="auto"/>
                    <w:right w:val="none" w:sz="0" w:space="0" w:color="auto"/>
                  </w:divBdr>
                </w:div>
                <w:div w:id="181190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37288">
          <w:marLeft w:val="0"/>
          <w:marRight w:val="0"/>
          <w:marTop w:val="0"/>
          <w:marBottom w:val="0"/>
          <w:divBdr>
            <w:top w:val="none" w:sz="0" w:space="0" w:color="auto"/>
            <w:left w:val="none" w:sz="0" w:space="0" w:color="auto"/>
            <w:bottom w:val="none" w:sz="0" w:space="0" w:color="auto"/>
            <w:right w:val="none" w:sz="0" w:space="0" w:color="auto"/>
          </w:divBdr>
          <w:divsChild>
            <w:div w:id="1318613531">
              <w:marLeft w:val="0"/>
              <w:marRight w:val="0"/>
              <w:marTop w:val="0"/>
              <w:marBottom w:val="0"/>
              <w:divBdr>
                <w:top w:val="none" w:sz="0" w:space="0" w:color="auto"/>
                <w:left w:val="none" w:sz="0" w:space="0" w:color="auto"/>
                <w:bottom w:val="none" w:sz="0" w:space="0" w:color="auto"/>
                <w:right w:val="none" w:sz="0" w:space="0" w:color="auto"/>
              </w:divBdr>
            </w:div>
            <w:div w:id="630524452">
              <w:marLeft w:val="0"/>
              <w:marRight w:val="0"/>
              <w:marTop w:val="0"/>
              <w:marBottom w:val="0"/>
              <w:divBdr>
                <w:top w:val="none" w:sz="0" w:space="0" w:color="auto"/>
                <w:left w:val="none" w:sz="0" w:space="0" w:color="auto"/>
                <w:bottom w:val="none" w:sz="0" w:space="0" w:color="auto"/>
                <w:right w:val="none" w:sz="0" w:space="0" w:color="auto"/>
              </w:divBdr>
            </w:div>
            <w:div w:id="215706679">
              <w:marLeft w:val="0"/>
              <w:marRight w:val="0"/>
              <w:marTop w:val="0"/>
              <w:marBottom w:val="0"/>
              <w:divBdr>
                <w:top w:val="none" w:sz="0" w:space="0" w:color="auto"/>
                <w:left w:val="none" w:sz="0" w:space="0" w:color="auto"/>
                <w:bottom w:val="none" w:sz="0" w:space="0" w:color="auto"/>
                <w:right w:val="none" w:sz="0" w:space="0" w:color="auto"/>
              </w:divBdr>
            </w:div>
          </w:divsChild>
        </w:div>
        <w:div w:id="601453399">
          <w:marLeft w:val="0"/>
          <w:marRight w:val="0"/>
          <w:marTop w:val="0"/>
          <w:marBottom w:val="0"/>
          <w:divBdr>
            <w:top w:val="none" w:sz="0" w:space="0" w:color="auto"/>
            <w:left w:val="none" w:sz="0" w:space="0" w:color="auto"/>
            <w:bottom w:val="none" w:sz="0" w:space="0" w:color="auto"/>
            <w:right w:val="none" w:sz="0" w:space="0" w:color="auto"/>
          </w:divBdr>
          <w:divsChild>
            <w:div w:id="757485088">
              <w:marLeft w:val="0"/>
              <w:marRight w:val="0"/>
              <w:marTop w:val="0"/>
              <w:marBottom w:val="0"/>
              <w:divBdr>
                <w:top w:val="none" w:sz="0" w:space="0" w:color="auto"/>
                <w:left w:val="none" w:sz="0" w:space="0" w:color="auto"/>
                <w:bottom w:val="none" w:sz="0" w:space="0" w:color="auto"/>
                <w:right w:val="none" w:sz="0" w:space="0" w:color="auto"/>
              </w:divBdr>
            </w:div>
            <w:div w:id="828716121">
              <w:marLeft w:val="0"/>
              <w:marRight w:val="0"/>
              <w:marTop w:val="0"/>
              <w:marBottom w:val="0"/>
              <w:divBdr>
                <w:top w:val="none" w:sz="0" w:space="0" w:color="auto"/>
                <w:left w:val="none" w:sz="0" w:space="0" w:color="auto"/>
                <w:bottom w:val="none" w:sz="0" w:space="0" w:color="auto"/>
                <w:right w:val="none" w:sz="0" w:space="0" w:color="auto"/>
              </w:divBdr>
            </w:div>
            <w:div w:id="1619338310">
              <w:marLeft w:val="0"/>
              <w:marRight w:val="0"/>
              <w:marTop w:val="0"/>
              <w:marBottom w:val="0"/>
              <w:divBdr>
                <w:top w:val="none" w:sz="0" w:space="0" w:color="auto"/>
                <w:left w:val="none" w:sz="0" w:space="0" w:color="auto"/>
                <w:bottom w:val="none" w:sz="0" w:space="0" w:color="auto"/>
                <w:right w:val="none" w:sz="0" w:space="0" w:color="auto"/>
              </w:divBdr>
            </w:div>
          </w:divsChild>
        </w:div>
        <w:div w:id="1907295916">
          <w:marLeft w:val="0"/>
          <w:marRight w:val="0"/>
          <w:marTop w:val="0"/>
          <w:marBottom w:val="0"/>
          <w:divBdr>
            <w:top w:val="none" w:sz="0" w:space="0" w:color="auto"/>
            <w:left w:val="none" w:sz="0" w:space="0" w:color="auto"/>
            <w:bottom w:val="none" w:sz="0" w:space="0" w:color="auto"/>
            <w:right w:val="none" w:sz="0" w:space="0" w:color="auto"/>
          </w:divBdr>
        </w:div>
      </w:divsChild>
    </w:div>
    <w:div w:id="540555709">
      <w:bodyDiv w:val="1"/>
      <w:marLeft w:val="0"/>
      <w:marRight w:val="0"/>
      <w:marTop w:val="0"/>
      <w:marBottom w:val="0"/>
      <w:divBdr>
        <w:top w:val="none" w:sz="0" w:space="0" w:color="auto"/>
        <w:left w:val="none" w:sz="0" w:space="0" w:color="auto"/>
        <w:bottom w:val="none" w:sz="0" w:space="0" w:color="auto"/>
        <w:right w:val="none" w:sz="0" w:space="0" w:color="auto"/>
      </w:divBdr>
      <w:divsChild>
        <w:div w:id="125392226">
          <w:marLeft w:val="0"/>
          <w:marRight w:val="0"/>
          <w:marTop w:val="0"/>
          <w:marBottom w:val="0"/>
          <w:divBdr>
            <w:top w:val="none" w:sz="0" w:space="0" w:color="auto"/>
            <w:left w:val="none" w:sz="0" w:space="0" w:color="auto"/>
            <w:bottom w:val="none" w:sz="0" w:space="0" w:color="auto"/>
            <w:right w:val="none" w:sz="0" w:space="0" w:color="auto"/>
          </w:divBdr>
        </w:div>
        <w:div w:id="1060322429">
          <w:marLeft w:val="0"/>
          <w:marRight w:val="0"/>
          <w:marTop w:val="0"/>
          <w:marBottom w:val="0"/>
          <w:divBdr>
            <w:top w:val="none" w:sz="0" w:space="0" w:color="auto"/>
            <w:left w:val="none" w:sz="0" w:space="0" w:color="auto"/>
            <w:bottom w:val="none" w:sz="0" w:space="0" w:color="auto"/>
            <w:right w:val="none" w:sz="0" w:space="0" w:color="auto"/>
          </w:divBdr>
        </w:div>
      </w:divsChild>
    </w:div>
    <w:div w:id="744379810">
      <w:bodyDiv w:val="1"/>
      <w:marLeft w:val="0"/>
      <w:marRight w:val="0"/>
      <w:marTop w:val="0"/>
      <w:marBottom w:val="0"/>
      <w:divBdr>
        <w:top w:val="none" w:sz="0" w:space="0" w:color="auto"/>
        <w:left w:val="none" w:sz="0" w:space="0" w:color="auto"/>
        <w:bottom w:val="none" w:sz="0" w:space="0" w:color="auto"/>
        <w:right w:val="none" w:sz="0" w:space="0" w:color="auto"/>
      </w:divBdr>
      <w:divsChild>
        <w:div w:id="2027562707">
          <w:marLeft w:val="0"/>
          <w:marRight w:val="0"/>
          <w:marTop w:val="0"/>
          <w:marBottom w:val="0"/>
          <w:divBdr>
            <w:top w:val="none" w:sz="0" w:space="0" w:color="auto"/>
            <w:left w:val="none" w:sz="0" w:space="0" w:color="auto"/>
            <w:bottom w:val="none" w:sz="0" w:space="0" w:color="auto"/>
            <w:right w:val="none" w:sz="0" w:space="0" w:color="auto"/>
          </w:divBdr>
          <w:divsChild>
            <w:div w:id="261954452">
              <w:marLeft w:val="0"/>
              <w:marRight w:val="0"/>
              <w:marTop w:val="0"/>
              <w:marBottom w:val="0"/>
              <w:divBdr>
                <w:top w:val="none" w:sz="0" w:space="0" w:color="auto"/>
                <w:left w:val="none" w:sz="0" w:space="0" w:color="auto"/>
                <w:bottom w:val="none" w:sz="0" w:space="0" w:color="auto"/>
                <w:right w:val="none" w:sz="0" w:space="0" w:color="auto"/>
              </w:divBdr>
            </w:div>
            <w:div w:id="25953919">
              <w:marLeft w:val="0"/>
              <w:marRight w:val="0"/>
              <w:marTop w:val="0"/>
              <w:marBottom w:val="0"/>
              <w:divBdr>
                <w:top w:val="none" w:sz="0" w:space="0" w:color="auto"/>
                <w:left w:val="none" w:sz="0" w:space="0" w:color="auto"/>
                <w:bottom w:val="none" w:sz="0" w:space="0" w:color="auto"/>
                <w:right w:val="none" w:sz="0" w:space="0" w:color="auto"/>
              </w:divBdr>
            </w:div>
            <w:div w:id="1205022866">
              <w:marLeft w:val="0"/>
              <w:marRight w:val="0"/>
              <w:marTop w:val="0"/>
              <w:marBottom w:val="0"/>
              <w:divBdr>
                <w:top w:val="none" w:sz="0" w:space="0" w:color="auto"/>
                <w:left w:val="none" w:sz="0" w:space="0" w:color="auto"/>
                <w:bottom w:val="none" w:sz="0" w:space="0" w:color="auto"/>
                <w:right w:val="none" w:sz="0" w:space="0" w:color="auto"/>
              </w:divBdr>
            </w:div>
            <w:div w:id="1665354500">
              <w:marLeft w:val="0"/>
              <w:marRight w:val="0"/>
              <w:marTop w:val="0"/>
              <w:marBottom w:val="0"/>
              <w:divBdr>
                <w:top w:val="none" w:sz="0" w:space="0" w:color="auto"/>
                <w:left w:val="none" w:sz="0" w:space="0" w:color="auto"/>
                <w:bottom w:val="none" w:sz="0" w:space="0" w:color="auto"/>
                <w:right w:val="none" w:sz="0" w:space="0" w:color="auto"/>
              </w:divBdr>
            </w:div>
          </w:divsChild>
        </w:div>
        <w:div w:id="606691649">
          <w:marLeft w:val="0"/>
          <w:marRight w:val="0"/>
          <w:marTop w:val="0"/>
          <w:marBottom w:val="0"/>
          <w:divBdr>
            <w:top w:val="none" w:sz="0" w:space="0" w:color="auto"/>
            <w:left w:val="none" w:sz="0" w:space="0" w:color="auto"/>
            <w:bottom w:val="none" w:sz="0" w:space="0" w:color="auto"/>
            <w:right w:val="none" w:sz="0" w:space="0" w:color="auto"/>
          </w:divBdr>
          <w:divsChild>
            <w:div w:id="183902975">
              <w:marLeft w:val="0"/>
              <w:marRight w:val="0"/>
              <w:marTop w:val="0"/>
              <w:marBottom w:val="0"/>
              <w:divBdr>
                <w:top w:val="none" w:sz="0" w:space="0" w:color="auto"/>
                <w:left w:val="none" w:sz="0" w:space="0" w:color="auto"/>
                <w:bottom w:val="none" w:sz="0" w:space="0" w:color="auto"/>
                <w:right w:val="none" w:sz="0" w:space="0" w:color="auto"/>
              </w:divBdr>
            </w:div>
            <w:div w:id="730889392">
              <w:marLeft w:val="0"/>
              <w:marRight w:val="0"/>
              <w:marTop w:val="0"/>
              <w:marBottom w:val="0"/>
              <w:divBdr>
                <w:top w:val="none" w:sz="0" w:space="0" w:color="auto"/>
                <w:left w:val="none" w:sz="0" w:space="0" w:color="auto"/>
                <w:bottom w:val="none" w:sz="0" w:space="0" w:color="auto"/>
                <w:right w:val="none" w:sz="0" w:space="0" w:color="auto"/>
              </w:divBdr>
            </w:div>
          </w:divsChild>
        </w:div>
        <w:div w:id="383675096">
          <w:marLeft w:val="0"/>
          <w:marRight w:val="0"/>
          <w:marTop w:val="0"/>
          <w:marBottom w:val="0"/>
          <w:divBdr>
            <w:top w:val="none" w:sz="0" w:space="0" w:color="auto"/>
            <w:left w:val="none" w:sz="0" w:space="0" w:color="auto"/>
            <w:bottom w:val="none" w:sz="0" w:space="0" w:color="auto"/>
            <w:right w:val="none" w:sz="0" w:space="0" w:color="auto"/>
          </w:divBdr>
        </w:div>
        <w:div w:id="1114362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en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129272-470E-4787-B825-57C8B7CC1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1199</Words>
  <Characters>6838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Tadas</dc:creator>
  <cp:lastModifiedBy>BiruteZvi</cp:lastModifiedBy>
  <cp:revision>3</cp:revision>
  <cp:lastPrinted>2020-06-19T07:19:00Z</cp:lastPrinted>
  <dcterms:created xsi:type="dcterms:W3CDTF">2021-10-25T08:07:00Z</dcterms:created>
  <dcterms:modified xsi:type="dcterms:W3CDTF">2021-10-25T08:08:00Z</dcterms:modified>
</cp:coreProperties>
</file>