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807" w:rsidRDefault="00981807"/>
    <w:p w:rsidR="00981807" w:rsidRDefault="00981807"/>
    <w:p w:rsidR="00981807" w:rsidRDefault="00981807"/>
    <w:p w:rsidR="00981807" w:rsidRDefault="007E5290">
      <w:pPr>
        <w:spacing w:line="360" w:lineRule="auto"/>
        <w:jc w:val="center"/>
      </w:pPr>
      <w:r w:rsidRPr="007E5290">
        <w:pict>
          <v:shapetype id="_x0000_t202" coordsize="21600,21600" o:spt="202" path="m,l,21600r21600,l21600,xe">
            <v:stroke joinstyle="miter"/>
            <v:path gradientshapeok="t" o:connecttype="rect"/>
          </v:shapetype>
          <v:shape id="_x0000_s2050" type="#_x0000_t202" style="position:absolute;left:0;text-align:left;margin-left:398.65pt;margin-top:-44.9pt;width:168.25pt;height:61.3pt;z-index:251657728;mso-wrap-distance-left:2.25pt;mso-wrap-distance-right:0;mso-position-horizontal-relative:page" stroked="f">
            <v:fill opacity="0" color2="black"/>
            <v:textbox inset="0,0,0,0">
              <w:txbxContent>
                <w:tbl>
                  <w:tblPr>
                    <w:tblW w:w="0" w:type="auto"/>
                    <w:tblLayout w:type="fixed"/>
                    <w:tblCellMar>
                      <w:left w:w="0" w:type="dxa"/>
                      <w:right w:w="0" w:type="dxa"/>
                    </w:tblCellMar>
                    <w:tblLook w:val="0000"/>
                  </w:tblPr>
                  <w:tblGrid>
                    <w:gridCol w:w="3366"/>
                  </w:tblGrid>
                  <w:tr w:rsidR="00981807">
                    <w:tc>
                      <w:tcPr>
                        <w:tcW w:w="3366" w:type="dxa"/>
                        <w:shd w:val="clear" w:color="auto" w:fill="auto"/>
                        <w:vAlign w:val="center"/>
                      </w:tcPr>
                      <w:p w:rsidR="00981807" w:rsidRDefault="00981807" w:rsidP="005A4D21">
                        <w:pPr>
                          <w:spacing w:line="276" w:lineRule="auto"/>
                        </w:pPr>
                        <w:r>
                          <w:t>PATVIRTINTA</w:t>
                        </w:r>
                        <w:r>
                          <w:br/>
                          <w:t>Prienų rajono savivaldybės tarybos</w:t>
                        </w:r>
                        <w:r>
                          <w:br/>
                          <w:t xml:space="preserve">2021 m. lapkričio </w:t>
                        </w:r>
                        <w:r w:rsidR="005A4D21">
                          <w:t xml:space="preserve">25 </w:t>
                        </w:r>
                        <w:r>
                          <w:t>d.</w:t>
                        </w:r>
                        <w:r>
                          <w:br/>
                          <w:t>sprendimu Nr. T3</w:t>
                        </w:r>
                        <w:r w:rsidR="005A4D21">
                          <w:t>-241</w:t>
                        </w:r>
                      </w:p>
                    </w:tc>
                  </w:tr>
                </w:tbl>
                <w:p w:rsidR="00981807" w:rsidRDefault="00981807">
                  <w:r>
                    <w:t xml:space="preserve"> </w:t>
                  </w:r>
                </w:p>
              </w:txbxContent>
            </v:textbox>
            <w10:wrap type="square" anchorx="page"/>
          </v:shape>
        </w:pict>
      </w:r>
    </w:p>
    <w:p w:rsidR="00981807" w:rsidRDefault="00981807" w:rsidP="00F30EC8">
      <w:pPr>
        <w:pStyle w:val="Betarp"/>
        <w:spacing w:line="276" w:lineRule="auto"/>
        <w:jc w:val="center"/>
        <w:rPr>
          <w:b/>
        </w:rPr>
      </w:pPr>
      <w:r>
        <w:br/>
      </w:r>
      <w:r>
        <w:rPr>
          <w:b/>
        </w:rPr>
        <w:t>PRIENŲ RAJONO SAVIVALDYBĖS KŪNO KULTŪROS IR SPORTO CENTRO NUOSTATAI</w:t>
      </w:r>
    </w:p>
    <w:p w:rsidR="00981807" w:rsidRDefault="00981807" w:rsidP="00F30EC8">
      <w:pPr>
        <w:pStyle w:val="Betarp"/>
        <w:spacing w:line="276" w:lineRule="auto"/>
        <w:jc w:val="center"/>
        <w:rPr>
          <w:b/>
        </w:rPr>
      </w:pPr>
    </w:p>
    <w:p w:rsidR="00981807" w:rsidRDefault="00981807" w:rsidP="00F30EC8">
      <w:pPr>
        <w:pStyle w:val="Betarp"/>
        <w:spacing w:line="276" w:lineRule="auto"/>
        <w:jc w:val="center"/>
        <w:rPr>
          <w:b/>
        </w:rPr>
      </w:pPr>
      <w:r>
        <w:rPr>
          <w:b/>
        </w:rPr>
        <w:t>I SKYRIUS</w:t>
      </w:r>
    </w:p>
    <w:p w:rsidR="00981807" w:rsidRDefault="00981807" w:rsidP="00F30EC8">
      <w:pPr>
        <w:pStyle w:val="Betarp"/>
        <w:spacing w:line="276" w:lineRule="auto"/>
        <w:jc w:val="center"/>
        <w:rPr>
          <w:b/>
        </w:rPr>
      </w:pPr>
      <w:r>
        <w:rPr>
          <w:b/>
        </w:rPr>
        <w:t>BENDROSIOS NUOSTATOS</w:t>
      </w:r>
    </w:p>
    <w:p w:rsidR="00981807" w:rsidRDefault="00981807" w:rsidP="00F30EC8">
      <w:pPr>
        <w:spacing w:line="276" w:lineRule="auto"/>
        <w:ind w:firstLine="567"/>
        <w:jc w:val="both"/>
        <w:rPr>
          <w:b/>
        </w:rPr>
      </w:pPr>
    </w:p>
    <w:p w:rsidR="00981807" w:rsidRDefault="00981807">
      <w:pPr>
        <w:pStyle w:val="Betarp"/>
        <w:spacing w:line="276" w:lineRule="auto"/>
        <w:ind w:firstLine="567"/>
        <w:jc w:val="both"/>
      </w:pPr>
      <w:r>
        <w:t>1. Prienų rajono savivaldybės kūno kultūros ir sporto centro nuostatai (toliau – nuostatai) reglamentuoja Prienų rajono savivaldybės kūno kultūros ir sporto centro (toliau – Centras) teisinę formą, priklausomybę, savininką, savininko teises ir pareigas įgyvendinančią instituciją, buveinę, tipą, pagrindinę paskirtį, mokymo kalbą ir mokymo formas, veiklos teisinį pagrindą, sritį, rūšis, tikslą, uždavinius, funkcijas, Centro teises, veiklos organizavimą ir valdymą, savivaldą, darbuotojų priėmimą į darbą, jų darbo apmokėjimo tvarką ir atestaciją</w:t>
      </w:r>
      <w:r w:rsidRPr="00613675">
        <w:t xml:space="preserve">, </w:t>
      </w:r>
      <w:r w:rsidR="00A57375" w:rsidRPr="00613675">
        <w:t>turtą,</w:t>
      </w:r>
      <w:r w:rsidR="00A57375">
        <w:rPr>
          <w:color w:val="FF0000"/>
        </w:rPr>
        <w:t xml:space="preserve"> </w:t>
      </w:r>
      <w:r>
        <w:t xml:space="preserve">lėšas, jų naudojimo tvarką ir finansinės veiklos kontrolę ir Centro veiklos priežiūrą, reorganizavimo, likvidavimo ar pertvarkymo tvarką. </w:t>
      </w:r>
    </w:p>
    <w:p w:rsidR="00981807" w:rsidRDefault="00981807">
      <w:pPr>
        <w:pStyle w:val="Betarp"/>
        <w:spacing w:line="276" w:lineRule="auto"/>
        <w:ind w:firstLine="567"/>
        <w:jc w:val="both"/>
      </w:pPr>
      <w:r>
        <w:t>2. Oficialus Centro pavadinimas – Prienų rajono savivaldybės kūno kultūros ir sporto centras; trumpasis pavadinimas – Sporto centras. Centras įregistruotas Juridinių asmenų registre, kodas – 190203567.</w:t>
      </w:r>
    </w:p>
    <w:p w:rsidR="00981807" w:rsidRDefault="00981807">
      <w:pPr>
        <w:pStyle w:val="Betarp"/>
        <w:spacing w:line="276" w:lineRule="auto"/>
        <w:ind w:firstLine="567"/>
        <w:jc w:val="both"/>
      </w:pPr>
      <w:r>
        <w:t>3. Centras įsteigtas 1967 m. rugsėjo 1 dieną.</w:t>
      </w:r>
    </w:p>
    <w:p w:rsidR="00981807" w:rsidRDefault="00981807">
      <w:pPr>
        <w:pStyle w:val="Betarp"/>
        <w:spacing w:line="276" w:lineRule="auto"/>
        <w:ind w:firstLine="567"/>
        <w:jc w:val="both"/>
      </w:pPr>
      <w:r>
        <w:t>4. Centro teisinė forma – biudžetinė įstaiga.</w:t>
      </w:r>
    </w:p>
    <w:p w:rsidR="00981807" w:rsidRDefault="00981807">
      <w:pPr>
        <w:pStyle w:val="Betarp"/>
        <w:spacing w:line="276" w:lineRule="auto"/>
        <w:ind w:firstLine="567"/>
        <w:jc w:val="both"/>
      </w:pPr>
      <w:r>
        <w:t>5. Centro priklausomybė – savivaldybės įstaiga.</w:t>
      </w:r>
    </w:p>
    <w:p w:rsidR="00981807" w:rsidRDefault="00981807">
      <w:pPr>
        <w:pStyle w:val="Betarp"/>
        <w:spacing w:line="276" w:lineRule="auto"/>
        <w:ind w:firstLine="567"/>
        <w:jc w:val="both"/>
      </w:pPr>
      <w:r>
        <w:t xml:space="preserve">6. Centro savininkas – Prienų rajono savivaldybė, kodas 111107225, Laisvės a. 12, LT-59126 Prienai. </w:t>
      </w:r>
    </w:p>
    <w:p w:rsidR="00981807" w:rsidRDefault="00981807">
      <w:pPr>
        <w:pStyle w:val="Betarp"/>
        <w:spacing w:line="276" w:lineRule="auto"/>
        <w:ind w:firstLine="567"/>
        <w:jc w:val="both"/>
      </w:pPr>
      <w:r>
        <w:t xml:space="preserve">7. Savininko teises ir pareigas įgyvendinanti institucija – Prienų rajono savivaldybės taryba. </w:t>
      </w:r>
      <w:r>
        <w:rPr>
          <w:color w:val="000000"/>
        </w:rPr>
        <w:t xml:space="preserve">Ji tvirtina Centro nuostatus; priima sprendimą dėl Centro buveinės pakeitimo; tvirtina didžiausią leistiną pareigybių skaičių; priima sprendimą dėl Centro reorganizavimo, likvidavimo ar pertvarkymo; </w:t>
      </w:r>
      <w:r w:rsidR="00A57375" w:rsidRPr="00613675">
        <w:rPr>
          <w:lang w:eastAsia="lt-LT"/>
        </w:rPr>
        <w:t>priima sprendimą dėl Centro filialo steigimo ir jo veiklos nutraukimo</w:t>
      </w:r>
      <w:r w:rsidR="00A57375" w:rsidRPr="00613675">
        <w:t>;</w:t>
      </w:r>
      <w:r w:rsidR="00A57375">
        <w:rPr>
          <w:color w:val="000000"/>
        </w:rPr>
        <w:t xml:space="preserve"> </w:t>
      </w:r>
      <w:r>
        <w:rPr>
          <w:color w:val="000000"/>
        </w:rPr>
        <w:t>skiria ir atleidžia likvidatorių arba sudaro likvidacinę komisiją ir nutraukia jos įgaliojimus; sprendžia kitus įstatymuose ir Centro nuostatuose jos kompetencijai priskirtus klausimus</w:t>
      </w:r>
      <w:r w:rsidR="00787CCA">
        <w:rPr>
          <w:color w:val="000000"/>
        </w:rPr>
        <w:t>.</w:t>
      </w:r>
    </w:p>
    <w:p w:rsidR="00981807" w:rsidRDefault="00981807">
      <w:pPr>
        <w:pStyle w:val="Betarp"/>
        <w:spacing w:line="276" w:lineRule="auto"/>
        <w:ind w:firstLine="567"/>
        <w:jc w:val="both"/>
      </w:pPr>
      <w:r>
        <w:t xml:space="preserve">8. Centro buveinė – </w:t>
      </w:r>
      <w:r w:rsidRPr="006B2468">
        <w:t>Pramonės g. 20,</w:t>
      </w:r>
      <w:r>
        <w:t xml:space="preserve"> LT-59145 Prienai.</w:t>
      </w:r>
    </w:p>
    <w:p w:rsidR="00981807" w:rsidRPr="00E55AF3" w:rsidRDefault="00981807">
      <w:pPr>
        <w:pStyle w:val="Betarp"/>
        <w:spacing w:line="276" w:lineRule="auto"/>
        <w:ind w:firstLine="567"/>
        <w:jc w:val="both"/>
        <w:rPr>
          <w:color w:val="0070C0"/>
        </w:rPr>
      </w:pPr>
      <w:r>
        <w:t xml:space="preserve">9. Centro grupė – neformaliojo vaikų švietimo mokykla ir formalųjį švietimą papildančio ugdymo mokykla, </w:t>
      </w:r>
      <w:r w:rsidRPr="0017426B">
        <w:t>neformaliojo suaugusiųjų švietimo mokykla</w:t>
      </w:r>
      <w:r w:rsidR="00BA00D1" w:rsidRPr="0017426B">
        <w:t>.</w:t>
      </w:r>
    </w:p>
    <w:p w:rsidR="006B2468" w:rsidRPr="006B2468" w:rsidRDefault="00981807" w:rsidP="006B2468">
      <w:pPr>
        <w:pStyle w:val="Betarp"/>
        <w:spacing w:line="276" w:lineRule="auto"/>
        <w:ind w:firstLine="567"/>
        <w:jc w:val="both"/>
        <w:rPr>
          <w:rStyle w:val="apple-converted-space"/>
          <w:color w:val="548DD4"/>
        </w:rPr>
      </w:pPr>
      <w:r>
        <w:t>10. Centro</w:t>
      </w:r>
      <w:r>
        <w:rPr>
          <w:rStyle w:val="apple-style-span"/>
          <w:shd w:val="clear" w:color="auto" w:fill="FFFFFF"/>
        </w:rPr>
        <w:t xml:space="preserve"> paskirtis – </w:t>
      </w:r>
      <w:r>
        <w:t>vaikų ir suaugusiųjų sportinis ugdymas.</w:t>
      </w:r>
    </w:p>
    <w:p w:rsidR="00981807" w:rsidRDefault="00981807">
      <w:pPr>
        <w:pStyle w:val="Betarp"/>
        <w:spacing w:line="276" w:lineRule="auto"/>
        <w:ind w:firstLine="567"/>
        <w:jc w:val="both"/>
      </w:pPr>
      <w:r>
        <w:rPr>
          <w:rStyle w:val="apple-converted-space"/>
          <w:shd w:val="clear" w:color="auto" w:fill="FFFFFF"/>
        </w:rPr>
        <w:t>11. M</w:t>
      </w:r>
      <w:r>
        <w:t xml:space="preserve">okymo kalba – lietuvių. </w:t>
      </w:r>
    </w:p>
    <w:p w:rsidR="00981807" w:rsidRDefault="00981807">
      <w:pPr>
        <w:pStyle w:val="Betarp"/>
        <w:spacing w:line="276" w:lineRule="auto"/>
        <w:ind w:firstLine="567"/>
        <w:jc w:val="both"/>
      </w:pPr>
      <w:r>
        <w:t>12. Mokymo formos – grupinio mokymosi forma, pavienio mokymosi forma.</w:t>
      </w:r>
    </w:p>
    <w:p w:rsidR="00981807" w:rsidRDefault="00981807">
      <w:pPr>
        <w:pStyle w:val="Betarp"/>
        <w:spacing w:line="276" w:lineRule="auto"/>
        <w:ind w:firstLine="567"/>
        <w:jc w:val="both"/>
      </w:pPr>
      <w:r>
        <w:t>13. Mokymo proceso organizavimo būdai – kasdienis, savarankiškas, nuotolinis (mišrus, hibridinis), teorinės ir praktinės treniruotės, fizinio aktyvumo ir aukšto meistriškumo sporto pratybos, užsiėmimai, paskaitos, stovyklos, varžybos, projektinė veikla ir kt.</w:t>
      </w:r>
    </w:p>
    <w:p w:rsidR="00981807" w:rsidRPr="003D0C09" w:rsidRDefault="00981807" w:rsidP="00787CCA">
      <w:pPr>
        <w:pStyle w:val="Betarp"/>
        <w:spacing w:line="276" w:lineRule="auto"/>
        <w:ind w:firstLine="567"/>
        <w:jc w:val="both"/>
      </w:pPr>
      <w:r w:rsidRPr="003D0C09">
        <w:t>14. Centre vykdomos programos – formalųjį švietimą papildančios pradinio</w:t>
      </w:r>
      <w:r w:rsidR="003D0C09">
        <w:t xml:space="preserve"> rengimo ir</w:t>
      </w:r>
      <w:r w:rsidR="006B2468" w:rsidRPr="003D0C09">
        <w:t xml:space="preserve"> meistriškumo ugdymo,</w:t>
      </w:r>
      <w:r w:rsidRPr="003D0C09">
        <w:t xml:space="preserve"> meistriškumo tobulinimo</w:t>
      </w:r>
      <w:r w:rsidR="006B2468" w:rsidRPr="003D0C09">
        <w:t>,</w:t>
      </w:r>
      <w:r w:rsidRPr="003D0C09">
        <w:t xml:space="preserve"> </w:t>
      </w:r>
      <w:r w:rsidR="006B2468" w:rsidRPr="003D0C09">
        <w:t>aukšt</w:t>
      </w:r>
      <w:r w:rsidR="003D0C09">
        <w:t>o meistriškumo ir neformaliojo ugdymo</w:t>
      </w:r>
      <w:r w:rsidR="006B2468" w:rsidRPr="003D0C09">
        <w:t>.</w:t>
      </w:r>
    </w:p>
    <w:p w:rsidR="00E55AF3" w:rsidRPr="006B2468" w:rsidRDefault="00E55AF3" w:rsidP="00787CCA">
      <w:pPr>
        <w:tabs>
          <w:tab w:val="left" w:pos="851"/>
        </w:tabs>
        <w:spacing w:line="276" w:lineRule="auto"/>
        <w:ind w:firstLine="567"/>
        <w:jc w:val="both"/>
      </w:pPr>
      <w:r w:rsidRPr="006B2468">
        <w:t>15. Baigus formalųjį švietimą papildančio ugdymo programas, išduodamas neform</w:t>
      </w:r>
      <w:r w:rsidR="00172D6D" w:rsidRPr="006B2468">
        <w:t>aliojo vaikų švietimo pažymėjima</w:t>
      </w:r>
      <w:r w:rsidRPr="006B2468">
        <w:t>s.</w:t>
      </w:r>
    </w:p>
    <w:p w:rsidR="00981F39" w:rsidRPr="00981F39" w:rsidRDefault="00981F39">
      <w:pPr>
        <w:pStyle w:val="Betarp"/>
        <w:spacing w:line="276" w:lineRule="auto"/>
        <w:ind w:firstLine="567"/>
        <w:jc w:val="both"/>
        <w:rPr>
          <w:color w:val="FF0000"/>
        </w:rPr>
      </w:pPr>
    </w:p>
    <w:p w:rsidR="00981807" w:rsidRDefault="006B2468">
      <w:pPr>
        <w:pStyle w:val="Betarp"/>
        <w:spacing w:line="276" w:lineRule="auto"/>
        <w:ind w:firstLine="567"/>
        <w:jc w:val="both"/>
      </w:pPr>
      <w:r>
        <w:lastRenderedPageBreak/>
        <w:t>16</w:t>
      </w:r>
      <w:r w:rsidR="00981807">
        <w:t>. Centras</w:t>
      </w:r>
      <w:r w:rsidR="00981807">
        <w:rPr>
          <w:rStyle w:val="apple-style-span"/>
          <w:color w:val="000000"/>
          <w:shd w:val="clear" w:color="auto" w:fill="FFFFFF"/>
        </w:rPr>
        <w:t xml:space="preserve"> yra viešasis juridinis asmuo,</w:t>
      </w:r>
      <w:r w:rsidR="00981807">
        <w:t xml:space="preserve"> veikiantis kaip biudžetinė įstaiga, </w:t>
      </w:r>
      <w:r w:rsidR="00981807">
        <w:rPr>
          <w:rStyle w:val="apple-style-span"/>
          <w:color w:val="000000"/>
          <w:shd w:val="clear" w:color="auto" w:fill="FFFFFF"/>
        </w:rPr>
        <w:t>turintis antspaudą su valstybės herbu ir savo pavadinimu</w:t>
      </w:r>
      <w:r w:rsidR="00981807">
        <w:t xml:space="preserve">, </w:t>
      </w:r>
      <w:r w:rsidR="00981807">
        <w:rPr>
          <w:rStyle w:val="apple-style-span"/>
          <w:color w:val="000000"/>
          <w:shd w:val="clear" w:color="auto" w:fill="FFFFFF"/>
        </w:rPr>
        <w:t xml:space="preserve">atsiskaitomąją ir kitas sąskaitas Lietuvos Respublikos įregistruotuose bankuose, atributiką. </w:t>
      </w:r>
      <w:r w:rsidR="00981807">
        <w:t>Jis savo veiklą grindžia Lietuvos Respublikos Konstitucija, Lietuvos Respublikos įstatymais, Lietuvos Respublikos Vyriausybės nutarimais, švietimo, mokslo ir sporto ministro įsakymais, Prienų rajono savivaldybės tarybos sprendimais, Prienų rajono savivaldybės administracijos direktoriaus įsakymais, kitais teisės aktais ir šiais nuostatais.</w:t>
      </w:r>
    </w:p>
    <w:p w:rsidR="00981807" w:rsidRDefault="00981807">
      <w:pPr>
        <w:spacing w:line="360" w:lineRule="auto"/>
        <w:ind w:firstLine="567"/>
        <w:jc w:val="both"/>
      </w:pPr>
    </w:p>
    <w:p w:rsidR="00981807" w:rsidRDefault="00981807" w:rsidP="00736E55">
      <w:pPr>
        <w:pStyle w:val="Betarp"/>
        <w:spacing w:line="276" w:lineRule="auto"/>
        <w:jc w:val="center"/>
        <w:rPr>
          <w:b/>
        </w:rPr>
      </w:pPr>
      <w:r>
        <w:rPr>
          <w:b/>
        </w:rPr>
        <w:t>II SKYRIUS</w:t>
      </w:r>
    </w:p>
    <w:p w:rsidR="00981807" w:rsidRPr="00BA00D1" w:rsidRDefault="00981807" w:rsidP="00F30EC8">
      <w:pPr>
        <w:pStyle w:val="Betarp"/>
        <w:spacing w:line="276" w:lineRule="auto"/>
        <w:jc w:val="center"/>
        <w:rPr>
          <w:b/>
          <w:color w:val="548DD4"/>
        </w:rPr>
      </w:pPr>
      <w:r>
        <w:rPr>
          <w:b/>
        </w:rPr>
        <w:t>CENTRO VEIKLOS SRITYS IR RŪŠYS, TIKSLAI, UŽDAVINIAI, FUNKCIJOS, UGDYMOSI PASIEKIMUS ĮTEISINANČIŲ DOKUMENTŲ IŠDAVIMAS</w:t>
      </w:r>
    </w:p>
    <w:p w:rsidR="00981807" w:rsidRDefault="00981807">
      <w:pPr>
        <w:pStyle w:val="Betarp"/>
        <w:ind w:firstLine="567"/>
        <w:rPr>
          <w:b/>
        </w:rPr>
      </w:pPr>
    </w:p>
    <w:p w:rsidR="00981807" w:rsidRDefault="00613675">
      <w:pPr>
        <w:pStyle w:val="Betarp"/>
        <w:spacing w:line="276" w:lineRule="auto"/>
        <w:ind w:firstLine="567"/>
        <w:jc w:val="both"/>
      </w:pPr>
      <w:r>
        <w:rPr>
          <w:rStyle w:val="FontStyle13"/>
          <w:sz w:val="24"/>
          <w:szCs w:val="24"/>
        </w:rPr>
        <w:t>17</w:t>
      </w:r>
      <w:r w:rsidR="00981807">
        <w:rPr>
          <w:rStyle w:val="FontStyle13"/>
          <w:sz w:val="24"/>
          <w:szCs w:val="24"/>
        </w:rPr>
        <w:t>. Centro veiklos sritis – švietimas, kodas 85.</w:t>
      </w:r>
    </w:p>
    <w:p w:rsidR="00981807" w:rsidRDefault="00613675">
      <w:pPr>
        <w:pStyle w:val="Betarp"/>
        <w:spacing w:line="276" w:lineRule="auto"/>
        <w:ind w:firstLine="567"/>
        <w:jc w:val="both"/>
      </w:pPr>
      <w:r>
        <w:t>18</w:t>
      </w:r>
      <w:r w:rsidR="00981807">
        <w:t>. Pagrindinė Centro švietimo veiklos rūšis – sportinis ir rekreacinis švietimas, kodas 85.51.</w:t>
      </w:r>
    </w:p>
    <w:p w:rsidR="00981807" w:rsidRDefault="00613675">
      <w:pPr>
        <w:pStyle w:val="Betarp"/>
        <w:spacing w:line="276" w:lineRule="auto"/>
        <w:ind w:firstLine="567"/>
        <w:jc w:val="both"/>
      </w:pPr>
      <w:r>
        <w:t>19</w:t>
      </w:r>
      <w:r w:rsidR="00981807">
        <w:t>. Kitos švietimo veiklos rūšys:</w:t>
      </w:r>
    </w:p>
    <w:p w:rsidR="00981807" w:rsidRDefault="00613675">
      <w:pPr>
        <w:pStyle w:val="Betarp"/>
        <w:spacing w:line="276" w:lineRule="auto"/>
        <w:ind w:firstLine="567"/>
        <w:jc w:val="both"/>
      </w:pPr>
      <w:r>
        <w:t>19</w:t>
      </w:r>
      <w:r w:rsidR="00981807">
        <w:t>.1. sportinė veikla, pramogų ir poilsio organizavimo veikla, kodas 93;</w:t>
      </w:r>
    </w:p>
    <w:p w:rsidR="00981807" w:rsidRDefault="00613675">
      <w:pPr>
        <w:pStyle w:val="Betarp"/>
        <w:spacing w:line="276" w:lineRule="auto"/>
        <w:ind w:firstLine="567"/>
        <w:jc w:val="both"/>
      </w:pPr>
      <w:r>
        <w:t>19</w:t>
      </w:r>
      <w:r w:rsidR="00981807">
        <w:t>.2. sportinė veikla, kodas 93.1;</w:t>
      </w:r>
    </w:p>
    <w:p w:rsidR="00981807" w:rsidRDefault="00613675">
      <w:pPr>
        <w:pStyle w:val="Betarp"/>
        <w:spacing w:line="276" w:lineRule="auto"/>
        <w:ind w:firstLine="567"/>
        <w:jc w:val="both"/>
      </w:pPr>
      <w:r>
        <w:t>19</w:t>
      </w:r>
      <w:r w:rsidR="00981807">
        <w:t>.3. sporto įrenginių eksploatavimas, kodas 93.11;</w:t>
      </w:r>
    </w:p>
    <w:p w:rsidR="00981807" w:rsidRDefault="00613675">
      <w:pPr>
        <w:pStyle w:val="Betarp"/>
        <w:spacing w:line="276" w:lineRule="auto"/>
        <w:ind w:firstLine="567"/>
        <w:jc w:val="both"/>
      </w:pPr>
      <w:r>
        <w:t>19</w:t>
      </w:r>
      <w:r w:rsidR="00981807">
        <w:t>.4. kita sportinė veikla, kodas 93.19;</w:t>
      </w:r>
    </w:p>
    <w:p w:rsidR="00981807" w:rsidRDefault="00613675">
      <w:pPr>
        <w:pStyle w:val="Betarp"/>
        <w:spacing w:line="276" w:lineRule="auto"/>
        <w:ind w:firstLine="567"/>
        <w:jc w:val="both"/>
      </w:pPr>
      <w:r>
        <w:t>19</w:t>
      </w:r>
      <w:r w:rsidR="00981807">
        <w:t>.5. pramogų ir poilsio organizavimo veikla, kodas 93.2;</w:t>
      </w:r>
    </w:p>
    <w:p w:rsidR="00981807" w:rsidRDefault="00613675">
      <w:pPr>
        <w:pStyle w:val="Betarp"/>
        <w:spacing w:line="276" w:lineRule="auto"/>
        <w:ind w:firstLine="567"/>
        <w:jc w:val="both"/>
      </w:pPr>
      <w:r>
        <w:t>19</w:t>
      </w:r>
      <w:r w:rsidR="00981807">
        <w:t>.6. kita pramogų ir poilsio organizavimo veikla, kodas 93.29;</w:t>
      </w:r>
    </w:p>
    <w:p w:rsidR="00981807" w:rsidRDefault="00613675">
      <w:pPr>
        <w:pStyle w:val="Betarp"/>
        <w:spacing w:line="276" w:lineRule="auto"/>
        <w:ind w:firstLine="567"/>
        <w:jc w:val="both"/>
      </w:pPr>
      <w:r>
        <w:t>19</w:t>
      </w:r>
      <w:r w:rsidR="00981807">
        <w:t>.7. vaikų poilsio stovyklų veikla, kodas 55.20.20</w:t>
      </w:r>
      <w:r w:rsidR="00F30EC8">
        <w:t>.</w:t>
      </w:r>
    </w:p>
    <w:p w:rsidR="00981807" w:rsidRDefault="00613675">
      <w:pPr>
        <w:pStyle w:val="Betarp"/>
        <w:spacing w:line="276" w:lineRule="auto"/>
        <w:ind w:firstLine="567"/>
        <w:jc w:val="both"/>
      </w:pPr>
      <w:r>
        <w:t>20</w:t>
      </w:r>
      <w:r w:rsidR="00981807">
        <w:t>. Kitos ne švietimo veiklos rūšys:</w:t>
      </w:r>
    </w:p>
    <w:p w:rsidR="00981807" w:rsidRPr="006B2468" w:rsidRDefault="00613675">
      <w:pPr>
        <w:pStyle w:val="Betarp"/>
        <w:spacing w:line="276" w:lineRule="auto"/>
        <w:ind w:firstLine="567"/>
        <w:jc w:val="both"/>
      </w:pPr>
      <w:r>
        <w:t>20</w:t>
      </w:r>
      <w:r w:rsidR="00981807" w:rsidRPr="006B2468">
        <w:t>.1. kita mažmeninė prekyba ne parduotuvėse, kioskuose ar prekyvietėse, kodas 47.99.</w:t>
      </w:r>
    </w:p>
    <w:p w:rsidR="00981807" w:rsidRDefault="00613675">
      <w:pPr>
        <w:pStyle w:val="Betarp"/>
        <w:spacing w:line="276" w:lineRule="auto"/>
        <w:ind w:firstLine="567"/>
        <w:jc w:val="both"/>
      </w:pPr>
      <w:r>
        <w:t>20</w:t>
      </w:r>
      <w:r w:rsidR="00981807">
        <w:t>.2. kitas, niekur kitur nepriskirtas, keleivinis sausumos transportas, kodas 49.39;</w:t>
      </w:r>
    </w:p>
    <w:p w:rsidR="00981807" w:rsidRDefault="00613675">
      <w:pPr>
        <w:pStyle w:val="Betarp"/>
        <w:spacing w:line="276" w:lineRule="auto"/>
        <w:ind w:firstLine="567"/>
        <w:jc w:val="both"/>
      </w:pPr>
      <w:r>
        <w:t>20</w:t>
      </w:r>
      <w:r w:rsidR="00981F39">
        <w:t xml:space="preserve">.3. </w:t>
      </w:r>
      <w:r w:rsidR="00981807">
        <w:t>nuosavo arba nuomojamo nekilnojamojo turto nuoma ir eksploatavimas, kodas 68.20;</w:t>
      </w:r>
    </w:p>
    <w:p w:rsidR="00981807" w:rsidRDefault="00613675">
      <w:pPr>
        <w:pStyle w:val="Betarp"/>
        <w:spacing w:line="276" w:lineRule="auto"/>
        <w:ind w:firstLine="567"/>
        <w:jc w:val="both"/>
      </w:pPr>
      <w:r>
        <w:t>20</w:t>
      </w:r>
      <w:r w:rsidR="00981807">
        <w:t>.4. sporto įrangos nuoma, kodas 77.21.40;</w:t>
      </w:r>
    </w:p>
    <w:p w:rsidR="00981807" w:rsidRDefault="00613675">
      <w:pPr>
        <w:pStyle w:val="Betarp"/>
        <w:spacing w:line="276" w:lineRule="auto"/>
        <w:ind w:firstLine="567"/>
        <w:jc w:val="both"/>
      </w:pPr>
      <w:r>
        <w:t>20</w:t>
      </w:r>
      <w:r w:rsidR="00981807">
        <w:t>.5. kitų išankstinio užsakymo ir susijusių paslaugų veikla, kodas 79.90.</w:t>
      </w:r>
    </w:p>
    <w:p w:rsidR="00981807" w:rsidRDefault="00613675">
      <w:pPr>
        <w:pStyle w:val="Betarp"/>
        <w:spacing w:line="276" w:lineRule="auto"/>
        <w:ind w:firstLine="567"/>
        <w:jc w:val="both"/>
      </w:pPr>
      <w:r>
        <w:t>21</w:t>
      </w:r>
      <w:r w:rsidR="0017426B">
        <w:t>. Centro tiksla</w:t>
      </w:r>
      <w:r w:rsidR="0017426B" w:rsidRPr="00613675">
        <w:t>i</w:t>
      </w:r>
      <w:r w:rsidR="00981807">
        <w:t xml:space="preserve"> – užtikrinti geros kokybės sportinį ugdymą, sveiką ir saugią ugdymo(si) aplinką ir atvirumą vietos bendruomenei.</w:t>
      </w:r>
    </w:p>
    <w:p w:rsidR="00981807" w:rsidRDefault="00613675">
      <w:pPr>
        <w:pStyle w:val="Betarp"/>
        <w:spacing w:line="276" w:lineRule="auto"/>
        <w:ind w:firstLine="567"/>
        <w:jc w:val="both"/>
      </w:pPr>
      <w:r>
        <w:t>22</w:t>
      </w:r>
      <w:r w:rsidR="00981807">
        <w:t>. Centro veiklos uždaviniai:</w:t>
      </w:r>
    </w:p>
    <w:p w:rsidR="00981807" w:rsidRPr="006B2468" w:rsidRDefault="00613675" w:rsidP="00981F39">
      <w:pPr>
        <w:pStyle w:val="Betarp"/>
        <w:spacing w:line="276" w:lineRule="auto"/>
        <w:ind w:firstLine="567"/>
        <w:jc w:val="both"/>
        <w:rPr>
          <w:strike/>
          <w:color w:val="FF0000"/>
        </w:rPr>
      </w:pPr>
      <w:r>
        <w:t>22</w:t>
      </w:r>
      <w:r w:rsidR="00981807">
        <w:t>.1. siekti aukšto sportinio meistrišku</w:t>
      </w:r>
      <w:r w:rsidR="003D0C09">
        <w:t>mo;</w:t>
      </w:r>
    </w:p>
    <w:p w:rsidR="00981807" w:rsidRDefault="00613675">
      <w:pPr>
        <w:pStyle w:val="Betarp"/>
        <w:spacing w:line="276" w:lineRule="auto"/>
        <w:ind w:firstLine="567"/>
        <w:jc w:val="both"/>
      </w:pPr>
      <w:r>
        <w:t>22</w:t>
      </w:r>
      <w:r w:rsidR="00981807">
        <w:t>.2. vykdyti kryptingą talentingų sportininkų paiešką, gabių sportininkų atranką ir ugdymą;</w:t>
      </w:r>
    </w:p>
    <w:p w:rsidR="00981807" w:rsidRDefault="00981807">
      <w:pPr>
        <w:pStyle w:val="Betarp"/>
        <w:spacing w:line="276" w:lineRule="auto"/>
        <w:ind w:firstLine="567"/>
        <w:jc w:val="both"/>
      </w:pPr>
      <w:r>
        <w:t xml:space="preserve">22.3. padėti asmenims realizuoti įgimtas ir įgytas galias, tobulėti mokantis visą gyvenimą, tenkinti pažinimo, lavinimosi ir saviraiškos poreikius; </w:t>
      </w:r>
    </w:p>
    <w:p w:rsidR="00981807" w:rsidRDefault="00613675">
      <w:pPr>
        <w:pStyle w:val="Betarp"/>
        <w:spacing w:line="276" w:lineRule="auto"/>
        <w:ind w:firstLine="567"/>
        <w:jc w:val="both"/>
      </w:pPr>
      <w:r>
        <w:t>22</w:t>
      </w:r>
      <w:r w:rsidR="00981807">
        <w:t>.4. užtikrinti sveiką ir saugią ugdymo ir ugdymosi aplinką;</w:t>
      </w:r>
    </w:p>
    <w:p w:rsidR="00981807" w:rsidRDefault="00613675">
      <w:pPr>
        <w:pStyle w:val="Betarp"/>
        <w:spacing w:line="276" w:lineRule="auto"/>
        <w:ind w:firstLine="567"/>
        <w:jc w:val="both"/>
      </w:pPr>
      <w:r>
        <w:t>22</w:t>
      </w:r>
      <w:r w:rsidR="00981807">
        <w:t>.5. vykdyti, organizuoti neįgaliųjų kūno kultūros ir sporto veiklą;</w:t>
      </w:r>
    </w:p>
    <w:p w:rsidR="00981807" w:rsidRDefault="00613675">
      <w:pPr>
        <w:pStyle w:val="Betarp"/>
        <w:spacing w:line="276" w:lineRule="auto"/>
        <w:ind w:firstLine="567"/>
        <w:jc w:val="both"/>
      </w:pPr>
      <w:r>
        <w:t>22</w:t>
      </w:r>
      <w:r w:rsidR="00981807">
        <w:t>.6. sudaryti sąlygas asmenims lavinti dabartiniam gyvenimui s</w:t>
      </w:r>
      <w:r>
        <w:t>varbius komunikacinius, technolo</w:t>
      </w:r>
      <w:r w:rsidR="00981807">
        <w:t>ginius, verslumo, socialinius, sveikos gyvensenos gebėjimus;</w:t>
      </w:r>
    </w:p>
    <w:p w:rsidR="00981807" w:rsidRDefault="00613675">
      <w:pPr>
        <w:pStyle w:val="Betarp"/>
        <w:spacing w:line="276" w:lineRule="auto"/>
        <w:ind w:firstLine="567"/>
        <w:jc w:val="both"/>
      </w:pPr>
      <w:r>
        <w:t>22</w:t>
      </w:r>
      <w:r w:rsidR="00981807">
        <w:t>.7. teikti švietimo ugdymo įstaigoms informaciją sporto klausimais;</w:t>
      </w:r>
    </w:p>
    <w:p w:rsidR="00981807" w:rsidRDefault="00613675">
      <w:pPr>
        <w:pStyle w:val="Betarp"/>
        <w:spacing w:line="276" w:lineRule="auto"/>
        <w:ind w:firstLine="567"/>
        <w:jc w:val="both"/>
      </w:pPr>
      <w:r>
        <w:t>22</w:t>
      </w:r>
      <w:r w:rsidR="00981807">
        <w:t>.8. sudaryti sąlygas savivaldybės gyventojams sportuoti fizinio aktyvumo pratybose.</w:t>
      </w:r>
    </w:p>
    <w:p w:rsidR="00981807" w:rsidRDefault="00613675">
      <w:pPr>
        <w:pStyle w:val="Betarp"/>
        <w:spacing w:line="276" w:lineRule="auto"/>
        <w:ind w:firstLine="567"/>
        <w:jc w:val="both"/>
      </w:pPr>
      <w:r>
        <w:t>23</w:t>
      </w:r>
      <w:r w:rsidR="00981807">
        <w:t>. Centro funkcijos:</w:t>
      </w:r>
    </w:p>
    <w:p w:rsidR="00981807" w:rsidRDefault="00613675">
      <w:pPr>
        <w:pStyle w:val="Betarp"/>
        <w:spacing w:line="276" w:lineRule="auto"/>
        <w:ind w:firstLine="567"/>
        <w:jc w:val="both"/>
      </w:pPr>
      <w:r>
        <w:t>23</w:t>
      </w:r>
      <w:r w:rsidR="00981807">
        <w:t>.1. organizuoja asmenų ugdymo(si) procesą kiekvienais metais nuo rugsėjo 1 d.;</w:t>
      </w:r>
    </w:p>
    <w:p w:rsidR="00981807" w:rsidRDefault="00613675">
      <w:pPr>
        <w:pStyle w:val="Betarp"/>
        <w:spacing w:line="276" w:lineRule="auto"/>
        <w:ind w:firstLine="567"/>
        <w:jc w:val="both"/>
      </w:pPr>
      <w:r>
        <w:t>23</w:t>
      </w:r>
      <w:r w:rsidR="00981807">
        <w:t>.2. formuoja ir įgyvendina ugdymo turinį, vadovaudamasis Sportinio ugdymo organizavimo rekomendacijomis, patvirtintomis Lietuvos Respublikos švietimo, mokslo ir sporto ministro įsakymu;</w:t>
      </w:r>
    </w:p>
    <w:p w:rsidR="00981807" w:rsidRDefault="00613675">
      <w:pPr>
        <w:pStyle w:val="Betarp"/>
        <w:spacing w:line="276" w:lineRule="auto"/>
        <w:ind w:firstLine="567"/>
        <w:jc w:val="both"/>
      </w:pPr>
      <w:r>
        <w:t>23</w:t>
      </w:r>
      <w:r w:rsidR="00981807">
        <w:t>.3. įteisina asmenų ugdymosi pasiekimus teisės aktų nustatyta tvarka;</w:t>
      </w:r>
    </w:p>
    <w:p w:rsidR="00981807" w:rsidRDefault="00613675">
      <w:pPr>
        <w:pStyle w:val="Betarp"/>
        <w:spacing w:line="276" w:lineRule="auto"/>
        <w:ind w:firstLine="567"/>
        <w:jc w:val="both"/>
      </w:pPr>
      <w:r>
        <w:t>23</w:t>
      </w:r>
      <w:r w:rsidR="00981807">
        <w:t>.4. organizuoja fizinio aktyvumo pratybas ir aukšto meistriškumo sporto renginius;</w:t>
      </w:r>
    </w:p>
    <w:p w:rsidR="00981807" w:rsidRDefault="00613675" w:rsidP="00A128AD">
      <w:pPr>
        <w:pStyle w:val="Betarp"/>
        <w:spacing w:line="276" w:lineRule="auto"/>
        <w:ind w:firstLine="567"/>
        <w:jc w:val="both"/>
      </w:pPr>
      <w:r>
        <w:lastRenderedPageBreak/>
        <w:t>23</w:t>
      </w:r>
      <w:r w:rsidR="00981807">
        <w:t xml:space="preserve">.5. organizuoja ir vykdo sporto varžybas, stovyklas ir fizinio aktyvumo renginius savivaldybės gyventojams ir svečiams; </w:t>
      </w:r>
    </w:p>
    <w:p w:rsidR="00981807" w:rsidRDefault="00613675">
      <w:pPr>
        <w:pStyle w:val="Betarp"/>
        <w:spacing w:line="276" w:lineRule="auto"/>
        <w:ind w:firstLine="567"/>
        <w:jc w:val="both"/>
      </w:pPr>
      <w:r>
        <w:t>23</w:t>
      </w:r>
      <w:r w:rsidR="00981807">
        <w:t>.6. vykdo įstatymais neuždraustą ir nuostatams neprieštaraujančią ūkinę komercinę veiklą, kurią vykdant gautos pajamos leistų geriau vykdyti Centro funkcijas, siekti tikslų ir uždavinių;</w:t>
      </w:r>
    </w:p>
    <w:p w:rsidR="00981807" w:rsidRDefault="00613675">
      <w:pPr>
        <w:pStyle w:val="Betarp"/>
        <w:spacing w:line="276" w:lineRule="auto"/>
        <w:ind w:firstLine="567"/>
        <w:jc w:val="both"/>
      </w:pPr>
      <w:r>
        <w:t>23</w:t>
      </w:r>
      <w:r w:rsidR="00981807">
        <w:t>.7. bendradarbiauja su įvairiomis įstaigomis ir organizacijomis, padedančiomis užtikrinti mokinių ir trenerių saugumą ir pagarbą asmenybei Centre;</w:t>
      </w:r>
    </w:p>
    <w:p w:rsidR="00981807" w:rsidRDefault="00613675">
      <w:pPr>
        <w:pStyle w:val="Betarp"/>
        <w:spacing w:line="276" w:lineRule="auto"/>
        <w:ind w:firstLine="567"/>
        <w:jc w:val="both"/>
      </w:pPr>
      <w:r>
        <w:t>23</w:t>
      </w:r>
      <w:r w:rsidR="00981807">
        <w:t xml:space="preserve">.8. vykdo šviečiamąją veiklą, formuoja savivaldybės teritorijoje gyvenančių žmonių pozityvų požiūrį į </w:t>
      </w:r>
      <w:r w:rsidR="00A128AD" w:rsidRPr="006B2468">
        <w:t>fizinio aktyvumo</w:t>
      </w:r>
      <w:r w:rsidR="00A128AD">
        <w:t xml:space="preserve"> </w:t>
      </w:r>
      <w:r w:rsidR="00981807">
        <w:t>ir sporto reikšmę sveikatai;</w:t>
      </w:r>
    </w:p>
    <w:p w:rsidR="00981807" w:rsidRDefault="00613675">
      <w:pPr>
        <w:pStyle w:val="Betarp"/>
        <w:spacing w:line="276" w:lineRule="auto"/>
        <w:ind w:firstLine="567"/>
        <w:jc w:val="both"/>
      </w:pPr>
      <w:r>
        <w:t>23</w:t>
      </w:r>
      <w:r w:rsidR="00981807">
        <w:t>.9. rengia ir vykdo mokinių vasaros užimtumo, nusikalstamumo prevencijos, sporto plėtros ir kitus projektus, sporto varžybas ir fizinio aktyvumo renginius</w:t>
      </w:r>
      <w:r w:rsidR="00F30EC8">
        <w:t>;</w:t>
      </w:r>
      <w:r w:rsidR="00981807">
        <w:t xml:space="preserve"> </w:t>
      </w:r>
    </w:p>
    <w:p w:rsidR="00981807" w:rsidRDefault="00613675">
      <w:pPr>
        <w:pStyle w:val="Betarp"/>
        <w:spacing w:line="276" w:lineRule="auto"/>
        <w:ind w:firstLine="567"/>
        <w:jc w:val="both"/>
      </w:pPr>
      <w:r>
        <w:t>23</w:t>
      </w:r>
      <w:r w:rsidR="00981807">
        <w:t>.10. vykdo narkotinių medžiagų vartojimo, rūkymo ir kitų žalingų įpročių prevencinę veiklą;</w:t>
      </w:r>
    </w:p>
    <w:p w:rsidR="00981807" w:rsidRDefault="00613675">
      <w:pPr>
        <w:pStyle w:val="Betarp"/>
        <w:spacing w:line="276" w:lineRule="auto"/>
        <w:ind w:firstLine="567"/>
        <w:jc w:val="both"/>
      </w:pPr>
      <w:r>
        <w:t>23</w:t>
      </w:r>
      <w:r w:rsidR="00981807">
        <w:t>.11. teikia pagalbą mokiniui ir treneriui;</w:t>
      </w:r>
    </w:p>
    <w:p w:rsidR="00981807" w:rsidRDefault="00613675">
      <w:pPr>
        <w:pStyle w:val="Betarp"/>
        <w:spacing w:line="276" w:lineRule="auto"/>
        <w:ind w:firstLine="567"/>
        <w:jc w:val="both"/>
      </w:pPr>
      <w:r>
        <w:t>23</w:t>
      </w:r>
      <w:r w:rsidR="00981807">
        <w:t>.12. formuoja pagarbos tėvams (globėjams, rūpintojams), treneriams, kalbai, kultūrai nuostatas;</w:t>
      </w:r>
    </w:p>
    <w:p w:rsidR="00981807" w:rsidRDefault="00613675">
      <w:pPr>
        <w:pStyle w:val="Betarp"/>
        <w:spacing w:line="276" w:lineRule="auto"/>
        <w:ind w:firstLine="567"/>
        <w:jc w:val="both"/>
      </w:pPr>
      <w:r>
        <w:t>23</w:t>
      </w:r>
      <w:r w:rsidR="006B2468">
        <w:t xml:space="preserve">.13. </w:t>
      </w:r>
      <w:r w:rsidR="00370475" w:rsidRPr="006B2468">
        <w:t>veiksmingai</w:t>
      </w:r>
      <w:r w:rsidR="00A128AD">
        <w:t xml:space="preserve"> </w:t>
      </w:r>
      <w:r w:rsidR="00981807">
        <w:t>naudoja turimus išteklius, remdamasis veiksminga vadyba;</w:t>
      </w:r>
    </w:p>
    <w:p w:rsidR="00981807" w:rsidRDefault="00613675">
      <w:pPr>
        <w:pStyle w:val="Betarp"/>
        <w:spacing w:line="276" w:lineRule="auto"/>
        <w:ind w:firstLine="567"/>
        <w:jc w:val="both"/>
      </w:pPr>
      <w:r>
        <w:t>23</w:t>
      </w:r>
      <w:r w:rsidR="00981807">
        <w:t>.14. inicijuoja ir remia Centro savivaldos institucijų kūrimą(si) ir veiklą;</w:t>
      </w:r>
    </w:p>
    <w:p w:rsidR="00981807" w:rsidRDefault="00613675">
      <w:pPr>
        <w:pStyle w:val="Betarp"/>
        <w:spacing w:line="276" w:lineRule="auto"/>
        <w:ind w:firstLine="567"/>
        <w:jc w:val="both"/>
      </w:pPr>
      <w:r>
        <w:t>23</w:t>
      </w:r>
      <w:r w:rsidR="00981807">
        <w:t>.15. sudaro saugias ir sveikas ugdymo(si) sąlygas mokiniams, užtikrina sportinio ugdymo kokybę;</w:t>
      </w:r>
    </w:p>
    <w:p w:rsidR="00981807" w:rsidRDefault="00613675">
      <w:pPr>
        <w:pStyle w:val="Betarp"/>
        <w:spacing w:line="276" w:lineRule="auto"/>
        <w:ind w:firstLine="567"/>
        <w:jc w:val="both"/>
      </w:pPr>
      <w:r>
        <w:t>23</w:t>
      </w:r>
      <w:r w:rsidR="00981807">
        <w:t>.16. organizuoja prekių, paslaugų ir darbų pirkimą, vadovaudamasis Viešųjų pirkimų įstatymu;</w:t>
      </w:r>
    </w:p>
    <w:p w:rsidR="00981807" w:rsidRDefault="00613675">
      <w:pPr>
        <w:pStyle w:val="Betarp"/>
        <w:spacing w:line="276" w:lineRule="auto"/>
        <w:ind w:firstLine="567"/>
        <w:jc w:val="both"/>
      </w:pPr>
      <w:r>
        <w:t>23</w:t>
      </w:r>
      <w:r w:rsidR="00981807">
        <w:t>.17. teikia informaciją visuomenei apie pasirinkimo galimybes, programas;</w:t>
      </w:r>
    </w:p>
    <w:p w:rsidR="00981807" w:rsidRDefault="00613675">
      <w:pPr>
        <w:pStyle w:val="Betarp"/>
        <w:spacing w:line="276" w:lineRule="auto"/>
        <w:ind w:firstLine="567"/>
        <w:jc w:val="both"/>
      </w:pPr>
      <w:r>
        <w:t>23</w:t>
      </w:r>
      <w:r w:rsidR="00981807">
        <w:t>.18. sudaro ugdymo(si) sutartis su tėvais (globėjais, rūpintojais) ir vykdo sutartus įsipareigojimus;</w:t>
      </w:r>
    </w:p>
    <w:p w:rsidR="00981807" w:rsidRDefault="00613675">
      <w:pPr>
        <w:pStyle w:val="Betarp"/>
        <w:spacing w:line="276" w:lineRule="auto"/>
        <w:ind w:firstLine="567"/>
        <w:jc w:val="both"/>
      </w:pPr>
      <w:r>
        <w:t>23</w:t>
      </w:r>
      <w:r w:rsidR="00981807">
        <w:t xml:space="preserve">.19. užtikrina sveiką, saugią ugdymo(si) ir darbo aplinką; </w:t>
      </w:r>
    </w:p>
    <w:p w:rsidR="00981807" w:rsidRDefault="00613675">
      <w:pPr>
        <w:pStyle w:val="Betarp"/>
        <w:spacing w:line="276" w:lineRule="auto"/>
        <w:ind w:firstLine="567"/>
        <w:jc w:val="both"/>
      </w:pPr>
      <w:r>
        <w:t>23</w:t>
      </w:r>
      <w:r w:rsidR="00981807">
        <w:t>.20. tvarko Centro mokinių duomenis;</w:t>
      </w:r>
    </w:p>
    <w:p w:rsidR="00981807" w:rsidRDefault="00613675">
      <w:pPr>
        <w:pStyle w:val="Betarp"/>
        <w:spacing w:line="276" w:lineRule="auto"/>
        <w:ind w:firstLine="567"/>
        <w:jc w:val="both"/>
      </w:pPr>
      <w:r>
        <w:t>23</w:t>
      </w:r>
      <w:r w:rsidR="00981807">
        <w:t>.21. kuria ugdymo turiniui įgyvendinti reikiamą materialinę bazę;</w:t>
      </w:r>
    </w:p>
    <w:p w:rsidR="00981807" w:rsidRDefault="00613675">
      <w:pPr>
        <w:pStyle w:val="Betarp"/>
        <w:spacing w:line="276" w:lineRule="auto"/>
        <w:ind w:firstLine="567"/>
        <w:jc w:val="both"/>
      </w:pPr>
      <w:r>
        <w:t>23</w:t>
      </w:r>
      <w:r w:rsidR="00981807">
        <w:t>.22. vykdo švietėjiškas, kultūrines, metodines ir leidybines funkcijas;</w:t>
      </w:r>
    </w:p>
    <w:p w:rsidR="00981807" w:rsidRDefault="00613675">
      <w:pPr>
        <w:pStyle w:val="Betarp"/>
        <w:spacing w:line="276" w:lineRule="auto"/>
        <w:ind w:firstLine="567"/>
        <w:jc w:val="both"/>
      </w:pPr>
      <w:r>
        <w:t>23</w:t>
      </w:r>
      <w:r w:rsidR="00981807">
        <w:t>.23. organizuoja mokinių vežimą, nuvykimą į sporto pratybas, renginius, varžybas, stovyklas;</w:t>
      </w:r>
    </w:p>
    <w:p w:rsidR="00981807" w:rsidRDefault="00613675">
      <w:pPr>
        <w:pStyle w:val="Betarp"/>
        <w:spacing w:line="276" w:lineRule="auto"/>
        <w:ind w:firstLine="567"/>
        <w:jc w:val="both"/>
      </w:pPr>
      <w:r>
        <w:t>23</w:t>
      </w:r>
      <w:r w:rsidR="00981807">
        <w:t>.24. viešai skelbia informaciją apie Centro veiklą;</w:t>
      </w:r>
    </w:p>
    <w:p w:rsidR="00370475" w:rsidRDefault="00613675">
      <w:pPr>
        <w:pStyle w:val="Betarp"/>
        <w:spacing w:line="276" w:lineRule="auto"/>
        <w:ind w:firstLine="567"/>
        <w:jc w:val="both"/>
        <w:rPr>
          <w:color w:val="FF0000"/>
        </w:rPr>
      </w:pPr>
      <w:r>
        <w:t>23</w:t>
      </w:r>
      <w:r w:rsidR="00981807">
        <w:t>.25. sudaro sąlygas Centre dirbančių darbuotojų profesiniam tobulėjimui</w:t>
      </w:r>
      <w:r w:rsidR="00F30EC8" w:rsidRPr="003F1DEC">
        <w:t>;</w:t>
      </w:r>
    </w:p>
    <w:p w:rsidR="00981807" w:rsidRDefault="00613675">
      <w:pPr>
        <w:pStyle w:val="Betarp"/>
        <w:spacing w:line="276" w:lineRule="auto"/>
        <w:ind w:firstLine="567"/>
        <w:jc w:val="both"/>
      </w:pPr>
      <w:r>
        <w:t>23</w:t>
      </w:r>
      <w:r w:rsidR="00981807">
        <w:t>.26. atlieka kitas įstatymų ir kitų teisės aktų numatytas funkcijas.</w:t>
      </w:r>
    </w:p>
    <w:p w:rsidR="00981807" w:rsidRDefault="00613675" w:rsidP="007D5F21">
      <w:pPr>
        <w:pStyle w:val="Betarp"/>
        <w:spacing w:line="276" w:lineRule="auto"/>
        <w:ind w:firstLine="567"/>
        <w:jc w:val="both"/>
      </w:pPr>
      <w:r>
        <w:t>24</w:t>
      </w:r>
      <w:r w:rsidR="00981807">
        <w:t xml:space="preserve">. Išduoda ugdymosi pasiekimus įteisinančius dokumentus, patvirtinančius formalųjį švietimą papildančio sportinio ugdymo programų baigimą, </w:t>
      </w:r>
      <w:r w:rsidR="00F30EC8">
        <w:t>š</w:t>
      </w:r>
      <w:r w:rsidR="00981807" w:rsidRPr="00A128AD">
        <w:t>vietimo, mokslo ir sporto ministro</w:t>
      </w:r>
      <w:r w:rsidR="00A128AD">
        <w:rPr>
          <w:color w:val="FF0000"/>
        </w:rPr>
        <w:t xml:space="preserve"> </w:t>
      </w:r>
      <w:r w:rsidR="00981807">
        <w:t>nustatyta tvarka.</w:t>
      </w:r>
      <w:r w:rsidR="007D5F21">
        <w:t xml:space="preserve"> </w:t>
      </w:r>
      <w:r w:rsidR="00A128AD" w:rsidRPr="007D5F21">
        <w:t>Mokiniui, dalyvavusiam neformaliojo vaikų švietimo programoje, gali būti išduodamas švietimo teikėjo nustatyto pavyzdžio pažymėjimas.</w:t>
      </w:r>
    </w:p>
    <w:p w:rsidR="007D5F21" w:rsidRDefault="00613675" w:rsidP="007D5F21">
      <w:pPr>
        <w:pStyle w:val="Betarp"/>
        <w:spacing w:line="276" w:lineRule="auto"/>
        <w:ind w:firstLine="567"/>
        <w:jc w:val="both"/>
      </w:pPr>
      <w:r>
        <w:t>25</w:t>
      </w:r>
      <w:r w:rsidR="00981807">
        <w:t>. Centro direktorius, pasirašydamas ugdymo pasiekimus įteisinančius dokumentus, atsako už įrašų teisingumą.</w:t>
      </w:r>
    </w:p>
    <w:p w:rsidR="00713D14" w:rsidRDefault="00713D14" w:rsidP="009A7E3E">
      <w:pPr>
        <w:pStyle w:val="Betarp"/>
        <w:spacing w:line="276" w:lineRule="auto"/>
        <w:ind w:firstLine="567"/>
        <w:jc w:val="both"/>
      </w:pPr>
    </w:p>
    <w:p w:rsidR="00981807" w:rsidRDefault="00981807" w:rsidP="009A7E3E">
      <w:pPr>
        <w:pStyle w:val="Betarp"/>
        <w:spacing w:line="276" w:lineRule="auto"/>
        <w:jc w:val="center"/>
        <w:rPr>
          <w:b/>
        </w:rPr>
      </w:pPr>
      <w:r>
        <w:rPr>
          <w:b/>
        </w:rPr>
        <w:t>III SKYRIUS</w:t>
      </w:r>
    </w:p>
    <w:p w:rsidR="00981807" w:rsidRDefault="00981807" w:rsidP="009A7E3E">
      <w:pPr>
        <w:pStyle w:val="Betarp"/>
        <w:spacing w:line="276" w:lineRule="auto"/>
        <w:jc w:val="center"/>
        <w:rPr>
          <w:b/>
        </w:rPr>
      </w:pPr>
      <w:r>
        <w:rPr>
          <w:b/>
        </w:rPr>
        <w:t>CENTRO TEISĖS IR PAREIGOS</w:t>
      </w:r>
    </w:p>
    <w:p w:rsidR="00981807" w:rsidRDefault="00981807" w:rsidP="009A7E3E">
      <w:pPr>
        <w:pStyle w:val="Style2"/>
        <w:widowControl/>
        <w:tabs>
          <w:tab w:val="left" w:pos="1445"/>
        </w:tabs>
        <w:spacing w:line="276" w:lineRule="auto"/>
        <w:ind w:firstLine="567"/>
        <w:rPr>
          <w:b/>
        </w:rPr>
      </w:pPr>
    </w:p>
    <w:p w:rsidR="00981807" w:rsidRDefault="00613675">
      <w:pPr>
        <w:pStyle w:val="Betarp"/>
        <w:spacing w:line="276" w:lineRule="auto"/>
        <w:ind w:firstLine="567"/>
        <w:jc w:val="both"/>
        <w:rPr>
          <w:rStyle w:val="FontStyle13"/>
          <w:sz w:val="24"/>
          <w:szCs w:val="24"/>
        </w:rPr>
      </w:pPr>
      <w:r>
        <w:rPr>
          <w:rStyle w:val="FontStyle13"/>
          <w:sz w:val="24"/>
          <w:szCs w:val="24"/>
        </w:rPr>
        <w:t>26</w:t>
      </w:r>
      <w:r w:rsidR="00981807">
        <w:rPr>
          <w:rStyle w:val="FontStyle13"/>
          <w:sz w:val="24"/>
          <w:szCs w:val="24"/>
        </w:rPr>
        <w:t>. C</w:t>
      </w:r>
      <w:r w:rsidR="00981807">
        <w:t>entras, įgyvendindamas jam pavestus tikslus ir uždavinius, atlikdamas jam priskirtas funkcijas, turi šias teises:</w:t>
      </w:r>
    </w:p>
    <w:p w:rsidR="00981807" w:rsidRDefault="00613675">
      <w:pPr>
        <w:pStyle w:val="Betarp"/>
        <w:spacing w:line="276" w:lineRule="auto"/>
        <w:ind w:firstLine="567"/>
        <w:jc w:val="both"/>
        <w:rPr>
          <w:rStyle w:val="FontStyle13"/>
          <w:sz w:val="24"/>
          <w:szCs w:val="24"/>
        </w:rPr>
      </w:pPr>
      <w:r>
        <w:rPr>
          <w:rStyle w:val="FontStyle13"/>
          <w:sz w:val="24"/>
          <w:szCs w:val="24"/>
        </w:rPr>
        <w:t>26</w:t>
      </w:r>
      <w:r w:rsidR="00981807">
        <w:rPr>
          <w:rStyle w:val="FontStyle13"/>
          <w:sz w:val="24"/>
          <w:szCs w:val="24"/>
        </w:rPr>
        <w:t xml:space="preserve">.1. </w:t>
      </w:r>
      <w:r w:rsidR="00981807">
        <w:t xml:space="preserve">savininko teises ir pareigas įgyvendinančios institucijos </w:t>
      </w:r>
      <w:r w:rsidR="00981807">
        <w:rPr>
          <w:rStyle w:val="FontStyle13"/>
          <w:sz w:val="24"/>
          <w:szCs w:val="24"/>
        </w:rPr>
        <w:t>arba Centro nuostatuose nustatytu mastu prisiimti įsipareigojimus, sudaryti ugdymo ir kitas sutartis;</w:t>
      </w:r>
    </w:p>
    <w:p w:rsidR="00981807" w:rsidRDefault="00613675">
      <w:pPr>
        <w:pStyle w:val="Betarp"/>
        <w:spacing w:line="276" w:lineRule="auto"/>
        <w:ind w:firstLine="567"/>
        <w:jc w:val="both"/>
        <w:rPr>
          <w:rStyle w:val="FontStyle13"/>
          <w:sz w:val="24"/>
          <w:szCs w:val="24"/>
        </w:rPr>
      </w:pPr>
      <w:r>
        <w:rPr>
          <w:rStyle w:val="FontStyle13"/>
          <w:sz w:val="24"/>
          <w:szCs w:val="24"/>
        </w:rPr>
        <w:lastRenderedPageBreak/>
        <w:t>26</w:t>
      </w:r>
      <w:r w:rsidR="00981807">
        <w:rPr>
          <w:rStyle w:val="FontStyle13"/>
          <w:sz w:val="24"/>
          <w:szCs w:val="24"/>
        </w:rPr>
        <w:t>.2. įstatymų nustatyta tvarka jungtis į asociacijas</w:t>
      </w:r>
      <w:r w:rsidR="00981807">
        <w:t xml:space="preserve"> ir kitus su sportu susijusius juridinius vienetus;</w:t>
      </w:r>
    </w:p>
    <w:p w:rsidR="00981807" w:rsidRDefault="00613675">
      <w:pPr>
        <w:pStyle w:val="Betarp"/>
        <w:spacing w:line="276" w:lineRule="auto"/>
        <w:ind w:firstLine="567"/>
        <w:jc w:val="both"/>
      </w:pPr>
      <w:r>
        <w:rPr>
          <w:rStyle w:val="FontStyle13"/>
          <w:sz w:val="24"/>
          <w:szCs w:val="24"/>
        </w:rPr>
        <w:t>26</w:t>
      </w:r>
      <w:r w:rsidR="00981807">
        <w:rPr>
          <w:rStyle w:val="FontStyle13"/>
          <w:sz w:val="24"/>
          <w:szCs w:val="24"/>
        </w:rPr>
        <w:t>.3. vykdyti šalies bei tarptautinius švietimo projektus, organizuoti vaikų vasaros poilsio stovyklas;</w:t>
      </w:r>
    </w:p>
    <w:p w:rsidR="00981807" w:rsidRDefault="00613675">
      <w:pPr>
        <w:pStyle w:val="Betarp"/>
        <w:spacing w:line="276" w:lineRule="auto"/>
        <w:ind w:firstLine="567"/>
        <w:jc w:val="both"/>
      </w:pPr>
      <w:r>
        <w:t>26</w:t>
      </w:r>
      <w:r w:rsidR="00981807">
        <w:t xml:space="preserve">.4. </w:t>
      </w:r>
      <w:r w:rsidR="00981807">
        <w:rPr>
          <w:rStyle w:val="FontStyle13"/>
          <w:sz w:val="24"/>
          <w:szCs w:val="24"/>
        </w:rPr>
        <w:t>bendradarbiauti su Centro veiklai įtakos turinčiais fiziniais ir juridiniais asmenimis</w:t>
      </w:r>
      <w:r w:rsidR="00981807">
        <w:t>;</w:t>
      </w:r>
    </w:p>
    <w:p w:rsidR="00981807" w:rsidRDefault="00613675">
      <w:pPr>
        <w:pStyle w:val="Betarp"/>
        <w:spacing w:line="276" w:lineRule="auto"/>
        <w:ind w:firstLine="567"/>
        <w:jc w:val="both"/>
      </w:pPr>
      <w:r>
        <w:t>26</w:t>
      </w:r>
      <w:r w:rsidR="00981807">
        <w:t>.5. gauti paramą Lietuvos Respublikos įstatymų nustatyta tvarka;</w:t>
      </w:r>
    </w:p>
    <w:p w:rsidR="00981807" w:rsidRDefault="00613675">
      <w:pPr>
        <w:pStyle w:val="Betarp"/>
        <w:spacing w:line="276" w:lineRule="auto"/>
        <w:ind w:firstLine="567"/>
        <w:jc w:val="both"/>
      </w:pPr>
      <w:r>
        <w:t>26</w:t>
      </w:r>
      <w:r w:rsidR="00981807">
        <w:t xml:space="preserve">.6. teikti mokamas paslaugas, kurių kainas tvirtina </w:t>
      </w:r>
      <w:r w:rsidR="000F2CBA">
        <w:t>Prienų rajono s</w:t>
      </w:r>
      <w:r w:rsidR="00981807">
        <w:t>avivaldybės taryba;</w:t>
      </w:r>
    </w:p>
    <w:p w:rsidR="00981807" w:rsidRPr="007D5F21" w:rsidRDefault="00613675">
      <w:pPr>
        <w:pStyle w:val="Betarp"/>
        <w:spacing w:line="276" w:lineRule="auto"/>
        <w:ind w:firstLine="567"/>
        <w:jc w:val="both"/>
      </w:pPr>
      <w:r>
        <w:t>26</w:t>
      </w:r>
      <w:r w:rsidR="00713D14">
        <w:t>.7</w:t>
      </w:r>
      <w:r w:rsidR="00981807">
        <w:t xml:space="preserve">. </w:t>
      </w:r>
      <w:r w:rsidR="007D5F21">
        <w:t xml:space="preserve">suderinus su savininko teises ir pareigas įgyvendinančia institucija, </w:t>
      </w:r>
      <w:r w:rsidR="00981807">
        <w:t>keisti</w:t>
      </w:r>
      <w:r w:rsidR="007D5F21">
        <w:t xml:space="preserve"> kultivuojamas sporto šakas</w:t>
      </w:r>
      <w:r w:rsidR="007D5F21" w:rsidRPr="007D5F21">
        <w:t>;</w:t>
      </w:r>
    </w:p>
    <w:p w:rsidR="00981807" w:rsidRDefault="00613675">
      <w:pPr>
        <w:pStyle w:val="Betarp"/>
        <w:spacing w:line="276" w:lineRule="auto"/>
        <w:ind w:firstLine="567"/>
        <w:jc w:val="both"/>
      </w:pPr>
      <w:r>
        <w:t>26</w:t>
      </w:r>
      <w:r w:rsidR="00713D14">
        <w:t>.8</w:t>
      </w:r>
      <w:r w:rsidR="00981807">
        <w:t>. nustatyta tvarka gauti lėšų iš savivaldybės ar valstybės biudžeto ir kitų finansavimo šaltinių;</w:t>
      </w:r>
    </w:p>
    <w:p w:rsidR="00981807" w:rsidRDefault="00613675">
      <w:pPr>
        <w:pStyle w:val="Betarp"/>
        <w:spacing w:line="276" w:lineRule="auto"/>
        <w:ind w:firstLine="567"/>
        <w:jc w:val="both"/>
      </w:pPr>
      <w:r>
        <w:t>26</w:t>
      </w:r>
      <w:r w:rsidR="00713D14">
        <w:t>.9</w:t>
      </w:r>
      <w:r w:rsidR="00981807">
        <w:t>. teisės aktų nustatyta tvarka valdyti, naudotis ir disponuoti priskirtu savivaldybės turtu ir lėšomis, sudaryti sutartis su Lietuvos ir užsienio fiziniais bei juridiniais asmenimis;</w:t>
      </w:r>
    </w:p>
    <w:p w:rsidR="00981807" w:rsidRDefault="00613675">
      <w:pPr>
        <w:pStyle w:val="Betarp"/>
        <w:spacing w:line="276" w:lineRule="auto"/>
        <w:ind w:firstLine="567"/>
        <w:jc w:val="both"/>
      </w:pPr>
      <w:r>
        <w:t>26</w:t>
      </w:r>
      <w:r w:rsidR="00713D14">
        <w:t>.10</w:t>
      </w:r>
      <w:r w:rsidR="00981807">
        <w:t xml:space="preserve">. dirbti savitarpio pagarba grįstoje, psichologiškai, dvasiškai ir fiziškai saugioje aplinkoje, turėti higienos reikalavimus atitinkančias ir tinkamai aprūpintas darbo vietas; </w:t>
      </w:r>
    </w:p>
    <w:p w:rsidR="00981807" w:rsidRDefault="00613675">
      <w:pPr>
        <w:pStyle w:val="Betarp"/>
        <w:spacing w:line="276" w:lineRule="auto"/>
        <w:ind w:firstLine="567"/>
        <w:jc w:val="both"/>
      </w:pPr>
      <w:r>
        <w:t>26</w:t>
      </w:r>
      <w:r w:rsidR="00713D14">
        <w:t>.11</w:t>
      </w:r>
      <w:r w:rsidR="00981807">
        <w:t xml:space="preserve">. organizuoti Centro savivaldos institucijų veiklą; </w:t>
      </w:r>
    </w:p>
    <w:p w:rsidR="00981807" w:rsidRDefault="00613675">
      <w:pPr>
        <w:pStyle w:val="Betarp"/>
        <w:spacing w:line="276" w:lineRule="auto"/>
        <w:ind w:firstLine="567"/>
        <w:jc w:val="both"/>
      </w:pPr>
      <w:r>
        <w:t>26</w:t>
      </w:r>
      <w:r w:rsidR="00713D14">
        <w:t>.12</w:t>
      </w:r>
      <w:r w:rsidR="00981807">
        <w:t>. siūlyti dokumentų pataisas, kurti įvairius projektus, programas, konkursus</w:t>
      </w:r>
      <w:r w:rsidR="000F2CBA">
        <w:t>,</w:t>
      </w:r>
      <w:r w:rsidR="00981807">
        <w:t xml:space="preserve"> skirtus sportiniam švietimui, švietimo kaitos inicijavimui; </w:t>
      </w:r>
    </w:p>
    <w:p w:rsidR="00981807" w:rsidRDefault="00613675">
      <w:pPr>
        <w:pStyle w:val="Betarp"/>
        <w:spacing w:line="276" w:lineRule="auto"/>
        <w:ind w:firstLine="567"/>
        <w:jc w:val="both"/>
      </w:pPr>
      <w:r>
        <w:t>26</w:t>
      </w:r>
      <w:r w:rsidR="00713D14">
        <w:t>.13</w:t>
      </w:r>
      <w:r w:rsidR="00981807">
        <w:t xml:space="preserve">. gauti ir teikti informaciją Centro veiklos klausimais </w:t>
      </w:r>
      <w:r w:rsidR="00981807" w:rsidRPr="007D5F21">
        <w:t>savivaldybės</w:t>
      </w:r>
      <w:r w:rsidR="008C64F6" w:rsidRPr="007D5F21">
        <w:t xml:space="preserve"> ir valstybės institucijoms</w:t>
      </w:r>
      <w:r w:rsidR="007D5F21" w:rsidRPr="007D5F21">
        <w:t>;</w:t>
      </w:r>
      <w:r w:rsidR="00981807">
        <w:t xml:space="preserve"> </w:t>
      </w:r>
    </w:p>
    <w:p w:rsidR="00981807" w:rsidRDefault="00613675">
      <w:pPr>
        <w:pStyle w:val="Betarp"/>
        <w:spacing w:line="276" w:lineRule="auto"/>
        <w:ind w:firstLine="567"/>
        <w:jc w:val="both"/>
      </w:pPr>
      <w:r>
        <w:t>26</w:t>
      </w:r>
      <w:r w:rsidR="00713D14">
        <w:t>.14</w:t>
      </w:r>
      <w:r w:rsidR="00981807">
        <w:t>. pasirinkti tinkamas darbo formas ir metodus;</w:t>
      </w:r>
    </w:p>
    <w:p w:rsidR="00981807" w:rsidRDefault="00613675">
      <w:pPr>
        <w:pStyle w:val="Betarp"/>
        <w:spacing w:line="276" w:lineRule="auto"/>
        <w:ind w:firstLine="567"/>
        <w:jc w:val="both"/>
      </w:pPr>
      <w:r>
        <w:t>26</w:t>
      </w:r>
      <w:r w:rsidR="00713D14">
        <w:t>.15</w:t>
      </w:r>
      <w:r w:rsidR="00981807">
        <w:t xml:space="preserve">. </w:t>
      </w:r>
      <w:r w:rsidR="00981807" w:rsidRPr="00CE1B33">
        <w:t>organizuoti treniruotes ir varžybas, naudojantis rajono švietimo įstaigų sporto bazėmis, sąlygas ir tvarkaraščius suderinus su švietimo įstaigų direktoriais;</w:t>
      </w:r>
    </w:p>
    <w:p w:rsidR="00981807" w:rsidRDefault="00613675">
      <w:pPr>
        <w:pStyle w:val="Betarp"/>
        <w:spacing w:line="276" w:lineRule="auto"/>
        <w:ind w:firstLine="567"/>
        <w:jc w:val="both"/>
      </w:pPr>
      <w:r>
        <w:t>26</w:t>
      </w:r>
      <w:r w:rsidR="00713D14">
        <w:t>.16</w:t>
      </w:r>
      <w:r w:rsidR="00981807">
        <w:t>. skatinti sportininkus ir mokytojus u</w:t>
      </w:r>
      <w:r w:rsidR="00E26B9B">
        <w:t>ž aukštus sportinius laimėjimus;</w:t>
      </w:r>
    </w:p>
    <w:p w:rsidR="00981807" w:rsidRDefault="00613675">
      <w:pPr>
        <w:pStyle w:val="Betarp"/>
        <w:spacing w:line="276" w:lineRule="auto"/>
        <w:ind w:firstLine="567"/>
        <w:jc w:val="both"/>
      </w:pPr>
      <w:r>
        <w:t>26</w:t>
      </w:r>
      <w:r w:rsidR="00713D14">
        <w:t>.17</w:t>
      </w:r>
      <w:r w:rsidR="00981807">
        <w:t>. turėti kitų nustatytų teisių, jeigu jos neprieštarauja Lietuvos Respublikos įstatymams ir kitiems teisės aktams.</w:t>
      </w:r>
    </w:p>
    <w:p w:rsidR="00981807" w:rsidRDefault="00613675">
      <w:pPr>
        <w:pStyle w:val="Betarp"/>
        <w:spacing w:line="276" w:lineRule="auto"/>
        <w:ind w:firstLine="567"/>
        <w:jc w:val="both"/>
      </w:pPr>
      <w:r>
        <w:t>27</w:t>
      </w:r>
      <w:r w:rsidR="00981807">
        <w:t xml:space="preserve">. Centro pareigos: </w:t>
      </w:r>
    </w:p>
    <w:p w:rsidR="00981807" w:rsidRDefault="00613675">
      <w:pPr>
        <w:pStyle w:val="Betarp"/>
        <w:spacing w:line="276" w:lineRule="auto"/>
        <w:ind w:firstLine="567"/>
        <w:jc w:val="both"/>
      </w:pPr>
      <w:r>
        <w:t>27</w:t>
      </w:r>
      <w:r w:rsidR="00981807">
        <w:t>.1. vykdyti nuostatuose reglamentuotą veiklą;</w:t>
      </w:r>
    </w:p>
    <w:p w:rsidR="00981807" w:rsidRDefault="00613675">
      <w:pPr>
        <w:pStyle w:val="Betarp"/>
        <w:spacing w:line="276" w:lineRule="auto"/>
        <w:ind w:firstLine="567"/>
        <w:jc w:val="both"/>
      </w:pPr>
      <w:r>
        <w:t>27</w:t>
      </w:r>
      <w:r w:rsidR="00981807">
        <w:t>.2. užtikrinti kokybišką formalųjį švietimą papildančio sportinio ugdymo ir neformaliojo sportinio ugdymo vaikų, jaunimo ir suaugusiųjų švietimo programų vykdymą;</w:t>
      </w:r>
    </w:p>
    <w:p w:rsidR="00981807" w:rsidRDefault="00613675">
      <w:pPr>
        <w:pStyle w:val="Betarp"/>
        <w:spacing w:line="276" w:lineRule="auto"/>
        <w:ind w:firstLine="567"/>
        <w:jc w:val="both"/>
      </w:pPr>
      <w:r>
        <w:t>27</w:t>
      </w:r>
      <w:r w:rsidR="00981807">
        <w:t xml:space="preserve">.3. nustatyta tvarka gautas lėšas iš </w:t>
      </w:r>
      <w:r w:rsidR="00736E55">
        <w:t>s</w:t>
      </w:r>
      <w:r w:rsidR="00981807">
        <w:t>avivaldybės ar valstybės biudžeto ir kitų finansavimo šaltinių naudoti paga</w:t>
      </w:r>
      <w:r w:rsidR="00713D14">
        <w:t>l patvirtintas išlaidų sąmatas;</w:t>
      </w:r>
    </w:p>
    <w:p w:rsidR="00981807" w:rsidRDefault="00613675">
      <w:pPr>
        <w:pStyle w:val="Betarp"/>
        <w:spacing w:line="276" w:lineRule="auto"/>
        <w:ind w:firstLine="567"/>
        <w:jc w:val="both"/>
      </w:pPr>
      <w:r>
        <w:t>27</w:t>
      </w:r>
      <w:r w:rsidR="00981807">
        <w:t>.4. turėti reikiamą materialinę ir techninę bazę ir ją stiprinti;</w:t>
      </w:r>
    </w:p>
    <w:p w:rsidR="00981807" w:rsidRDefault="00613675">
      <w:pPr>
        <w:pStyle w:val="Betarp"/>
        <w:spacing w:line="276" w:lineRule="auto"/>
        <w:ind w:firstLine="567"/>
        <w:jc w:val="both"/>
      </w:pPr>
      <w:r>
        <w:t>27</w:t>
      </w:r>
      <w:r w:rsidR="00981807">
        <w:t>.5. užtikrinti sveiką, saugią, užkertančią kelią smurto, prievartos apraiškoms ir žalingiems įpročiams aplinką;</w:t>
      </w:r>
    </w:p>
    <w:p w:rsidR="00981807" w:rsidRDefault="00613675">
      <w:pPr>
        <w:pStyle w:val="Betarp"/>
        <w:spacing w:line="276" w:lineRule="auto"/>
        <w:ind w:firstLine="567"/>
        <w:jc w:val="both"/>
      </w:pPr>
      <w:r>
        <w:t>27</w:t>
      </w:r>
      <w:r w:rsidR="00981807">
        <w:t xml:space="preserve">.6. užtikrinti atvirumą vietos bendruomenei; </w:t>
      </w:r>
    </w:p>
    <w:p w:rsidR="00981807" w:rsidRDefault="00613675">
      <w:pPr>
        <w:pStyle w:val="Betarp"/>
        <w:spacing w:line="276" w:lineRule="auto"/>
        <w:ind w:firstLine="567"/>
        <w:jc w:val="both"/>
      </w:pPr>
      <w:r>
        <w:t>27</w:t>
      </w:r>
      <w:r w:rsidR="00981807">
        <w:t>.7. užtikrinti ugdymo sutarties sudarymą ir sutartų įsipareigojimų vykdymą;</w:t>
      </w:r>
    </w:p>
    <w:p w:rsidR="00981807" w:rsidRDefault="00613675">
      <w:pPr>
        <w:pStyle w:val="Betarp"/>
        <w:spacing w:line="276" w:lineRule="auto"/>
        <w:ind w:firstLine="567"/>
        <w:jc w:val="both"/>
      </w:pPr>
      <w:r>
        <w:t>27</w:t>
      </w:r>
      <w:r w:rsidR="00981807">
        <w:t xml:space="preserve">.8. teikti informaciją visuomenei apie Centro veiklą; </w:t>
      </w:r>
    </w:p>
    <w:p w:rsidR="00981807" w:rsidRDefault="00613675">
      <w:pPr>
        <w:pStyle w:val="Betarp"/>
        <w:spacing w:line="276" w:lineRule="auto"/>
        <w:ind w:firstLine="567"/>
        <w:jc w:val="both"/>
      </w:pPr>
      <w:r>
        <w:t>27</w:t>
      </w:r>
      <w:r w:rsidR="007D5F21">
        <w:t>.9</w:t>
      </w:r>
      <w:r w:rsidR="00981807">
        <w:t>. atlikti kitas teisės aktuose numatytas pareigas.</w:t>
      </w:r>
    </w:p>
    <w:p w:rsidR="00981807" w:rsidRDefault="00981807" w:rsidP="009A7E3E">
      <w:pPr>
        <w:spacing w:line="276" w:lineRule="auto"/>
        <w:ind w:firstLine="567"/>
        <w:jc w:val="both"/>
      </w:pPr>
    </w:p>
    <w:p w:rsidR="00981807" w:rsidRDefault="00981807" w:rsidP="009A7E3E">
      <w:pPr>
        <w:pStyle w:val="Betarp"/>
        <w:spacing w:line="276" w:lineRule="auto"/>
        <w:jc w:val="center"/>
        <w:rPr>
          <w:b/>
        </w:rPr>
      </w:pPr>
      <w:r>
        <w:rPr>
          <w:b/>
        </w:rPr>
        <w:t>IV SKYRIUS</w:t>
      </w:r>
    </w:p>
    <w:p w:rsidR="00981807" w:rsidRDefault="00981807" w:rsidP="009A7E3E">
      <w:pPr>
        <w:pStyle w:val="Betarp"/>
        <w:spacing w:line="276" w:lineRule="auto"/>
        <w:jc w:val="center"/>
        <w:rPr>
          <w:b/>
          <w:bCs/>
          <w:sz w:val="22"/>
          <w:szCs w:val="22"/>
        </w:rPr>
      </w:pPr>
      <w:r>
        <w:rPr>
          <w:b/>
        </w:rPr>
        <w:t>CENTRO VEIKLOS ORGANIZAVIMAS IR VALDYMAS</w:t>
      </w:r>
    </w:p>
    <w:p w:rsidR="00981807" w:rsidRDefault="00981807" w:rsidP="009A7E3E">
      <w:pPr>
        <w:pStyle w:val="Betarp"/>
        <w:spacing w:line="276" w:lineRule="auto"/>
        <w:rPr>
          <w:b/>
          <w:bCs/>
          <w:sz w:val="22"/>
          <w:szCs w:val="22"/>
        </w:rPr>
      </w:pPr>
    </w:p>
    <w:p w:rsidR="00981807" w:rsidRDefault="00613675">
      <w:pPr>
        <w:pStyle w:val="Betarp"/>
        <w:spacing w:line="276" w:lineRule="auto"/>
        <w:ind w:firstLine="567"/>
        <w:jc w:val="both"/>
      </w:pPr>
      <w:r>
        <w:t>28</w:t>
      </w:r>
      <w:r w:rsidR="00981807">
        <w:t>. Centro veiklos organizavimo teisinis pagrindas:</w:t>
      </w:r>
    </w:p>
    <w:p w:rsidR="00981807" w:rsidRDefault="00613675">
      <w:pPr>
        <w:pStyle w:val="Betarp"/>
        <w:spacing w:line="276" w:lineRule="auto"/>
        <w:ind w:firstLine="567"/>
        <w:jc w:val="both"/>
      </w:pPr>
      <w:r>
        <w:t>28</w:t>
      </w:r>
      <w:r w:rsidR="00981807">
        <w:t>.1. direktoriaus patvirtintas Centro strateginis planas, kuriam yra pritarusi Centro taryba ir Prienų rajono savivaldybės vykdomoji institucija ar jos įgaliotas asmuo;</w:t>
      </w:r>
    </w:p>
    <w:p w:rsidR="00981807" w:rsidRDefault="00613675">
      <w:pPr>
        <w:pStyle w:val="Betarp"/>
        <w:spacing w:line="276" w:lineRule="auto"/>
        <w:ind w:firstLine="567"/>
        <w:jc w:val="both"/>
      </w:pPr>
      <w:r>
        <w:lastRenderedPageBreak/>
        <w:t>28</w:t>
      </w:r>
      <w:r w:rsidR="00981807">
        <w:t xml:space="preserve">.2. direktoriaus patvirtintas Centro metinis veiklos planas, kuriam yra pritarusi Centro taryba; </w:t>
      </w:r>
    </w:p>
    <w:p w:rsidR="00981807" w:rsidRDefault="00613675">
      <w:pPr>
        <w:pStyle w:val="Betarp"/>
        <w:spacing w:line="276" w:lineRule="auto"/>
        <w:ind w:firstLine="567"/>
        <w:jc w:val="both"/>
      </w:pPr>
      <w:r>
        <w:t>28</w:t>
      </w:r>
      <w:r w:rsidR="00981807">
        <w:t>.3. direktoriaus patvirtintas Centro ugdymo planas, suderintas su Centro taryba ir Prienų rajono savivaldybės vykdomąja institucija ar jos įgaliotu asmeniu;</w:t>
      </w:r>
    </w:p>
    <w:p w:rsidR="00981807" w:rsidRDefault="00613675">
      <w:pPr>
        <w:pStyle w:val="Betarp"/>
        <w:spacing w:line="276" w:lineRule="auto"/>
        <w:ind w:firstLine="567"/>
        <w:jc w:val="both"/>
      </w:pPr>
      <w:r>
        <w:t>28</w:t>
      </w:r>
      <w:r w:rsidR="00981807">
        <w:t>.4. kiti Centro veiklą reguliuojantys teisės aktų nustatyta tvarka parengti, suderinti ir patvirtinti dokumentai.</w:t>
      </w:r>
    </w:p>
    <w:p w:rsidR="00981807" w:rsidRPr="002F090D" w:rsidRDefault="00613675">
      <w:pPr>
        <w:pStyle w:val="Betarp"/>
        <w:spacing w:line="276" w:lineRule="auto"/>
        <w:ind w:firstLine="567"/>
        <w:jc w:val="both"/>
        <w:rPr>
          <w:color w:val="FF0000"/>
        </w:rPr>
      </w:pPr>
      <w:r>
        <w:t>29</w:t>
      </w:r>
      <w:r w:rsidR="00981807">
        <w:t xml:space="preserve">. Centrui vadovauja direktorius, </w:t>
      </w:r>
      <w:r w:rsidR="00625C1A" w:rsidRPr="007D5F21">
        <w:t>kuris viešo konkurso būdu penkeriems metams į pareigas skiriamas ir iš jų atleidžiamas teisės aktų nustatyta tvarka.</w:t>
      </w:r>
    </w:p>
    <w:p w:rsidR="00981807" w:rsidRDefault="00613675">
      <w:pPr>
        <w:pStyle w:val="Betarp"/>
        <w:spacing w:line="276" w:lineRule="auto"/>
        <w:ind w:firstLine="567"/>
        <w:jc w:val="both"/>
      </w:pPr>
      <w:r>
        <w:t>30</w:t>
      </w:r>
      <w:r w:rsidR="00981807">
        <w:t xml:space="preserve">. Centro direktorius: </w:t>
      </w:r>
      <w:bookmarkStart w:id="0" w:name="part_b086870dfbaf435c9571ab7002a702e6"/>
      <w:bookmarkEnd w:id="0"/>
    </w:p>
    <w:p w:rsidR="00981807" w:rsidRDefault="00613675">
      <w:pPr>
        <w:pStyle w:val="Betarp"/>
        <w:spacing w:line="276" w:lineRule="auto"/>
        <w:ind w:firstLine="567"/>
        <w:jc w:val="both"/>
      </w:pPr>
      <w:r>
        <w:t>30</w:t>
      </w:r>
      <w:r w:rsidR="00981807">
        <w:t xml:space="preserve">.1. vadovauja Centro strateginio plano, </w:t>
      </w:r>
      <w:bookmarkStart w:id="1" w:name="part_dc23d8365af64f1999a899b84a98d7cc"/>
      <w:bookmarkEnd w:id="1"/>
      <w:r w:rsidR="00981807">
        <w:t>metinių veiklos planų ir neformaliojo švietimo programų rengimui, juos tvirtina, parenka būdus ir priemones jiems įgyvendinti;</w:t>
      </w:r>
    </w:p>
    <w:p w:rsidR="00981807" w:rsidRDefault="00613675">
      <w:pPr>
        <w:pStyle w:val="Betarp"/>
        <w:spacing w:line="276" w:lineRule="auto"/>
        <w:ind w:firstLine="567"/>
        <w:jc w:val="both"/>
      </w:pPr>
      <w:r>
        <w:t>30</w:t>
      </w:r>
      <w:r w:rsidR="00713D14">
        <w:t>.2</w:t>
      </w:r>
      <w:r w:rsidR="00981807">
        <w:t xml:space="preserve">. tvirtina Centro struktūrą </w:t>
      </w:r>
      <w:r w:rsidR="00981807" w:rsidRPr="0017426B">
        <w:t>ir pareigybių sąrašą</w:t>
      </w:r>
      <w:r w:rsidR="00981807">
        <w:t xml:space="preserve"> neviršydamas nustatyto didžiausio leistino pareigybių skaičiaus, </w:t>
      </w:r>
      <w:r w:rsidR="007D5F21">
        <w:t>trenerių</w:t>
      </w:r>
      <w:r w:rsidR="00981807">
        <w:t xml:space="preserve">, kitų ugdymo procese dalyvaujančių asmenų ir aptarnaujančio </w:t>
      </w:r>
      <w:r w:rsidR="00713D14">
        <w:t>personalo pareigybių aprašymus;</w:t>
      </w:r>
    </w:p>
    <w:p w:rsidR="00981807" w:rsidRDefault="00613675">
      <w:pPr>
        <w:pStyle w:val="Betarp"/>
        <w:spacing w:line="276" w:lineRule="auto"/>
        <w:ind w:firstLine="567"/>
        <w:jc w:val="both"/>
      </w:pPr>
      <w:r>
        <w:t>30</w:t>
      </w:r>
      <w:r w:rsidR="00713D14">
        <w:t>.3</w:t>
      </w:r>
      <w:r w:rsidR="00981807">
        <w:t>. nustatyta tvarka skiria ir atleidžia trenerius, kitus ugdymo procese dalyvaujančius asmenis ir aptarnaujantį personalą</w:t>
      </w:r>
      <w:r w:rsidR="0017426B">
        <w:t>;</w:t>
      </w:r>
      <w:bookmarkStart w:id="2" w:name="part_6dc0d37101064018970204e9f8360a6a"/>
      <w:bookmarkEnd w:id="2"/>
    </w:p>
    <w:p w:rsidR="00981807" w:rsidRDefault="00613675">
      <w:pPr>
        <w:pStyle w:val="Betarp"/>
        <w:spacing w:line="276" w:lineRule="auto"/>
        <w:ind w:firstLine="567"/>
        <w:jc w:val="both"/>
      </w:pPr>
      <w:r>
        <w:t>30</w:t>
      </w:r>
      <w:r w:rsidR="00BC12CB">
        <w:t>.4</w:t>
      </w:r>
      <w:r w:rsidR="00981807">
        <w:t>. atsako už informacijos skelbimą apie Centre vykdomas sportinio ir (ar) rengimo ugdymo programas, jų pasirinkimo galimybes, priėmimo sąlygas, mokamas paslaugas, trenerių kvalifikaciją, Centro bendruomenės tradicijas ir pasiekimus, demokratinį Centro valdymą, užtikrina bendradarbiavimu grįstus santykius, Pedagogų etikos kodekso reikalavimų laikymąsi, skaidriai priimamus sprendimus, Centro bendruomenės narių informavimą, pedagoginio ir nepedagoginio personalo profesinį tobulėjimą, sveiką, saugią, užkertančią kelią bet kokioms smurto, prievartos apraiškoms ir žalingiems įpročiams aplinką;</w:t>
      </w:r>
      <w:bookmarkStart w:id="3" w:name="part_ca2d1b000a6d44d9a3de8ef28940174f"/>
      <w:bookmarkEnd w:id="3"/>
    </w:p>
    <w:p w:rsidR="00981807" w:rsidRDefault="00613675">
      <w:pPr>
        <w:pStyle w:val="Betarp"/>
        <w:spacing w:line="276" w:lineRule="auto"/>
        <w:ind w:firstLine="567"/>
        <w:jc w:val="both"/>
      </w:pPr>
      <w:r>
        <w:t>30</w:t>
      </w:r>
      <w:r w:rsidR="00BC12CB">
        <w:t>.5</w:t>
      </w:r>
      <w:r w:rsidR="007D5F21">
        <w:t>.</w:t>
      </w:r>
      <w:r w:rsidR="00981807">
        <w:t xml:space="preserve"> rūpinasi trenerių ir kitų darbuotojų darbo sąlygomis, organizuoja trūkstamų trenerių paiešką;</w:t>
      </w:r>
      <w:bookmarkStart w:id="4" w:name="part_4ab41ed445c047feb4a1f12f00dc2648"/>
      <w:bookmarkEnd w:id="4"/>
    </w:p>
    <w:p w:rsidR="00981807" w:rsidRDefault="00613675">
      <w:pPr>
        <w:pStyle w:val="Betarp"/>
        <w:spacing w:line="276" w:lineRule="auto"/>
        <w:ind w:firstLine="567"/>
        <w:jc w:val="both"/>
      </w:pPr>
      <w:r>
        <w:t>30</w:t>
      </w:r>
      <w:r w:rsidR="00BC12CB">
        <w:t>.6</w:t>
      </w:r>
      <w:r w:rsidR="00981807">
        <w:t>. analizuoja Centro veiklos ir valdymo išteklių būklę ir atsako už Centro veiklos rezultatus;</w:t>
      </w:r>
      <w:bookmarkStart w:id="5" w:name="part_cdb238706529485fbc4ac692fe978bd1"/>
      <w:bookmarkEnd w:id="5"/>
    </w:p>
    <w:p w:rsidR="00981807" w:rsidRDefault="00613675">
      <w:pPr>
        <w:pStyle w:val="Betarp"/>
        <w:spacing w:line="276" w:lineRule="auto"/>
        <w:ind w:firstLine="567"/>
        <w:jc w:val="both"/>
      </w:pPr>
      <w:r>
        <w:t>30</w:t>
      </w:r>
      <w:r w:rsidR="00BC12CB">
        <w:t>.7</w:t>
      </w:r>
      <w:r w:rsidR="00981807">
        <w:t>. kartu su Centro taryba sprendžia Centrui svarbius palankios ugdymui aplinkos kūrimo klausimus;</w:t>
      </w:r>
      <w:bookmarkStart w:id="6" w:name="part_9511e872854f459f972b00c94aa4caa1"/>
      <w:bookmarkEnd w:id="6"/>
    </w:p>
    <w:p w:rsidR="00981807" w:rsidRDefault="00613675">
      <w:pPr>
        <w:pStyle w:val="Betarp"/>
        <w:spacing w:line="276" w:lineRule="auto"/>
        <w:ind w:firstLine="567"/>
        <w:jc w:val="both"/>
      </w:pPr>
      <w:r>
        <w:t>30</w:t>
      </w:r>
      <w:r w:rsidR="00BC12CB">
        <w:t>.8</w:t>
      </w:r>
      <w:r w:rsidR="00981807">
        <w:t>. už mokinio elgesio normų pažeidimą gali skirti mokiniui drausmines auklėjamojo poveikio priemones, numatytas Vaiko teisių apsaugos pagrindų įstatyme;</w:t>
      </w:r>
      <w:bookmarkStart w:id="7" w:name="part_760efc23699449caa9e3625ff4171c78"/>
      <w:bookmarkEnd w:id="7"/>
    </w:p>
    <w:p w:rsidR="00981807" w:rsidRDefault="00613675">
      <w:pPr>
        <w:pStyle w:val="Betarp"/>
        <w:spacing w:line="276" w:lineRule="auto"/>
        <w:ind w:firstLine="567"/>
        <w:jc w:val="both"/>
      </w:pPr>
      <w:r>
        <w:t>30</w:t>
      </w:r>
      <w:r w:rsidR="00BC12CB">
        <w:t>.9</w:t>
      </w:r>
      <w:r w:rsidR="00981807">
        <w:t>. kiekvienais metais teikia Centro bendruomenei ir Centro tarybai svarstyti bei viešai paskelbia savo metų veiklos ataskaitą, parengtą pagal švietimo, mokslo ir sporto ministro nustatytus reikalavimus;</w:t>
      </w:r>
      <w:bookmarkStart w:id="8" w:name="part_372b8881a70d44d79df2bee0ca4df459"/>
      <w:bookmarkEnd w:id="8"/>
    </w:p>
    <w:p w:rsidR="00981807" w:rsidRDefault="00613675">
      <w:pPr>
        <w:pStyle w:val="Betarp"/>
        <w:spacing w:line="276" w:lineRule="auto"/>
        <w:ind w:firstLine="567"/>
        <w:jc w:val="both"/>
      </w:pPr>
      <w:r>
        <w:t>30</w:t>
      </w:r>
      <w:r w:rsidR="00BC12CB">
        <w:t>.10</w:t>
      </w:r>
      <w:r w:rsidR="00981807">
        <w:t xml:space="preserve">. atsako už Centro finansinę veiklą, svarsto ir priima sprendimus, susijusius su Centro lėšų (įskaitant lėšas, skirtas Centro darbuotojų darbo užmokesčiui), turto naudojimu ir disponavimu juo; </w:t>
      </w:r>
      <w:bookmarkStart w:id="9" w:name="part_c89604ee49ee40668e2e33c72b117b4a"/>
      <w:bookmarkEnd w:id="9"/>
    </w:p>
    <w:p w:rsidR="00981807" w:rsidRDefault="00613675">
      <w:pPr>
        <w:pStyle w:val="Betarp"/>
        <w:spacing w:line="276" w:lineRule="auto"/>
        <w:ind w:firstLine="567"/>
        <w:jc w:val="both"/>
      </w:pPr>
      <w:r>
        <w:t>30</w:t>
      </w:r>
      <w:r w:rsidR="00BC12CB">
        <w:t>.11</w:t>
      </w:r>
      <w:r w:rsidR="00981807">
        <w:t>. atlieka kitas funkcijas, nustatytas Centro nuostatuose ir Centro direktoriaus pareigybės aprašyme.</w:t>
      </w:r>
    </w:p>
    <w:p w:rsidR="006868C4" w:rsidRPr="007D5F21" w:rsidRDefault="00613675">
      <w:pPr>
        <w:pStyle w:val="Betarp"/>
        <w:spacing w:line="276" w:lineRule="auto"/>
        <w:ind w:firstLine="567"/>
        <w:jc w:val="both"/>
      </w:pPr>
      <w:r>
        <w:t>31</w:t>
      </w:r>
      <w:r w:rsidR="00BC12CB" w:rsidRPr="007D5F21">
        <w:t>. Ugdymo turinio formavimo ir ugdymo proceso organizavimo klausimais Centro direktorius gali organizuoti trenerių ir švietimo pagalbos specialistų, kurių veikla susijusi su nagrinėjamu klausimu, pasitarimus.</w:t>
      </w:r>
    </w:p>
    <w:p w:rsidR="00981807" w:rsidRDefault="00981807">
      <w:pPr>
        <w:pStyle w:val="Betarp"/>
        <w:spacing w:line="276" w:lineRule="auto"/>
        <w:ind w:firstLine="567"/>
        <w:jc w:val="both"/>
      </w:pPr>
    </w:p>
    <w:p w:rsidR="00981807" w:rsidRDefault="00981807" w:rsidP="009A7E3E">
      <w:pPr>
        <w:pStyle w:val="Betarp"/>
        <w:spacing w:line="276" w:lineRule="auto"/>
        <w:jc w:val="center"/>
        <w:rPr>
          <w:b/>
        </w:rPr>
      </w:pPr>
      <w:r>
        <w:rPr>
          <w:b/>
        </w:rPr>
        <w:t>V SKYRIUS</w:t>
      </w:r>
    </w:p>
    <w:p w:rsidR="00981807" w:rsidRDefault="00981807" w:rsidP="009A7E3E">
      <w:pPr>
        <w:pStyle w:val="Betarp"/>
        <w:spacing w:line="276" w:lineRule="auto"/>
        <w:jc w:val="center"/>
        <w:rPr>
          <w:b/>
        </w:rPr>
      </w:pPr>
      <w:r>
        <w:rPr>
          <w:b/>
        </w:rPr>
        <w:t>CENTRO SAVIVALDA</w:t>
      </w:r>
    </w:p>
    <w:p w:rsidR="00981807" w:rsidRDefault="00981807">
      <w:pPr>
        <w:pStyle w:val="Betarp"/>
        <w:ind w:firstLine="567"/>
        <w:jc w:val="center"/>
        <w:rPr>
          <w:b/>
        </w:rPr>
      </w:pPr>
    </w:p>
    <w:p w:rsidR="00981807" w:rsidRDefault="00613675">
      <w:pPr>
        <w:pStyle w:val="Betarp"/>
        <w:spacing w:line="276" w:lineRule="auto"/>
        <w:ind w:firstLine="567"/>
        <w:jc w:val="both"/>
      </w:pPr>
      <w:r>
        <w:t>32</w:t>
      </w:r>
      <w:r w:rsidR="00981807">
        <w:t xml:space="preserve">. Centro savivalda grindžiama švietimo tikslais, vykdomomis sportinio ugdymo programomis ir Centre </w:t>
      </w:r>
      <w:r w:rsidR="00713D14">
        <w:t>susiklosčiusiomis tradicijomis.</w:t>
      </w:r>
    </w:p>
    <w:p w:rsidR="00981807" w:rsidRDefault="00613675">
      <w:pPr>
        <w:pStyle w:val="Betarp"/>
        <w:spacing w:line="276" w:lineRule="auto"/>
        <w:ind w:firstLine="567"/>
        <w:jc w:val="both"/>
      </w:pPr>
      <w:r>
        <w:lastRenderedPageBreak/>
        <w:t>33</w:t>
      </w:r>
      <w:r w:rsidR="00981807">
        <w:t>. Centro taryba – aukščiausia Centro savivaldos institucija, atstovaujanti mokiniams, treneriams, tėvams (globėjams, rūpintojams). Už savo veiklą Centro taryba atsiskaito ją rinkusie</w:t>
      </w:r>
      <w:r w:rsidR="00713D14">
        <w:t>ms Centro bendruomenės nariams.</w:t>
      </w:r>
    </w:p>
    <w:p w:rsidR="00981807" w:rsidRDefault="00613675">
      <w:pPr>
        <w:pStyle w:val="Betarp"/>
        <w:spacing w:line="276" w:lineRule="auto"/>
        <w:ind w:firstLine="567"/>
        <w:jc w:val="both"/>
      </w:pPr>
      <w:r>
        <w:t>34</w:t>
      </w:r>
      <w:r w:rsidR="00713D14">
        <w:t>. Centro taryba:</w:t>
      </w:r>
    </w:p>
    <w:p w:rsidR="007D5F21" w:rsidRDefault="00613675">
      <w:pPr>
        <w:pStyle w:val="Betarp"/>
        <w:spacing w:line="276" w:lineRule="auto"/>
        <w:ind w:firstLine="567"/>
        <w:jc w:val="both"/>
        <w:rPr>
          <w:color w:val="FF0000"/>
        </w:rPr>
      </w:pPr>
      <w:r>
        <w:t>34</w:t>
      </w:r>
      <w:r w:rsidR="00981807">
        <w:t xml:space="preserve">.1. Centro tarybą sudaro </w:t>
      </w:r>
      <w:r w:rsidR="00E312F9" w:rsidRPr="007D5F21">
        <w:t>9</w:t>
      </w:r>
      <w:r w:rsidR="007D5F21">
        <w:t xml:space="preserve"> nariai: 3 treneriai, 3 mokiniai, 3</w:t>
      </w:r>
      <w:r w:rsidR="00981807">
        <w:t xml:space="preserve"> mokini</w:t>
      </w:r>
      <w:r w:rsidR="00713D14">
        <w:t>ų tėvai (globėjai, rūpintojai);</w:t>
      </w:r>
    </w:p>
    <w:p w:rsidR="00981807" w:rsidRDefault="00613675">
      <w:pPr>
        <w:pStyle w:val="Betarp"/>
        <w:spacing w:line="276" w:lineRule="auto"/>
        <w:ind w:firstLine="567"/>
        <w:jc w:val="both"/>
      </w:pPr>
      <w:r>
        <w:t>34</w:t>
      </w:r>
      <w:r w:rsidR="00981807">
        <w:t>.2. Centro taryba (slaptu arba atviru balsavimu) renkama 2 metams, ne</w:t>
      </w:r>
      <w:r w:rsidR="00D92D78">
        <w:t xml:space="preserve"> </w:t>
      </w:r>
      <w:r w:rsidR="00981807">
        <w:t xml:space="preserve">ilgiau kaip dviem kadencijoms; </w:t>
      </w:r>
    </w:p>
    <w:p w:rsidR="00981807" w:rsidRDefault="00613675">
      <w:pPr>
        <w:pStyle w:val="Betarp"/>
        <w:spacing w:line="276" w:lineRule="auto"/>
        <w:ind w:firstLine="567"/>
        <w:jc w:val="both"/>
      </w:pPr>
      <w:r>
        <w:t>34</w:t>
      </w:r>
      <w:r w:rsidR="00981807">
        <w:t>.3. treneriai į Centro tarybą ren</w:t>
      </w:r>
      <w:r w:rsidR="00713D14">
        <w:t>kami trenerių tarybos posėdyje;</w:t>
      </w:r>
    </w:p>
    <w:p w:rsidR="00981807" w:rsidRDefault="00613675">
      <w:pPr>
        <w:pStyle w:val="Betarp"/>
        <w:spacing w:line="276" w:lineRule="auto"/>
        <w:ind w:firstLine="567"/>
        <w:jc w:val="both"/>
      </w:pPr>
      <w:r>
        <w:t>34</w:t>
      </w:r>
      <w:r w:rsidR="00981807">
        <w:t>.4. mokiniai į Centro tary</w:t>
      </w:r>
      <w:r w:rsidR="00713D14">
        <w:t>bą renkami mokinių susirinkime;</w:t>
      </w:r>
    </w:p>
    <w:p w:rsidR="00981807" w:rsidRDefault="00613675">
      <w:pPr>
        <w:pStyle w:val="Betarp"/>
        <w:spacing w:line="276" w:lineRule="auto"/>
        <w:ind w:firstLine="567"/>
        <w:jc w:val="both"/>
      </w:pPr>
      <w:r>
        <w:t>34</w:t>
      </w:r>
      <w:r w:rsidR="00981807">
        <w:t>.5. mokinių tėvai (globėjai, rūpint</w:t>
      </w:r>
      <w:r w:rsidR="00713D14">
        <w:t>ojai) renkami tėvų susirinkime;</w:t>
      </w:r>
    </w:p>
    <w:p w:rsidR="00981807" w:rsidRDefault="00613675">
      <w:pPr>
        <w:pStyle w:val="Betarp"/>
        <w:spacing w:line="276" w:lineRule="auto"/>
        <w:ind w:firstLine="567"/>
        <w:jc w:val="both"/>
      </w:pPr>
      <w:r>
        <w:t>34</w:t>
      </w:r>
      <w:r w:rsidR="00981807">
        <w:t>.6. jeigu Centro tarybos nario įgaliojimai nutrūksta iki kadencijos pabaigos, naują Centro tarybos narį likusiam kadencijos laikotarpiui skiria grupė, skyrusi tarybos narį, kurio įgaliojimai nutrūko</w:t>
      </w:r>
      <w:r w:rsidR="002F090D">
        <w:t xml:space="preserve">. </w:t>
      </w:r>
      <w:r w:rsidR="002F090D" w:rsidRPr="007D5F21">
        <w:t xml:space="preserve">Naujas Centro tarybos narys pareigas pradeda eiti tada, kai apie jo paskyrimą paskelbia </w:t>
      </w:r>
      <w:r w:rsidR="00053DD6" w:rsidRPr="007D5F21">
        <w:t>Centro</w:t>
      </w:r>
      <w:r w:rsidR="002F090D" w:rsidRPr="007D5F21">
        <w:t xml:space="preserve"> tarybos pirmininkas</w:t>
      </w:r>
      <w:r w:rsidR="00981807" w:rsidRPr="007D5F21">
        <w:t>;</w:t>
      </w:r>
    </w:p>
    <w:p w:rsidR="00981807" w:rsidRDefault="00613675">
      <w:pPr>
        <w:pStyle w:val="Betarp"/>
        <w:spacing w:line="276" w:lineRule="auto"/>
        <w:ind w:firstLine="567"/>
        <w:jc w:val="both"/>
      </w:pPr>
      <w:r>
        <w:t>34</w:t>
      </w:r>
      <w:r w:rsidR="00981807">
        <w:t>.7. Centro tarybos pirmininką ir sekretorių renka taryb</w:t>
      </w:r>
      <w:r w:rsidR="00713D14">
        <w:t>a atviru arba slaptu balsavimu;</w:t>
      </w:r>
    </w:p>
    <w:p w:rsidR="00981807" w:rsidRDefault="00613675">
      <w:pPr>
        <w:pStyle w:val="Betarp"/>
        <w:spacing w:line="276" w:lineRule="auto"/>
        <w:ind w:firstLine="567"/>
        <w:jc w:val="both"/>
      </w:pPr>
      <w:r>
        <w:t>34</w:t>
      </w:r>
      <w:r w:rsidR="00981807">
        <w:t xml:space="preserve">.8. Centro tarybos pirmininku </w:t>
      </w:r>
      <w:r w:rsidR="00713D14">
        <w:t>negali būti Centro direktorius;</w:t>
      </w:r>
    </w:p>
    <w:p w:rsidR="00981807" w:rsidRDefault="00613675">
      <w:pPr>
        <w:pStyle w:val="Betarp"/>
        <w:spacing w:line="276" w:lineRule="auto"/>
        <w:ind w:firstLine="567"/>
        <w:jc w:val="both"/>
      </w:pPr>
      <w:r>
        <w:t>34</w:t>
      </w:r>
      <w:r w:rsidR="00981807">
        <w:t>.9. Centro taryba posėdžiauja ne rečiau kaip 2 kartus per mokslo metus. Esant būtinybei, šaukiamas ne</w:t>
      </w:r>
      <w:r w:rsidR="00713D14">
        <w:t>eilinis Centro tarybos posėdis</w:t>
      </w:r>
      <w:r w:rsidR="00D92D78">
        <w:t>;</w:t>
      </w:r>
    </w:p>
    <w:p w:rsidR="00981807" w:rsidRDefault="00613675">
      <w:pPr>
        <w:pStyle w:val="Betarp"/>
        <w:spacing w:line="276" w:lineRule="auto"/>
        <w:ind w:firstLine="567"/>
        <w:jc w:val="both"/>
      </w:pPr>
      <w:r>
        <w:t>34</w:t>
      </w:r>
      <w:r w:rsidR="00981807">
        <w:t>.10. Centro tarybos posėdis yra teisėtas, jei jam</w:t>
      </w:r>
      <w:r w:rsidR="00713D14">
        <w:t>e dalyvauja 2/3 visų jos narių;</w:t>
      </w:r>
    </w:p>
    <w:p w:rsidR="00981807" w:rsidRDefault="00613675">
      <w:pPr>
        <w:pStyle w:val="Betarp"/>
        <w:spacing w:line="276" w:lineRule="auto"/>
        <w:ind w:firstLine="567"/>
        <w:jc w:val="both"/>
      </w:pPr>
      <w:r>
        <w:t>34</w:t>
      </w:r>
      <w:r w:rsidR="00981807">
        <w:t>.11. Centro tarybos nutarimai priimami dalyvaujančių</w:t>
      </w:r>
      <w:r w:rsidR="00D92D78">
        <w:t>jų</w:t>
      </w:r>
      <w:r w:rsidR="00981807">
        <w:t xml:space="preserve"> balsų dauguma; jei balsai pasiskirsto po lygiai, Centro tarybos </w:t>
      </w:r>
      <w:r w:rsidR="00713D14">
        <w:t>pirmininko balsas yra lemiamas;</w:t>
      </w:r>
    </w:p>
    <w:p w:rsidR="00981807" w:rsidRDefault="00613675">
      <w:pPr>
        <w:pStyle w:val="Betarp"/>
        <w:spacing w:line="276" w:lineRule="auto"/>
        <w:ind w:firstLine="567"/>
        <w:jc w:val="both"/>
      </w:pPr>
      <w:r>
        <w:t>34</w:t>
      </w:r>
      <w:r w:rsidR="00981807">
        <w:t>.12. Centro tarybos nutarimus, kurie prieštarauja Centro veiklą reglamentuojantiems dokumentams, Centro direktorius turi teisę prašyti svarstyti iš naujo;</w:t>
      </w:r>
    </w:p>
    <w:p w:rsidR="00981807" w:rsidRDefault="00613675" w:rsidP="002F090D">
      <w:pPr>
        <w:pStyle w:val="Betarp"/>
        <w:spacing w:line="276" w:lineRule="auto"/>
        <w:ind w:firstLine="567"/>
        <w:jc w:val="both"/>
      </w:pPr>
      <w:r>
        <w:t>34</w:t>
      </w:r>
      <w:r w:rsidR="002F090D">
        <w:t xml:space="preserve">.13. Centro tarybos </w:t>
      </w:r>
      <w:r w:rsidR="002F090D" w:rsidRPr="00362C70">
        <w:t>kompetencija</w:t>
      </w:r>
      <w:r w:rsidR="00981807" w:rsidRPr="00362C70">
        <w:t>:</w:t>
      </w:r>
    </w:p>
    <w:p w:rsidR="00981807" w:rsidRDefault="00613675">
      <w:pPr>
        <w:pStyle w:val="Betarp"/>
        <w:spacing w:line="276" w:lineRule="auto"/>
        <w:ind w:firstLine="567"/>
        <w:jc w:val="both"/>
      </w:pPr>
      <w:r>
        <w:t>34</w:t>
      </w:r>
      <w:r w:rsidR="00981807">
        <w:t>.13.1. teikia siūlymus dėl Centro strateginių tikslų, uždavinių ir jų įgyvendinimo priemonių;</w:t>
      </w:r>
    </w:p>
    <w:p w:rsidR="00981807" w:rsidRDefault="00613675">
      <w:pPr>
        <w:pStyle w:val="Betarp"/>
        <w:spacing w:line="276" w:lineRule="auto"/>
        <w:ind w:firstLine="567"/>
        <w:jc w:val="both"/>
      </w:pPr>
      <w:r>
        <w:t>34</w:t>
      </w:r>
      <w:r w:rsidR="00981807">
        <w:t>.13.2. pritaria Centro strateginiam planui, Centro metiniam veiklos planui;</w:t>
      </w:r>
    </w:p>
    <w:p w:rsidR="00981807" w:rsidRDefault="00613675">
      <w:pPr>
        <w:pStyle w:val="Betarp"/>
        <w:spacing w:line="276" w:lineRule="auto"/>
        <w:ind w:firstLine="567"/>
        <w:jc w:val="both"/>
      </w:pPr>
      <w:r>
        <w:t>34</w:t>
      </w:r>
      <w:r w:rsidR="00713D14">
        <w:t>.13.3</w:t>
      </w:r>
      <w:r w:rsidR="00981807">
        <w:t>. svarsto ir teikia pasiūlymus Centro direktoriui dėl Centro darbo tvarkos taisyklių, kitų Centro veik</w:t>
      </w:r>
      <w:r w:rsidR="00713D14">
        <w:t>lą reglamentuojančių dokumentų;</w:t>
      </w:r>
    </w:p>
    <w:p w:rsidR="00981807" w:rsidRDefault="00613675">
      <w:pPr>
        <w:pStyle w:val="Betarp"/>
        <w:spacing w:line="276" w:lineRule="auto"/>
        <w:ind w:firstLine="567"/>
        <w:jc w:val="both"/>
      </w:pPr>
      <w:r>
        <w:t>34</w:t>
      </w:r>
      <w:r w:rsidR="00713D14">
        <w:t>.13.4</w:t>
      </w:r>
      <w:r w:rsidR="00981807">
        <w:t xml:space="preserve">. teikia siūlymus Centro direktoriui dėl Centro nuostatų pakeitimo ar papildymo, Centro vidaus struktūros tobulinimo; </w:t>
      </w:r>
    </w:p>
    <w:p w:rsidR="00981807" w:rsidRDefault="00613675">
      <w:pPr>
        <w:pStyle w:val="Betarp"/>
        <w:spacing w:line="276" w:lineRule="auto"/>
        <w:ind w:firstLine="567"/>
        <w:jc w:val="both"/>
      </w:pPr>
      <w:r>
        <w:t>34</w:t>
      </w:r>
      <w:r w:rsidR="00713D14">
        <w:t>.13.5</w:t>
      </w:r>
      <w:r w:rsidR="00981807">
        <w:t>. svarsto Centro lėšų naudojimo klausimus, teikia siūlymus dėl Centro materialinio aprūpinimo, veiklos tobulinimo;</w:t>
      </w:r>
    </w:p>
    <w:p w:rsidR="00981807" w:rsidRDefault="00613675">
      <w:pPr>
        <w:pStyle w:val="Betarp"/>
        <w:spacing w:line="276" w:lineRule="auto"/>
        <w:ind w:firstLine="567"/>
        <w:jc w:val="both"/>
      </w:pPr>
      <w:r>
        <w:t>34</w:t>
      </w:r>
      <w:r w:rsidR="00713D14" w:rsidRPr="0017426B">
        <w:t>.13.6</w:t>
      </w:r>
      <w:r w:rsidR="00981807" w:rsidRPr="0017426B">
        <w:t>.</w:t>
      </w:r>
      <w:r w:rsidR="00981807">
        <w:t xml:space="preserve"> </w:t>
      </w:r>
      <w:r w:rsidR="00BA00D1" w:rsidRPr="00613675">
        <w:t xml:space="preserve">teikia siūlymus </w:t>
      </w:r>
      <w:r w:rsidR="00981807">
        <w:rPr>
          <w:color w:val="000000"/>
        </w:rPr>
        <w:t>dėl veiklos tobulinimo;</w:t>
      </w:r>
    </w:p>
    <w:p w:rsidR="00981807" w:rsidRDefault="00613675">
      <w:pPr>
        <w:pStyle w:val="Betarp"/>
        <w:spacing w:line="276" w:lineRule="auto"/>
        <w:ind w:firstLine="567"/>
        <w:jc w:val="both"/>
      </w:pPr>
      <w:r>
        <w:t>34</w:t>
      </w:r>
      <w:r w:rsidR="00713D14">
        <w:t>.13.7</w:t>
      </w:r>
      <w:r w:rsidR="00981807">
        <w:t xml:space="preserve">. vertina Centro vadovo metinės veiklos ataskaitą ir teikia savo sprendimą dėl vadovo metų veiklos įvertinimo Centro savininko teises ir pareigas įgyvendinančiai institucijai; </w:t>
      </w:r>
    </w:p>
    <w:p w:rsidR="00981807" w:rsidRDefault="00613675">
      <w:pPr>
        <w:pStyle w:val="Betarp"/>
        <w:spacing w:line="276" w:lineRule="auto"/>
        <w:ind w:firstLine="567"/>
        <w:jc w:val="both"/>
      </w:pPr>
      <w:r>
        <w:t>34</w:t>
      </w:r>
      <w:r w:rsidR="00713D14">
        <w:t>.13.8</w:t>
      </w:r>
      <w:r w:rsidR="00981807">
        <w:t>. svarsto trenerių, mokinių ir tėvų (globėjų, rūpintojų) savivaldos institucijų ar Centro bendruomenės narių iniciatyvas ir teikia siūlymus Centro direktoriui;</w:t>
      </w:r>
    </w:p>
    <w:p w:rsidR="00981807" w:rsidRDefault="00613675">
      <w:pPr>
        <w:pStyle w:val="Betarp"/>
        <w:spacing w:line="276" w:lineRule="auto"/>
        <w:ind w:firstLine="567"/>
        <w:jc w:val="both"/>
      </w:pPr>
      <w:r>
        <w:t>34</w:t>
      </w:r>
      <w:r w:rsidR="00981807" w:rsidRPr="0017426B">
        <w:t>.1</w:t>
      </w:r>
      <w:r w:rsidR="00713D14" w:rsidRPr="0017426B">
        <w:t>3.9</w:t>
      </w:r>
      <w:r w:rsidR="00981807" w:rsidRPr="0017426B">
        <w:t>.</w:t>
      </w:r>
      <w:r w:rsidR="00981807">
        <w:t xml:space="preserve"> talkina formuojant Centro materialinius, finansinius ir intelektinius išteklius;</w:t>
      </w:r>
    </w:p>
    <w:p w:rsidR="00981807" w:rsidRDefault="00613675">
      <w:pPr>
        <w:pStyle w:val="Betarp"/>
        <w:spacing w:line="276" w:lineRule="auto"/>
        <w:ind w:firstLine="567"/>
        <w:jc w:val="both"/>
      </w:pPr>
      <w:r>
        <w:t>34</w:t>
      </w:r>
      <w:r w:rsidR="00713D14">
        <w:t>.13.10</w:t>
      </w:r>
      <w:r w:rsidR="00981807">
        <w:t>. inicijuoja Centro bendruomenės ir visuomenės bendradarbiavimą;</w:t>
      </w:r>
    </w:p>
    <w:p w:rsidR="00981807" w:rsidRDefault="00613675">
      <w:pPr>
        <w:pStyle w:val="Betarp"/>
        <w:spacing w:line="276" w:lineRule="auto"/>
        <w:ind w:firstLine="567"/>
        <w:jc w:val="both"/>
      </w:pPr>
      <w:r>
        <w:t>34</w:t>
      </w:r>
      <w:r w:rsidR="00713D14">
        <w:t>.13.11</w:t>
      </w:r>
      <w:r w:rsidR="00981807">
        <w:t>. svarsto kitus Centro direktoriaus teikiamus klausimus</w:t>
      </w:r>
      <w:r w:rsidR="00D92D78">
        <w:t>;</w:t>
      </w:r>
    </w:p>
    <w:p w:rsidR="00981807" w:rsidRDefault="00613675">
      <w:pPr>
        <w:pStyle w:val="Betarp"/>
        <w:spacing w:line="276" w:lineRule="auto"/>
        <w:ind w:firstLine="567"/>
        <w:jc w:val="both"/>
      </w:pPr>
      <w:r>
        <w:t>34</w:t>
      </w:r>
      <w:r w:rsidR="00713D14">
        <w:t>.13.12</w:t>
      </w:r>
      <w:r w:rsidR="00981807">
        <w:t xml:space="preserve">. Centro taryba, pasibaigus veiklos laikui, atsiskaito ją rinkusiai Centro bendruomenei </w:t>
      </w:r>
      <w:r w:rsidR="00713D14">
        <w:t>ir vietos bendruomenės nariams.</w:t>
      </w:r>
    </w:p>
    <w:p w:rsidR="002F090D" w:rsidRPr="00362C70" w:rsidRDefault="00613675">
      <w:pPr>
        <w:pStyle w:val="Betarp"/>
        <w:spacing w:line="276" w:lineRule="auto"/>
        <w:ind w:firstLine="567"/>
        <w:jc w:val="both"/>
      </w:pPr>
      <w:r>
        <w:t>35</w:t>
      </w:r>
      <w:r w:rsidR="002F090D" w:rsidRPr="00362C70">
        <w:t>. Centre veikia kitos Centro savivaldos institucijos</w:t>
      </w:r>
      <w:r w:rsidR="00D92D78">
        <w:t>.</w:t>
      </w:r>
    </w:p>
    <w:p w:rsidR="00981807" w:rsidRDefault="00D92D78">
      <w:pPr>
        <w:pStyle w:val="Betarp"/>
        <w:spacing w:line="276" w:lineRule="auto"/>
        <w:ind w:firstLine="567"/>
        <w:jc w:val="both"/>
      </w:pPr>
      <w:r>
        <w:t>36.</w:t>
      </w:r>
      <w:r w:rsidR="00981807">
        <w:t xml:space="preserve"> Trenerių taryba – nuolat veikianti Centro savivaldos institucija trenerių profesiniams bei bendries</w:t>
      </w:r>
      <w:r w:rsidR="00713D14">
        <w:t>iems ugdymo klausimams spręsti.</w:t>
      </w:r>
    </w:p>
    <w:p w:rsidR="00981807" w:rsidRDefault="00D92D78">
      <w:pPr>
        <w:pStyle w:val="Betarp"/>
        <w:spacing w:line="276" w:lineRule="auto"/>
        <w:ind w:firstLine="567"/>
        <w:jc w:val="both"/>
      </w:pPr>
      <w:r>
        <w:lastRenderedPageBreak/>
        <w:t xml:space="preserve">37. </w:t>
      </w:r>
      <w:r w:rsidR="00981807">
        <w:t>Trenerių taryba:</w:t>
      </w:r>
    </w:p>
    <w:p w:rsidR="00981807" w:rsidRDefault="00613675">
      <w:pPr>
        <w:pStyle w:val="Betarp"/>
        <w:spacing w:line="276" w:lineRule="auto"/>
        <w:ind w:firstLine="567"/>
        <w:jc w:val="both"/>
      </w:pPr>
      <w:r>
        <w:t>3</w:t>
      </w:r>
      <w:r w:rsidR="003F1DEC">
        <w:t>7</w:t>
      </w:r>
      <w:r w:rsidR="00981807">
        <w:t>.1. Trenerių tarybą sudaro visi Centre dirbantys treneriai ir kiti ugdymą</w:t>
      </w:r>
      <w:r w:rsidR="00713D14">
        <w:t xml:space="preserve"> organizuojantys darbuotojai;</w:t>
      </w:r>
    </w:p>
    <w:p w:rsidR="00981807" w:rsidRDefault="003F1DEC">
      <w:pPr>
        <w:pStyle w:val="Betarp"/>
        <w:spacing w:line="276" w:lineRule="auto"/>
        <w:ind w:firstLine="567"/>
        <w:jc w:val="both"/>
      </w:pPr>
      <w:r>
        <w:t>37</w:t>
      </w:r>
      <w:r w:rsidR="00981807">
        <w:t xml:space="preserve">.2. Trenerių tarybai vadovauja pirmininkas, kuris renkamas </w:t>
      </w:r>
      <w:r w:rsidR="00D92D78">
        <w:t>T</w:t>
      </w:r>
      <w:r w:rsidR="00981807">
        <w:t xml:space="preserve">renerių tarybos atviru arba slaptu balsavimu dvejiems metams; </w:t>
      </w:r>
    </w:p>
    <w:p w:rsidR="00981807" w:rsidRDefault="003F1DEC">
      <w:pPr>
        <w:pStyle w:val="Betarp"/>
        <w:spacing w:line="276" w:lineRule="auto"/>
        <w:ind w:firstLine="567"/>
        <w:jc w:val="both"/>
      </w:pPr>
      <w:r>
        <w:t>37</w:t>
      </w:r>
      <w:r w:rsidR="00981807">
        <w:t xml:space="preserve">.3. Trenerių tarybos sekretorių renka </w:t>
      </w:r>
      <w:r w:rsidR="00D92D78">
        <w:t>T</w:t>
      </w:r>
      <w:r w:rsidR="00981807">
        <w:t xml:space="preserve">renerių </w:t>
      </w:r>
      <w:r w:rsidR="00713D14">
        <w:t>tarybos nariai dvejiems metams;</w:t>
      </w:r>
    </w:p>
    <w:p w:rsidR="00981807" w:rsidRDefault="003F1DEC">
      <w:pPr>
        <w:pStyle w:val="Betarp"/>
        <w:spacing w:line="276" w:lineRule="auto"/>
        <w:ind w:firstLine="567"/>
        <w:jc w:val="both"/>
      </w:pPr>
      <w:r>
        <w:t>37</w:t>
      </w:r>
      <w:r w:rsidR="00981807">
        <w:t>.4. Trenerių tarybos posėdžiai šaukiami prasidedant ir baigiantis mokslo metams, taip pat ne rečiau kaip vieną kartą per pusmetį. Prireikus gali būti sušauktas neei</w:t>
      </w:r>
      <w:r w:rsidR="00713D14">
        <w:t>linis Trenerių tarybos posėdis;</w:t>
      </w:r>
    </w:p>
    <w:p w:rsidR="00981807" w:rsidRDefault="003F1DEC">
      <w:pPr>
        <w:pStyle w:val="Betarp"/>
        <w:spacing w:line="276" w:lineRule="auto"/>
        <w:ind w:firstLine="567"/>
        <w:jc w:val="both"/>
      </w:pPr>
      <w:r>
        <w:t>37</w:t>
      </w:r>
      <w:r w:rsidR="00981807">
        <w:t>.5. Trenerių tarybos posėdžiai yra teisėti, jei juose dalyvauja ne mažiau</w:t>
      </w:r>
      <w:r w:rsidR="00713D14">
        <w:t xml:space="preserve"> kaip 2/3 trenerių;</w:t>
      </w:r>
    </w:p>
    <w:p w:rsidR="00981807" w:rsidRDefault="003F1DEC">
      <w:pPr>
        <w:pStyle w:val="Betarp"/>
        <w:spacing w:line="276" w:lineRule="auto"/>
        <w:ind w:firstLine="567"/>
        <w:jc w:val="both"/>
      </w:pPr>
      <w:r>
        <w:t>37</w:t>
      </w:r>
      <w:r w:rsidR="00981807">
        <w:t>.6. Trenerių tarybos nutarimai priimami dalyvaujančiųjų balsų dauguma;</w:t>
      </w:r>
    </w:p>
    <w:p w:rsidR="00981807" w:rsidRDefault="003F1DEC">
      <w:pPr>
        <w:pStyle w:val="Betarp"/>
        <w:spacing w:line="276" w:lineRule="auto"/>
        <w:ind w:firstLine="567"/>
        <w:jc w:val="both"/>
      </w:pPr>
      <w:r>
        <w:t>37</w:t>
      </w:r>
      <w:r w:rsidR="00981807">
        <w:t>.7. Trenerių taryboje svarstomus klausimus rengia administracija, pasitelkusi trenerius bei kitus Centre dirbančius specialistus;</w:t>
      </w:r>
    </w:p>
    <w:p w:rsidR="00981807" w:rsidRDefault="003F1DEC">
      <w:pPr>
        <w:pStyle w:val="Betarp"/>
        <w:spacing w:line="276" w:lineRule="auto"/>
        <w:ind w:firstLine="567"/>
        <w:jc w:val="both"/>
      </w:pPr>
      <w:r>
        <w:t>37</w:t>
      </w:r>
      <w:r w:rsidR="00981807">
        <w:t>.8. Trenerių taryb</w:t>
      </w:r>
      <w:r w:rsidR="002F090D">
        <w:t xml:space="preserve">os </w:t>
      </w:r>
      <w:r w:rsidR="002F090D" w:rsidRPr="00A26BFD">
        <w:t>kompetencija</w:t>
      </w:r>
      <w:r w:rsidR="00981807" w:rsidRPr="00A26BFD">
        <w:t>:</w:t>
      </w:r>
    </w:p>
    <w:p w:rsidR="00981807" w:rsidRDefault="003F1DEC">
      <w:pPr>
        <w:pStyle w:val="Betarp"/>
        <w:spacing w:line="276" w:lineRule="auto"/>
        <w:ind w:firstLine="567"/>
        <w:jc w:val="both"/>
      </w:pPr>
      <w:r>
        <w:t>37</w:t>
      </w:r>
      <w:r w:rsidR="00981807">
        <w:t>.8.1. aptaria praktinius švietimo ir sporto politikos įgyvendinimo klausimus, svarsto mokinių sportinius pasiekimus, pedago</w:t>
      </w:r>
      <w:r w:rsidR="00713D14">
        <w:t>ginės veiklos tobulinimo būdus;</w:t>
      </w:r>
    </w:p>
    <w:p w:rsidR="00981807" w:rsidRDefault="003F1DEC">
      <w:pPr>
        <w:pStyle w:val="Betarp"/>
        <w:spacing w:line="276" w:lineRule="auto"/>
        <w:ind w:firstLine="567"/>
        <w:jc w:val="both"/>
      </w:pPr>
      <w:r>
        <w:t>37</w:t>
      </w:r>
      <w:r w:rsidR="00981807">
        <w:t>.8.2. svarsto Centro veiklos metinius planus, jų vykdymo eigą, aptaria ugdymo planus ir kitus klausimus;</w:t>
      </w:r>
    </w:p>
    <w:p w:rsidR="00981807" w:rsidRDefault="003F1DEC">
      <w:pPr>
        <w:pStyle w:val="Betarp"/>
        <w:spacing w:line="276" w:lineRule="auto"/>
        <w:ind w:firstLine="567"/>
        <w:jc w:val="both"/>
      </w:pPr>
      <w:r>
        <w:t>37</w:t>
      </w:r>
      <w:r w:rsidR="00981807">
        <w:t>.8.3. svarsto Centro tikslų ir uždavinių įgyvendinimo rezultatus, svarbiausius sportinio ugdymo organizavimo ir sportininkų rengimo klausimus</w:t>
      </w:r>
      <w:r w:rsidR="00D92D78">
        <w:t>;</w:t>
      </w:r>
    </w:p>
    <w:p w:rsidR="00981807" w:rsidRDefault="003F1DEC">
      <w:pPr>
        <w:pStyle w:val="Betarp"/>
        <w:spacing w:line="276" w:lineRule="auto"/>
        <w:ind w:firstLine="567"/>
        <w:jc w:val="both"/>
      </w:pPr>
      <w:r>
        <w:t>37</w:t>
      </w:r>
      <w:r w:rsidR="00981807">
        <w:t>.8.4. aptaria mokinių sveikatos, saugos darbe, mokymosi, poilsio klausimus.</w:t>
      </w:r>
    </w:p>
    <w:p w:rsidR="00981807" w:rsidRDefault="003F1DEC">
      <w:pPr>
        <w:pStyle w:val="Betarp"/>
        <w:spacing w:line="276" w:lineRule="auto"/>
        <w:ind w:firstLine="567"/>
        <w:jc w:val="both"/>
      </w:pPr>
      <w:r>
        <w:t>38</w:t>
      </w:r>
      <w:r w:rsidR="00981807">
        <w:t>. Mokinių taryba – aukščiausia mokinių savivaldos institucija</w:t>
      </w:r>
      <w:r w:rsidR="00D92D78">
        <w:t>,</w:t>
      </w:r>
      <w:r w:rsidR="00981807">
        <w:t xml:space="preserve"> atstovaujanti visiems Centro mokiniams.</w:t>
      </w:r>
    </w:p>
    <w:p w:rsidR="00981807" w:rsidRDefault="003F1DEC">
      <w:pPr>
        <w:pStyle w:val="Betarp"/>
        <w:spacing w:line="276" w:lineRule="auto"/>
        <w:ind w:firstLine="567"/>
        <w:jc w:val="both"/>
      </w:pPr>
      <w:r>
        <w:t>39</w:t>
      </w:r>
      <w:r w:rsidR="002F090D">
        <w:t>. Mokinių taryba</w:t>
      </w:r>
      <w:r w:rsidR="00981807">
        <w:t>:</w:t>
      </w:r>
    </w:p>
    <w:p w:rsidR="00981807" w:rsidRDefault="003F1DEC">
      <w:pPr>
        <w:pStyle w:val="Betarp"/>
        <w:spacing w:line="276" w:lineRule="auto"/>
        <w:ind w:firstLine="567"/>
        <w:jc w:val="both"/>
      </w:pPr>
      <w:r>
        <w:t>39</w:t>
      </w:r>
      <w:r w:rsidR="00981807">
        <w:t>.1. Mokinių taryba slaptu balsavimu renkama dvejiems metams mokinių susirinkime. Atstovus į Mokinių tarybą deleguoja sportinio ugdymo grupių mokiniai susirinkime, po vieną atstovą iš kiekvienos sporto šakos;</w:t>
      </w:r>
    </w:p>
    <w:p w:rsidR="00981807" w:rsidRDefault="003F1DEC">
      <w:pPr>
        <w:pStyle w:val="Betarp"/>
        <w:spacing w:line="276" w:lineRule="auto"/>
        <w:ind w:firstLine="567"/>
        <w:jc w:val="both"/>
      </w:pPr>
      <w:r>
        <w:t>39</w:t>
      </w:r>
      <w:r w:rsidR="00981807">
        <w:t>.2. Mokinių tarybos pirmininką, sekretorių renka mokiniai atviru balsavimu pirmame posėdyje</w:t>
      </w:r>
      <w:r w:rsidR="00D92D78">
        <w:t>;</w:t>
      </w:r>
    </w:p>
    <w:p w:rsidR="00981807" w:rsidRDefault="003F1DEC">
      <w:pPr>
        <w:pStyle w:val="Betarp"/>
        <w:spacing w:line="276" w:lineRule="auto"/>
        <w:ind w:firstLine="567"/>
        <w:jc w:val="both"/>
      </w:pPr>
      <w:r>
        <w:t>39</w:t>
      </w:r>
      <w:r w:rsidR="002F090D">
        <w:t xml:space="preserve">.3. Mokinių tarybos </w:t>
      </w:r>
      <w:r w:rsidR="002F090D" w:rsidRPr="00A26BFD">
        <w:t>kompetencija</w:t>
      </w:r>
      <w:r w:rsidR="00981807" w:rsidRPr="00A26BFD">
        <w:t>:</w:t>
      </w:r>
    </w:p>
    <w:p w:rsidR="00981807" w:rsidRDefault="003F1DEC">
      <w:pPr>
        <w:pStyle w:val="Betarp"/>
        <w:spacing w:line="276" w:lineRule="auto"/>
        <w:ind w:firstLine="567"/>
        <w:jc w:val="both"/>
      </w:pPr>
      <w:r>
        <w:t>39</w:t>
      </w:r>
      <w:r w:rsidR="00981807">
        <w:t>.3.1. atstovauja mokinių interesams, stiprina sportinio ugdy</w:t>
      </w:r>
      <w:r w:rsidR="00713D14">
        <w:t>mo grupių savivaldą;</w:t>
      </w:r>
    </w:p>
    <w:p w:rsidR="002F090D" w:rsidRDefault="003F1DEC">
      <w:pPr>
        <w:pStyle w:val="Betarp"/>
        <w:spacing w:line="276" w:lineRule="auto"/>
        <w:ind w:firstLine="567"/>
        <w:jc w:val="both"/>
      </w:pPr>
      <w:r>
        <w:t>39</w:t>
      </w:r>
      <w:r w:rsidR="00981807">
        <w:t>.3.2. prisideda ir aktyviai dalyvauja organizuojant Centre renginius</w:t>
      </w:r>
      <w:r w:rsidR="00713D14">
        <w:t>, parodas, varžybas, konkursus;</w:t>
      </w:r>
    </w:p>
    <w:p w:rsidR="00981807" w:rsidRDefault="003F1DEC">
      <w:pPr>
        <w:pStyle w:val="Betarp"/>
        <w:spacing w:line="276" w:lineRule="auto"/>
        <w:ind w:firstLine="567"/>
        <w:jc w:val="both"/>
      </w:pPr>
      <w:r>
        <w:t>39</w:t>
      </w:r>
      <w:r w:rsidR="00981807">
        <w:t>.3.3. dalyvauja centre ir savivaldybėje vykdomu</w:t>
      </w:r>
      <w:r w:rsidR="00713D14">
        <w:t>ose projektuose ir renginiuose;</w:t>
      </w:r>
    </w:p>
    <w:p w:rsidR="002F090D" w:rsidRDefault="003F1DEC">
      <w:pPr>
        <w:pStyle w:val="Betarp"/>
        <w:spacing w:line="276" w:lineRule="auto"/>
        <w:ind w:firstLine="567"/>
        <w:jc w:val="both"/>
      </w:pPr>
      <w:r>
        <w:t>39</w:t>
      </w:r>
      <w:r w:rsidR="00981807">
        <w:t xml:space="preserve">.3.4. bendrauja ir bendradarbiauja su Centro administracija, sportinio ugdymo grupių treneriais; </w:t>
      </w:r>
    </w:p>
    <w:p w:rsidR="00981807" w:rsidRDefault="003F1DEC">
      <w:pPr>
        <w:pStyle w:val="Betarp"/>
        <w:spacing w:line="276" w:lineRule="auto"/>
        <w:ind w:firstLine="567"/>
        <w:jc w:val="both"/>
      </w:pPr>
      <w:r>
        <w:t>39</w:t>
      </w:r>
      <w:r w:rsidR="00981807">
        <w:t>.3.5. dalyvauja Centro vykdomoje prevencinėje veikloje.</w:t>
      </w:r>
    </w:p>
    <w:p w:rsidR="00981807" w:rsidRDefault="003F1DEC">
      <w:pPr>
        <w:pStyle w:val="Betarp"/>
        <w:spacing w:line="276" w:lineRule="auto"/>
        <w:ind w:firstLine="567"/>
        <w:jc w:val="both"/>
      </w:pPr>
      <w:r>
        <w:t>40</w:t>
      </w:r>
      <w:r w:rsidR="00981807">
        <w:t>. Centro savivaldos institucijos savo veiklą organizuoja vadovaudamosi Centro strateginiu planu, metiniu veiklos planu, ugdymo planu, Centro ir savivaldos institucijos nuostatais, Lietuvos Respublikos įstatymais ir kitais teisės aktais.</w:t>
      </w:r>
    </w:p>
    <w:p w:rsidR="00981807" w:rsidRDefault="00981807" w:rsidP="00713D14">
      <w:pPr>
        <w:pStyle w:val="Betarp"/>
        <w:jc w:val="both"/>
      </w:pPr>
    </w:p>
    <w:p w:rsidR="00981807" w:rsidRDefault="00981807" w:rsidP="00D92D78">
      <w:pPr>
        <w:pStyle w:val="Betarp"/>
        <w:jc w:val="center"/>
        <w:rPr>
          <w:b/>
        </w:rPr>
      </w:pPr>
      <w:r>
        <w:rPr>
          <w:b/>
        </w:rPr>
        <w:t>VI SKYRIUS</w:t>
      </w:r>
    </w:p>
    <w:p w:rsidR="00981807" w:rsidRDefault="00981807" w:rsidP="00D92D78">
      <w:pPr>
        <w:pStyle w:val="Betarp"/>
        <w:jc w:val="center"/>
        <w:rPr>
          <w:b/>
        </w:rPr>
      </w:pPr>
      <w:r>
        <w:rPr>
          <w:b/>
        </w:rPr>
        <w:t>DARBUOTOJŲ PRIĖMIMAS Į DARBĄ, JŲ DARBO APMOKĖJIMO TVARKA IR ATESTACIJA</w:t>
      </w:r>
    </w:p>
    <w:p w:rsidR="00981807" w:rsidRDefault="00981807">
      <w:pPr>
        <w:widowControl w:val="0"/>
        <w:autoSpaceDE w:val="0"/>
        <w:spacing w:line="276" w:lineRule="auto"/>
        <w:ind w:firstLine="567"/>
        <w:jc w:val="both"/>
        <w:rPr>
          <w:b/>
        </w:rPr>
      </w:pPr>
    </w:p>
    <w:p w:rsidR="00981807" w:rsidRDefault="003F1DEC">
      <w:pPr>
        <w:widowControl w:val="0"/>
        <w:autoSpaceDE w:val="0"/>
        <w:spacing w:line="276" w:lineRule="auto"/>
        <w:ind w:firstLine="567"/>
        <w:jc w:val="both"/>
      </w:pPr>
      <w:r>
        <w:t>41</w:t>
      </w:r>
      <w:r w:rsidR="00981807">
        <w:t xml:space="preserve">. Centro darbuotojai į darbą </w:t>
      </w:r>
      <w:r w:rsidR="00981807">
        <w:rPr>
          <w:color w:val="000000"/>
        </w:rPr>
        <w:t xml:space="preserve">Centre </w:t>
      </w:r>
      <w:r w:rsidR="00981807">
        <w:t>priimami ir atleidžiami iš jo Lietuvos Respublikos darbo kodekso, Lietuvos Respublikos švietimo ir sporto įstatymų ir kitų teisės aktų nustatyta tvarka.</w:t>
      </w:r>
    </w:p>
    <w:p w:rsidR="00981807" w:rsidRDefault="003F1DEC">
      <w:pPr>
        <w:widowControl w:val="0"/>
        <w:autoSpaceDE w:val="0"/>
        <w:spacing w:line="276" w:lineRule="auto"/>
        <w:ind w:firstLine="567"/>
        <w:jc w:val="both"/>
      </w:pPr>
      <w:r>
        <w:t>42</w:t>
      </w:r>
      <w:r w:rsidR="00981807">
        <w:t xml:space="preserve">. Centro </w:t>
      </w:r>
      <w:r w:rsidR="00981807">
        <w:rPr>
          <w:color w:val="000000"/>
        </w:rPr>
        <w:t xml:space="preserve">darbuotojų darbo apmokėjimo tvarką nustato Lietuvos Respublikos darbo kodeksas, </w:t>
      </w:r>
      <w:r w:rsidR="00981807">
        <w:rPr>
          <w:color w:val="000000"/>
        </w:rPr>
        <w:lastRenderedPageBreak/>
        <w:t xml:space="preserve">Lietuvos Respublikos valstybės ir savivaldybių įstaigų darbuotojų darbo apmokėjimo ir komisijų narių atlygio už darbą įstatymas </w:t>
      </w:r>
      <w:r w:rsidR="00981807">
        <w:t>ir kiti teisės aktai.</w:t>
      </w:r>
    </w:p>
    <w:p w:rsidR="00981807" w:rsidRDefault="003F1DEC">
      <w:pPr>
        <w:widowControl w:val="0"/>
        <w:autoSpaceDE w:val="0"/>
        <w:spacing w:line="276" w:lineRule="auto"/>
        <w:ind w:firstLine="567"/>
        <w:jc w:val="both"/>
      </w:pPr>
      <w:r>
        <w:t>43</w:t>
      </w:r>
      <w:r w:rsidR="00981807">
        <w:t>. Didžiausią leistiną pareigybių skaičių tvirtina Centro savininko teises ir pareigas įgyvendinanti ins</w:t>
      </w:r>
      <w:r w:rsidR="00713D14">
        <w:t>titucija – Savivaldybės taryba.</w:t>
      </w:r>
    </w:p>
    <w:p w:rsidR="00981807" w:rsidRDefault="003F1DEC">
      <w:pPr>
        <w:widowControl w:val="0"/>
        <w:autoSpaceDE w:val="0"/>
        <w:spacing w:line="276" w:lineRule="auto"/>
        <w:ind w:firstLine="567"/>
        <w:jc w:val="both"/>
      </w:pPr>
      <w:r>
        <w:t>44</w:t>
      </w:r>
      <w:r w:rsidR="00981807">
        <w:t>. Centro treneriai atestuojasi ir tobulina kvalifikaciją švietimo, mokslo ir sporto ministro nustatyta tvarka. Kitų Centro darbuotojų kvalifikacijos tobulinimas organizuojamas</w:t>
      </w:r>
      <w:r w:rsidR="00713D14">
        <w:t xml:space="preserve"> direktoriaus nustatyta tvarka.</w:t>
      </w:r>
    </w:p>
    <w:p w:rsidR="00981807" w:rsidRDefault="003F1DEC" w:rsidP="009A7E3E">
      <w:pPr>
        <w:widowControl w:val="0"/>
        <w:autoSpaceDE w:val="0"/>
        <w:spacing w:line="276" w:lineRule="auto"/>
        <w:ind w:firstLine="567"/>
        <w:jc w:val="both"/>
        <w:rPr>
          <w:strike/>
          <w:color w:val="000000"/>
        </w:rPr>
      </w:pPr>
      <w:r>
        <w:t>45</w:t>
      </w:r>
      <w:r w:rsidR="00981807">
        <w:t>. Centro direktoriaus, direktoriaus pavaduotojų ir darbuotojų veikla vertinama ir kvalifikacija tobulinama teisės aktų nustatyta tvarka.</w:t>
      </w:r>
    </w:p>
    <w:p w:rsidR="00981807" w:rsidRDefault="00981807" w:rsidP="009A7E3E">
      <w:pPr>
        <w:pStyle w:val="prastasistinklapis"/>
        <w:spacing w:before="0" w:after="0" w:line="276" w:lineRule="auto"/>
        <w:ind w:firstLine="567"/>
        <w:jc w:val="both"/>
        <w:rPr>
          <w:strike/>
          <w:color w:val="000000"/>
        </w:rPr>
      </w:pPr>
    </w:p>
    <w:p w:rsidR="00981807" w:rsidRDefault="00981807" w:rsidP="009A7E3E">
      <w:pPr>
        <w:pStyle w:val="Betarp"/>
        <w:spacing w:line="276" w:lineRule="auto"/>
        <w:jc w:val="center"/>
        <w:rPr>
          <w:b/>
        </w:rPr>
      </w:pPr>
      <w:r>
        <w:rPr>
          <w:b/>
        </w:rPr>
        <w:t>VII SKYRIUS</w:t>
      </w:r>
    </w:p>
    <w:p w:rsidR="00981807" w:rsidRDefault="00981807" w:rsidP="009A7E3E">
      <w:pPr>
        <w:pStyle w:val="Betarp"/>
        <w:spacing w:line="276" w:lineRule="auto"/>
        <w:jc w:val="center"/>
        <w:rPr>
          <w:b/>
        </w:rPr>
      </w:pPr>
      <w:r>
        <w:rPr>
          <w:b/>
        </w:rPr>
        <w:t>CENTRO TURTAS, LĖŠOS, JŲ NAUDOJIMO TVARKA, FINANSINĖS VEIKLOS KONTROLĖ IR CENTRO VEIKLOS PRIEŽIŪRA</w:t>
      </w:r>
    </w:p>
    <w:p w:rsidR="00981807" w:rsidRDefault="00981807" w:rsidP="009A7E3E">
      <w:pPr>
        <w:pStyle w:val="Betarp"/>
        <w:spacing w:line="276" w:lineRule="auto"/>
        <w:ind w:firstLine="567"/>
        <w:jc w:val="center"/>
        <w:rPr>
          <w:b/>
        </w:rPr>
      </w:pPr>
    </w:p>
    <w:p w:rsidR="00981807" w:rsidRDefault="003F1DEC" w:rsidP="009A7E3E">
      <w:pPr>
        <w:spacing w:line="276" w:lineRule="auto"/>
        <w:ind w:firstLine="567"/>
        <w:jc w:val="both"/>
      </w:pPr>
      <w:r>
        <w:t>46</w:t>
      </w:r>
      <w:r w:rsidR="00981807">
        <w:t xml:space="preserve">. </w:t>
      </w:r>
      <w:r w:rsidR="00981807">
        <w:rPr>
          <w:color w:val="000000"/>
        </w:rPr>
        <w:t>Centras</w:t>
      </w:r>
      <w:r w:rsidR="00981807">
        <w:t xml:space="preserve"> </w:t>
      </w:r>
      <w:r w:rsidR="00981807">
        <w:rPr>
          <w:color w:val="000000"/>
        </w:rPr>
        <w:t>valdo patikėjimo teise perduotą Prienų rajono savivaldybės turtą, naudoja ir disponuoja juo Lietuvos Respublikos teisės aktų ir Prienų rajono savivaldybės tarybos sprendimų nustatyta tvarka.</w:t>
      </w:r>
    </w:p>
    <w:p w:rsidR="00981807" w:rsidRDefault="003F1DEC">
      <w:pPr>
        <w:spacing w:line="276" w:lineRule="auto"/>
        <w:ind w:firstLine="567"/>
        <w:jc w:val="both"/>
      </w:pPr>
      <w:r>
        <w:t>47</w:t>
      </w:r>
      <w:r w:rsidR="00981807">
        <w:t xml:space="preserve">. </w:t>
      </w:r>
      <w:r w:rsidR="00981807">
        <w:rPr>
          <w:color w:val="000000"/>
        </w:rPr>
        <w:t xml:space="preserve">Centro </w:t>
      </w:r>
      <w:r w:rsidR="00981807">
        <w:t>lėšos:</w:t>
      </w:r>
    </w:p>
    <w:p w:rsidR="00981807" w:rsidRDefault="003F1DEC">
      <w:pPr>
        <w:spacing w:line="276" w:lineRule="auto"/>
        <w:ind w:firstLine="567"/>
        <w:jc w:val="both"/>
      </w:pPr>
      <w:r>
        <w:t>47</w:t>
      </w:r>
      <w:r w:rsidR="00981807">
        <w:t xml:space="preserve">.1. </w:t>
      </w:r>
      <w:r w:rsidR="00981807">
        <w:rPr>
          <w:color w:val="000000"/>
        </w:rPr>
        <w:t>valstybės biudžeto specialiųjų tikslinių dotacijų savivaldybės biudžetui skirtos lėšos ir Prienų rajono savivaldybės biudžeto lėšos, skiriamos pagal patvirtintas programas ir sąmatas;</w:t>
      </w:r>
    </w:p>
    <w:p w:rsidR="00981807" w:rsidRDefault="003F1DEC">
      <w:pPr>
        <w:spacing w:line="276" w:lineRule="auto"/>
        <w:ind w:firstLine="567"/>
        <w:jc w:val="both"/>
      </w:pPr>
      <w:r>
        <w:t>47</w:t>
      </w:r>
      <w:r w:rsidR="00981807">
        <w:rPr>
          <w:color w:val="000000"/>
        </w:rPr>
        <w:t>.2. pajamos už teikiamas paslaugas;</w:t>
      </w:r>
    </w:p>
    <w:p w:rsidR="00981807" w:rsidRDefault="003F1DEC">
      <w:pPr>
        <w:spacing w:line="276" w:lineRule="auto"/>
        <w:ind w:firstLine="567"/>
        <w:jc w:val="both"/>
      </w:pPr>
      <w:r>
        <w:t>47</w:t>
      </w:r>
      <w:r w:rsidR="00981807">
        <w:t xml:space="preserve">.3. parama </w:t>
      </w:r>
      <w:r w:rsidR="00713D14">
        <w:t>iš fizinių ir juridinių asmenų;</w:t>
      </w:r>
    </w:p>
    <w:p w:rsidR="00981807" w:rsidRDefault="003F1DEC">
      <w:pPr>
        <w:spacing w:line="276" w:lineRule="auto"/>
        <w:ind w:firstLine="567"/>
        <w:jc w:val="both"/>
      </w:pPr>
      <w:r>
        <w:t>47</w:t>
      </w:r>
      <w:r w:rsidR="00981807">
        <w:t>.4. vykdomų ES projektų lėšos;</w:t>
      </w:r>
    </w:p>
    <w:p w:rsidR="00981807" w:rsidRDefault="003F1DEC">
      <w:pPr>
        <w:spacing w:line="276" w:lineRule="auto"/>
        <w:ind w:firstLine="567"/>
        <w:jc w:val="both"/>
      </w:pPr>
      <w:r>
        <w:t>47</w:t>
      </w:r>
      <w:r w:rsidR="00981807">
        <w:t xml:space="preserve">.5. </w:t>
      </w:r>
      <w:r w:rsidR="00981807">
        <w:rPr>
          <w:color w:val="000000"/>
        </w:rPr>
        <w:t>kitos teisėtu būdu įgytos lėšos.</w:t>
      </w:r>
    </w:p>
    <w:p w:rsidR="00981807" w:rsidRDefault="003F1DEC">
      <w:pPr>
        <w:spacing w:line="276" w:lineRule="auto"/>
        <w:ind w:firstLine="567"/>
        <w:jc w:val="both"/>
      </w:pPr>
      <w:r>
        <w:t>48</w:t>
      </w:r>
      <w:r w:rsidR="00981807">
        <w:t>. Valstybės biudžeto ir savivaldybės biudžeto asignavimai ir kitos l</w:t>
      </w:r>
      <w:r w:rsidR="00981807">
        <w:rPr>
          <w:color w:val="000000"/>
        </w:rPr>
        <w:t>ėšos naudojamos teisės aktų nustatyta tvarka.</w:t>
      </w:r>
    </w:p>
    <w:p w:rsidR="00981807" w:rsidRDefault="003F1DEC">
      <w:pPr>
        <w:spacing w:line="276" w:lineRule="auto"/>
        <w:ind w:firstLine="567"/>
        <w:jc w:val="both"/>
      </w:pPr>
      <w:r>
        <w:t>49</w:t>
      </w:r>
      <w:r w:rsidR="00981807">
        <w:t xml:space="preserve">. </w:t>
      </w:r>
      <w:r w:rsidR="00981807">
        <w:rPr>
          <w:color w:val="000000"/>
        </w:rPr>
        <w:t>Centras buhalterinę apskaitą organizuoja ir finansinę atskaitomybę tvarko teisės aktų nustatyta tvarka.</w:t>
      </w:r>
    </w:p>
    <w:p w:rsidR="00981807" w:rsidRDefault="003F1DEC">
      <w:pPr>
        <w:spacing w:line="276" w:lineRule="auto"/>
        <w:ind w:firstLine="567"/>
        <w:jc w:val="both"/>
      </w:pPr>
      <w:r>
        <w:t>50</w:t>
      </w:r>
      <w:r w:rsidR="00981807">
        <w:t xml:space="preserve">. </w:t>
      </w:r>
      <w:r w:rsidR="00981807">
        <w:rPr>
          <w:color w:val="000000"/>
        </w:rPr>
        <w:t>Centro finansinė veikla kontroliuojama teisės aktų nustatyta tvarka.</w:t>
      </w:r>
    </w:p>
    <w:p w:rsidR="00981807" w:rsidRDefault="003F1DEC">
      <w:pPr>
        <w:spacing w:line="276" w:lineRule="auto"/>
        <w:ind w:firstLine="567"/>
        <w:jc w:val="both"/>
      </w:pPr>
      <w:r>
        <w:t>51</w:t>
      </w:r>
      <w:r w:rsidR="00981807">
        <w:t xml:space="preserve">. Centro veiklos ir išorės finansinį auditą atlieka </w:t>
      </w:r>
      <w:r w:rsidR="009A7E3E">
        <w:t xml:space="preserve">Prienų rajono </w:t>
      </w:r>
      <w:r w:rsidR="00981807">
        <w:t>savivaldybės kontrolės ir audito tarnyba.</w:t>
      </w:r>
    </w:p>
    <w:p w:rsidR="00981807" w:rsidRDefault="00981807" w:rsidP="009A7E3E">
      <w:pPr>
        <w:spacing w:line="276" w:lineRule="auto"/>
        <w:ind w:firstLine="567"/>
        <w:jc w:val="both"/>
      </w:pPr>
    </w:p>
    <w:p w:rsidR="00981807" w:rsidRDefault="00981807" w:rsidP="009A7E3E">
      <w:pPr>
        <w:pStyle w:val="Betarp"/>
        <w:spacing w:line="276" w:lineRule="auto"/>
        <w:ind w:firstLine="567"/>
        <w:jc w:val="center"/>
        <w:rPr>
          <w:b/>
        </w:rPr>
      </w:pPr>
      <w:r>
        <w:rPr>
          <w:b/>
        </w:rPr>
        <w:t>VIII SKYRIUS</w:t>
      </w:r>
    </w:p>
    <w:p w:rsidR="00981807" w:rsidRDefault="00981807" w:rsidP="009A7E3E">
      <w:pPr>
        <w:pStyle w:val="Betarp"/>
        <w:spacing w:line="276" w:lineRule="auto"/>
        <w:ind w:firstLine="567"/>
        <w:jc w:val="center"/>
        <w:rPr>
          <w:b/>
        </w:rPr>
      </w:pPr>
      <w:r>
        <w:rPr>
          <w:b/>
        </w:rPr>
        <w:t>BAIGIAMOSIOS NUOSTATOS</w:t>
      </w:r>
    </w:p>
    <w:p w:rsidR="00981807" w:rsidRDefault="00981807">
      <w:pPr>
        <w:spacing w:line="360" w:lineRule="auto"/>
        <w:ind w:firstLine="567"/>
        <w:jc w:val="center"/>
        <w:rPr>
          <w:b/>
        </w:rPr>
      </w:pPr>
    </w:p>
    <w:p w:rsidR="00981807" w:rsidRDefault="003F1DEC">
      <w:pPr>
        <w:spacing w:line="276" w:lineRule="auto"/>
        <w:ind w:firstLine="567"/>
        <w:jc w:val="both"/>
      </w:pPr>
      <w:r>
        <w:t>52</w:t>
      </w:r>
      <w:r w:rsidR="00981807">
        <w:t>. Centras turi interneto svetainę, atitinkančią teisės aktų nustatytus reikalavimus.</w:t>
      </w:r>
    </w:p>
    <w:p w:rsidR="00981807" w:rsidRPr="009A7E3E" w:rsidRDefault="003F1DEC">
      <w:pPr>
        <w:tabs>
          <w:tab w:val="left" w:pos="426"/>
        </w:tabs>
        <w:spacing w:line="276" w:lineRule="auto"/>
        <w:ind w:firstLine="567"/>
        <w:jc w:val="both"/>
      </w:pPr>
      <w:r>
        <w:t>53</w:t>
      </w:r>
      <w:r w:rsidR="00981807">
        <w:t xml:space="preserve">. Informaciją apie savo veiklą Centras skelbia viešai Centro interneto svetainėje </w:t>
      </w:r>
      <w:r w:rsidR="00981807" w:rsidRPr="009A7E3E">
        <w:rPr>
          <w:rStyle w:val="Hyperlink"/>
          <w:color w:val="auto"/>
          <w:u w:val="none"/>
        </w:rPr>
        <w:t>www.prienusportas.lt</w:t>
      </w:r>
      <w:r w:rsidR="00981807" w:rsidRPr="009A7E3E">
        <w:t>.</w:t>
      </w:r>
    </w:p>
    <w:p w:rsidR="00981807" w:rsidRDefault="003F1DEC">
      <w:pPr>
        <w:spacing w:line="276" w:lineRule="auto"/>
        <w:ind w:firstLine="567"/>
        <w:jc w:val="both"/>
      </w:pPr>
      <w:r>
        <w:t>54</w:t>
      </w:r>
      <w:r w:rsidR="00981807">
        <w:t>. Centras registruojama</w:t>
      </w:r>
      <w:r>
        <w:t>s</w:t>
      </w:r>
      <w:r w:rsidR="00981807">
        <w:t xml:space="preserve"> teisės aktų nustatyta tvarka.</w:t>
      </w:r>
    </w:p>
    <w:p w:rsidR="00981807" w:rsidRDefault="003F1DEC">
      <w:pPr>
        <w:spacing w:line="276" w:lineRule="auto"/>
        <w:ind w:firstLine="567"/>
        <w:jc w:val="both"/>
      </w:pPr>
      <w:r>
        <w:t>55</w:t>
      </w:r>
      <w:r w:rsidR="00981807">
        <w:t>. Centras reorganizuojama</w:t>
      </w:r>
      <w:r w:rsidR="009A7E3E">
        <w:t>s</w:t>
      </w:r>
      <w:r w:rsidR="00981807">
        <w:t>, pertvarkoma</w:t>
      </w:r>
      <w:r w:rsidR="009A7E3E">
        <w:t>s</w:t>
      </w:r>
      <w:r w:rsidR="00981807">
        <w:t>, vykdoma struktūros pertvarka ar likviduojama</w:t>
      </w:r>
      <w:r w:rsidR="009A7E3E">
        <w:t>s</w:t>
      </w:r>
      <w:r w:rsidR="00981807">
        <w:t xml:space="preserve"> Prienų rajono savivaldybės tarybos sprendimu Lietuvos Respublikos teisės aktų nustatyta tvarka.</w:t>
      </w:r>
    </w:p>
    <w:p w:rsidR="00981807" w:rsidRDefault="008C68D7">
      <w:pPr>
        <w:spacing w:line="276" w:lineRule="auto"/>
        <w:ind w:firstLine="567"/>
        <w:jc w:val="both"/>
        <w:rPr>
          <w:bCs/>
        </w:rPr>
      </w:pPr>
      <w:r>
        <w:t>56</w:t>
      </w:r>
      <w:r w:rsidR="00981807">
        <w:t>. Centro</w:t>
      </w:r>
      <w:r w:rsidR="00981807">
        <w:rPr>
          <w:bCs/>
        </w:rPr>
        <w:t xml:space="preserve"> nuostatus, </w:t>
      </w:r>
      <w:r w:rsidR="00981807" w:rsidRPr="00034340">
        <w:rPr>
          <w:bCs/>
        </w:rPr>
        <w:t xml:space="preserve">jų pakeitimus </w:t>
      </w:r>
      <w:r w:rsidR="00981807">
        <w:rPr>
          <w:bCs/>
        </w:rPr>
        <w:t>ir papildymus inicijuoja Prienų rajono savivaldybės taryba, Centro taryba ar Centro direktorius, tvirtina Pri</w:t>
      </w:r>
      <w:r>
        <w:rPr>
          <w:bCs/>
        </w:rPr>
        <w:t>enų rajono savivaldybės taryba.</w:t>
      </w:r>
    </w:p>
    <w:p w:rsidR="00981807" w:rsidRDefault="00981807" w:rsidP="009A7E3E">
      <w:pPr>
        <w:spacing w:line="276" w:lineRule="auto"/>
        <w:jc w:val="both"/>
        <w:rPr>
          <w:bCs/>
        </w:rPr>
      </w:pPr>
    </w:p>
    <w:p w:rsidR="00981807" w:rsidRDefault="00981807">
      <w:pPr>
        <w:spacing w:line="360" w:lineRule="auto"/>
        <w:ind w:firstLine="567"/>
        <w:jc w:val="center"/>
      </w:pPr>
      <w:r>
        <w:t>_____________________</w:t>
      </w:r>
    </w:p>
    <w:sectPr w:rsidR="00981807" w:rsidSect="007E5290">
      <w:headerReference w:type="default" r:id="rId7"/>
      <w:headerReference w:type="first" r:id="rId8"/>
      <w:pgSz w:w="11906" w:h="16838"/>
      <w:pgMar w:top="1079" w:right="567" w:bottom="993" w:left="144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DC7" w:rsidRDefault="00397DC7">
      <w:r>
        <w:separator/>
      </w:r>
    </w:p>
  </w:endnote>
  <w:endnote w:type="continuationSeparator" w:id="1">
    <w:p w:rsidR="00397DC7" w:rsidRDefault="00397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DC7" w:rsidRDefault="00397DC7">
      <w:r>
        <w:separator/>
      </w:r>
    </w:p>
  </w:footnote>
  <w:footnote w:type="continuationSeparator" w:id="1">
    <w:p w:rsidR="00397DC7" w:rsidRDefault="00397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07" w:rsidRDefault="007E5290">
    <w:pPr>
      <w:pStyle w:val="Header"/>
    </w:pPr>
    <w:r w:rsidRPr="007E5290">
      <w:pict>
        <v:shapetype id="_x0000_t202" coordsize="21600,21600" o:spt="202" path="m,l,21600r21600,l21600,xe">
          <v:stroke joinstyle="miter"/>
          <v:path gradientshapeok="t" o:connecttype="rect"/>
        </v:shapetype>
        <v:shape id="_x0000_s1025" type="#_x0000_t202" style="position:absolute;margin-left:0;margin-top:.05pt;width:6pt;height:13.75pt;z-index:251657728;mso-wrap-distance-left:0;mso-wrap-distance-right:0;mso-position-horizontal:center;mso-position-horizontal-relative:margin" stroked="f">
          <v:fill opacity="0" color2="black"/>
          <v:textbox inset="0,0,0,0">
            <w:txbxContent>
              <w:p w:rsidR="00981807" w:rsidRDefault="007E5290">
                <w:pPr>
                  <w:pStyle w:val="Header"/>
                </w:pPr>
                <w:r>
                  <w:rPr>
                    <w:rStyle w:val="PageNumber"/>
                  </w:rPr>
                  <w:fldChar w:fldCharType="begin"/>
                </w:r>
                <w:r w:rsidR="00981807">
                  <w:rPr>
                    <w:rStyle w:val="PageNumber"/>
                  </w:rPr>
                  <w:instrText xml:space="preserve"> PAGE </w:instrText>
                </w:r>
                <w:r>
                  <w:rPr>
                    <w:rStyle w:val="PageNumber"/>
                  </w:rPr>
                  <w:fldChar w:fldCharType="separate"/>
                </w:r>
                <w:r w:rsidR="005A4D21">
                  <w:rPr>
                    <w:rStyle w:val="PageNumber"/>
                    <w:noProof/>
                  </w:rPr>
                  <w:t>8</w:t>
                </w:r>
                <w:r>
                  <w:rPr>
                    <w:rStyle w:val="PageNumber"/>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07" w:rsidRDefault="009818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isplayBackgroundShape/>
  <w:embedSystemFonts/>
  <w:stylePaneFormatFilter w:val="000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244730"/>
    <w:rsid w:val="00034340"/>
    <w:rsid w:val="00053DD6"/>
    <w:rsid w:val="00060D5D"/>
    <w:rsid w:val="000C6401"/>
    <w:rsid w:val="000F2CBA"/>
    <w:rsid w:val="001219C4"/>
    <w:rsid w:val="00164D96"/>
    <w:rsid w:val="00172D6D"/>
    <w:rsid w:val="0017426B"/>
    <w:rsid w:val="001F1AE4"/>
    <w:rsid w:val="00203791"/>
    <w:rsid w:val="00244730"/>
    <w:rsid w:val="0028453C"/>
    <w:rsid w:val="002F090D"/>
    <w:rsid w:val="00362C70"/>
    <w:rsid w:val="00370475"/>
    <w:rsid w:val="00397DC7"/>
    <w:rsid w:val="003D0C09"/>
    <w:rsid w:val="003F1DEC"/>
    <w:rsid w:val="004D44E7"/>
    <w:rsid w:val="005A4D21"/>
    <w:rsid w:val="00613675"/>
    <w:rsid w:val="00625C1A"/>
    <w:rsid w:val="006868C4"/>
    <w:rsid w:val="006B2468"/>
    <w:rsid w:val="00713D14"/>
    <w:rsid w:val="0071566A"/>
    <w:rsid w:val="00736E55"/>
    <w:rsid w:val="00761893"/>
    <w:rsid w:val="007743ED"/>
    <w:rsid w:val="00784D35"/>
    <w:rsid w:val="00787CCA"/>
    <w:rsid w:val="007D5F21"/>
    <w:rsid w:val="007E5290"/>
    <w:rsid w:val="00843190"/>
    <w:rsid w:val="008C579A"/>
    <w:rsid w:val="008C64F6"/>
    <w:rsid w:val="008C68D7"/>
    <w:rsid w:val="008E0DE6"/>
    <w:rsid w:val="00920658"/>
    <w:rsid w:val="00924FCA"/>
    <w:rsid w:val="00981807"/>
    <w:rsid w:val="00981F39"/>
    <w:rsid w:val="009A7E3E"/>
    <w:rsid w:val="00A128AD"/>
    <w:rsid w:val="00A26BFD"/>
    <w:rsid w:val="00A57375"/>
    <w:rsid w:val="00BA00D1"/>
    <w:rsid w:val="00BC12CB"/>
    <w:rsid w:val="00BD39AD"/>
    <w:rsid w:val="00C24CC4"/>
    <w:rsid w:val="00C712DF"/>
    <w:rsid w:val="00CB2E42"/>
    <w:rsid w:val="00CE1B33"/>
    <w:rsid w:val="00D92D78"/>
    <w:rsid w:val="00DA53FF"/>
    <w:rsid w:val="00DD16ED"/>
    <w:rsid w:val="00DE7599"/>
    <w:rsid w:val="00E26B9B"/>
    <w:rsid w:val="00E312F9"/>
    <w:rsid w:val="00E55AF3"/>
    <w:rsid w:val="00F02879"/>
    <w:rsid w:val="00F30EC8"/>
    <w:rsid w:val="00FE1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90"/>
    <w:pPr>
      <w:suppressAutoHyphens/>
    </w:pPr>
    <w:rPr>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rsid w:val="007E5290"/>
  </w:style>
  <w:style w:type="character" w:styleId="PageNumber">
    <w:name w:val="page number"/>
    <w:basedOn w:val="Numatytasispastraiposriftas"/>
    <w:rsid w:val="007E5290"/>
  </w:style>
  <w:style w:type="character" w:customStyle="1" w:styleId="FontStyle13">
    <w:name w:val="Font Style13"/>
    <w:rsid w:val="007E5290"/>
    <w:rPr>
      <w:rFonts w:ascii="Times New Roman" w:hAnsi="Times New Roman" w:cs="Times New Roman"/>
      <w:sz w:val="22"/>
      <w:szCs w:val="22"/>
    </w:rPr>
  </w:style>
  <w:style w:type="character" w:customStyle="1" w:styleId="apple-style-span">
    <w:name w:val="apple-style-span"/>
    <w:basedOn w:val="Numatytasispastraiposriftas"/>
    <w:rsid w:val="007E5290"/>
  </w:style>
  <w:style w:type="character" w:customStyle="1" w:styleId="apple-converted-space">
    <w:name w:val="apple-converted-space"/>
    <w:basedOn w:val="Numatytasispastraiposriftas"/>
    <w:rsid w:val="007E5290"/>
  </w:style>
  <w:style w:type="character" w:styleId="Hyperlink">
    <w:name w:val="Hyperlink"/>
    <w:rsid w:val="007E5290"/>
    <w:rPr>
      <w:color w:val="000080"/>
      <w:u w:val="single"/>
    </w:rPr>
  </w:style>
  <w:style w:type="character" w:styleId="Emphasis">
    <w:name w:val="Emphasis"/>
    <w:qFormat/>
    <w:rsid w:val="007E5290"/>
    <w:rPr>
      <w:i/>
      <w:iCs/>
    </w:rPr>
  </w:style>
  <w:style w:type="character" w:styleId="Strong">
    <w:name w:val="Strong"/>
    <w:qFormat/>
    <w:rsid w:val="007E5290"/>
    <w:rPr>
      <w:b/>
      <w:bCs/>
    </w:rPr>
  </w:style>
  <w:style w:type="paragraph" w:customStyle="1" w:styleId="Antrat">
    <w:name w:val="Antraštė"/>
    <w:basedOn w:val="Normal"/>
    <w:next w:val="BodyText"/>
    <w:rsid w:val="007E5290"/>
    <w:pPr>
      <w:keepNext/>
      <w:spacing w:before="240" w:after="120"/>
    </w:pPr>
    <w:rPr>
      <w:rFonts w:ascii="Liberation Sans" w:eastAsia="Microsoft YaHei" w:hAnsi="Liberation Sans" w:cs="Lucida Sans"/>
      <w:sz w:val="28"/>
      <w:szCs w:val="28"/>
    </w:rPr>
  </w:style>
  <w:style w:type="paragraph" w:styleId="BodyText">
    <w:name w:val="Body Text"/>
    <w:basedOn w:val="Normal"/>
    <w:rsid w:val="007E5290"/>
    <w:pPr>
      <w:spacing w:after="140" w:line="288" w:lineRule="auto"/>
    </w:pPr>
  </w:style>
  <w:style w:type="paragraph" w:styleId="List">
    <w:name w:val="List"/>
    <w:basedOn w:val="BodyText"/>
    <w:rsid w:val="007E5290"/>
    <w:rPr>
      <w:rFonts w:cs="Lucida Sans"/>
    </w:rPr>
  </w:style>
  <w:style w:type="paragraph" w:styleId="Caption">
    <w:name w:val="caption"/>
    <w:basedOn w:val="Normal"/>
    <w:qFormat/>
    <w:rsid w:val="007E5290"/>
    <w:pPr>
      <w:suppressLineNumbers/>
      <w:spacing w:before="120" w:after="120"/>
    </w:pPr>
    <w:rPr>
      <w:rFonts w:cs="Lucida Sans"/>
      <w:i/>
      <w:iCs/>
    </w:rPr>
  </w:style>
  <w:style w:type="paragraph" w:customStyle="1" w:styleId="Rodykl">
    <w:name w:val="Rodyklė"/>
    <w:basedOn w:val="Normal"/>
    <w:rsid w:val="007E5290"/>
    <w:pPr>
      <w:suppressLineNumbers/>
    </w:pPr>
    <w:rPr>
      <w:rFonts w:cs="Lucida Sans"/>
    </w:rPr>
  </w:style>
  <w:style w:type="paragraph" w:styleId="Header">
    <w:name w:val="header"/>
    <w:basedOn w:val="Normal"/>
    <w:rsid w:val="007E5290"/>
    <w:pPr>
      <w:tabs>
        <w:tab w:val="center" w:pos="4819"/>
        <w:tab w:val="right" w:pos="9638"/>
      </w:tabs>
    </w:pPr>
  </w:style>
  <w:style w:type="paragraph" w:customStyle="1" w:styleId="Style2">
    <w:name w:val="Style2"/>
    <w:basedOn w:val="Normal"/>
    <w:rsid w:val="007E5290"/>
    <w:pPr>
      <w:widowControl w:val="0"/>
      <w:autoSpaceDE w:val="0"/>
      <w:spacing w:line="413" w:lineRule="exact"/>
      <w:ind w:firstLine="566"/>
      <w:jc w:val="both"/>
    </w:pPr>
  </w:style>
  <w:style w:type="paragraph" w:customStyle="1" w:styleId="CharCharDiagramaDiagrama">
    <w:name w:val="Char Char Diagrama Diagrama"/>
    <w:basedOn w:val="Normal"/>
    <w:rsid w:val="007E5290"/>
    <w:pPr>
      <w:spacing w:after="160" w:line="240" w:lineRule="exact"/>
    </w:pPr>
    <w:rPr>
      <w:rFonts w:ascii="Tahoma" w:hAnsi="Tahoma" w:cs="Tahoma"/>
      <w:sz w:val="20"/>
      <w:szCs w:val="20"/>
      <w:lang w:val="en-US"/>
    </w:rPr>
  </w:style>
  <w:style w:type="paragraph" w:customStyle="1" w:styleId="prastasistinklapis">
    <w:name w:val="Įprastasis (tinklapis)"/>
    <w:basedOn w:val="Normal"/>
    <w:rsid w:val="007E5290"/>
    <w:pPr>
      <w:spacing w:before="280" w:after="280"/>
    </w:pPr>
  </w:style>
  <w:style w:type="paragraph" w:customStyle="1" w:styleId="Debesliotekstas">
    <w:name w:val="Debesėlio tekstas"/>
    <w:basedOn w:val="Normal"/>
    <w:rsid w:val="007E5290"/>
    <w:rPr>
      <w:rFonts w:ascii="Tahoma" w:hAnsi="Tahoma" w:cs="Tahoma"/>
      <w:sz w:val="16"/>
      <w:szCs w:val="16"/>
    </w:rPr>
  </w:style>
  <w:style w:type="paragraph" w:customStyle="1" w:styleId="Betarp">
    <w:name w:val="Be tarpų"/>
    <w:rsid w:val="007E5290"/>
    <w:pPr>
      <w:suppressAutoHyphens/>
    </w:pPr>
    <w:rPr>
      <w:sz w:val="24"/>
      <w:szCs w:val="24"/>
      <w:lang w:val="lt-LT" w:eastAsia="zh-CN"/>
    </w:rPr>
  </w:style>
  <w:style w:type="paragraph" w:customStyle="1" w:styleId="Kadroturinys">
    <w:name w:val="Kadro turinys"/>
    <w:basedOn w:val="Normal"/>
    <w:rsid w:val="007E5290"/>
  </w:style>
  <w:style w:type="paragraph" w:customStyle="1" w:styleId="Lentelsturinys">
    <w:name w:val="Lentelės turinys"/>
    <w:basedOn w:val="Normal"/>
    <w:rsid w:val="007E5290"/>
    <w:pPr>
      <w:suppressLineNumbers/>
    </w:pPr>
  </w:style>
  <w:style w:type="paragraph" w:customStyle="1" w:styleId="Lentelsantrat">
    <w:name w:val="Lentelės antraštė"/>
    <w:basedOn w:val="Lentelsturinys"/>
    <w:rsid w:val="007E5290"/>
    <w:pPr>
      <w:jc w:val="center"/>
    </w:pPr>
    <w:rPr>
      <w:b/>
      <w:bCs/>
    </w:rPr>
  </w:style>
  <w:style w:type="paragraph" w:styleId="BalloonText">
    <w:name w:val="Balloon Text"/>
    <w:basedOn w:val="Normal"/>
    <w:link w:val="BalloonTextChar"/>
    <w:uiPriority w:val="99"/>
    <w:semiHidden/>
    <w:unhideWhenUsed/>
    <w:rsid w:val="00787CCA"/>
    <w:rPr>
      <w:rFonts w:ascii="Tahoma" w:hAnsi="Tahoma" w:cs="Tahoma"/>
      <w:sz w:val="16"/>
      <w:szCs w:val="16"/>
    </w:rPr>
  </w:style>
  <w:style w:type="character" w:customStyle="1" w:styleId="BalloonTextChar">
    <w:name w:val="Balloon Text Char"/>
    <w:basedOn w:val="DefaultParagraphFont"/>
    <w:link w:val="BalloonText"/>
    <w:uiPriority w:val="99"/>
    <w:semiHidden/>
    <w:rsid w:val="00787CCA"/>
    <w:rPr>
      <w:rFonts w:ascii="Tahoma" w:hAnsi="Tahoma" w:cs="Tahoma"/>
      <w:sz w:val="16"/>
      <w:szCs w:val="16"/>
      <w:lang w:eastAsia="zh-CN"/>
    </w:rPr>
  </w:style>
  <w:style w:type="character" w:styleId="CommentReference">
    <w:name w:val="annotation reference"/>
    <w:basedOn w:val="DefaultParagraphFont"/>
    <w:uiPriority w:val="99"/>
    <w:semiHidden/>
    <w:unhideWhenUsed/>
    <w:rsid w:val="00D92D78"/>
    <w:rPr>
      <w:sz w:val="16"/>
      <w:szCs w:val="16"/>
    </w:rPr>
  </w:style>
  <w:style w:type="paragraph" w:styleId="CommentText">
    <w:name w:val="annotation text"/>
    <w:basedOn w:val="Normal"/>
    <w:link w:val="CommentTextChar"/>
    <w:uiPriority w:val="99"/>
    <w:semiHidden/>
    <w:unhideWhenUsed/>
    <w:rsid w:val="00D92D78"/>
    <w:rPr>
      <w:sz w:val="20"/>
      <w:szCs w:val="20"/>
    </w:rPr>
  </w:style>
  <w:style w:type="character" w:customStyle="1" w:styleId="CommentTextChar">
    <w:name w:val="Comment Text Char"/>
    <w:basedOn w:val="DefaultParagraphFont"/>
    <w:link w:val="CommentText"/>
    <w:uiPriority w:val="99"/>
    <w:semiHidden/>
    <w:rsid w:val="00D92D78"/>
    <w:rPr>
      <w:lang w:eastAsia="zh-CN"/>
    </w:rPr>
  </w:style>
  <w:style w:type="paragraph" w:styleId="CommentSubject">
    <w:name w:val="annotation subject"/>
    <w:basedOn w:val="CommentText"/>
    <w:next w:val="CommentText"/>
    <w:link w:val="CommentSubjectChar"/>
    <w:uiPriority w:val="99"/>
    <w:semiHidden/>
    <w:unhideWhenUsed/>
    <w:rsid w:val="00D92D78"/>
    <w:rPr>
      <w:b/>
      <w:bCs/>
    </w:rPr>
  </w:style>
  <w:style w:type="character" w:customStyle="1" w:styleId="CommentSubjectChar">
    <w:name w:val="Comment Subject Char"/>
    <w:basedOn w:val="CommentTextChar"/>
    <w:link w:val="CommentSubject"/>
    <w:uiPriority w:val="99"/>
    <w:semiHidden/>
    <w:rsid w:val="00D92D7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A9FA3-87C3-4DAD-AC84-2F42ED8C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Adomas</dc:creator>
  <cp:lastModifiedBy>BiruteZvi</cp:lastModifiedBy>
  <cp:revision>3</cp:revision>
  <cp:lastPrinted>2021-11-11T07:03:00Z</cp:lastPrinted>
  <dcterms:created xsi:type="dcterms:W3CDTF">2021-11-24T09:00:00Z</dcterms:created>
  <dcterms:modified xsi:type="dcterms:W3CDTF">2021-11-24T09:01:00Z</dcterms:modified>
</cp:coreProperties>
</file>