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358" w:rsidRDefault="00774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P</w:t>
      </w:r>
      <w:r w:rsidR="00CD277D">
        <w:rPr>
          <w:szCs w:val="24"/>
          <w:lang w:eastAsia="lt-LT"/>
        </w:rPr>
        <w:t>ATVIRTINTA</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Prienų rajono savivaldybės tarybos</w:t>
      </w:r>
    </w:p>
    <w:p w:rsidR="00667358" w:rsidRDefault="00B04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2022</w:t>
      </w:r>
      <w:r w:rsidR="00CD277D">
        <w:rPr>
          <w:szCs w:val="24"/>
          <w:lang w:eastAsia="lt-LT"/>
        </w:rPr>
        <w:t xml:space="preserve"> m.</w:t>
      </w:r>
      <w:r w:rsidR="00A32B0F">
        <w:rPr>
          <w:szCs w:val="24"/>
          <w:lang w:eastAsia="lt-LT"/>
        </w:rPr>
        <w:t xml:space="preserve"> sausio</w:t>
      </w:r>
      <w:r w:rsidR="002A46F6">
        <w:rPr>
          <w:szCs w:val="24"/>
          <w:lang w:eastAsia="lt-LT"/>
        </w:rPr>
        <w:t xml:space="preserve"> 27 </w:t>
      </w:r>
      <w:r w:rsidR="00A32B0F">
        <w:rPr>
          <w:szCs w:val="24"/>
          <w:lang w:eastAsia="lt-LT"/>
        </w:rPr>
        <w:t>d.</w:t>
      </w:r>
    </w:p>
    <w:p w:rsidR="00667358" w:rsidRDefault="00B04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96"/>
        <w:textAlignment w:val="baseline"/>
        <w:rPr>
          <w:szCs w:val="24"/>
          <w:lang w:eastAsia="lt-LT"/>
        </w:rPr>
      </w:pPr>
      <w:r>
        <w:rPr>
          <w:szCs w:val="24"/>
          <w:lang w:eastAsia="lt-LT"/>
        </w:rPr>
        <w:t xml:space="preserve">sprendimu Nr. </w:t>
      </w:r>
      <w:r w:rsidR="002A46F6">
        <w:rPr>
          <w:szCs w:val="24"/>
          <w:lang w:eastAsia="lt-LT"/>
        </w:rPr>
        <w:t>T3-20</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4"/>
          <w:lang w:eastAsia="lt-LT"/>
        </w:rPr>
      </w:pPr>
    </w:p>
    <w:p w:rsidR="00667358" w:rsidRDefault="00CD277D">
      <w:pPr>
        <w:spacing w:line="360" w:lineRule="auto"/>
        <w:jc w:val="center"/>
        <w:rPr>
          <w:szCs w:val="24"/>
        </w:rPr>
      </w:pPr>
      <w:r>
        <w:rPr>
          <w:b/>
          <w:bCs/>
          <w:szCs w:val="24"/>
        </w:rPr>
        <w:t xml:space="preserve">PRIENŲ RAJONO SAVIVALDYBĖS </w:t>
      </w:r>
      <w:r w:rsidRPr="000D619F">
        <w:rPr>
          <w:b/>
          <w:bCs/>
          <w:szCs w:val="24"/>
        </w:rPr>
        <w:t>202</w:t>
      </w:r>
      <w:r w:rsidR="00E40466" w:rsidRPr="000D619F">
        <w:rPr>
          <w:b/>
          <w:bCs/>
          <w:szCs w:val="24"/>
        </w:rPr>
        <w:t>2</w:t>
      </w:r>
      <w:r w:rsidRPr="000D619F">
        <w:rPr>
          <w:b/>
          <w:bCs/>
          <w:szCs w:val="24"/>
        </w:rPr>
        <w:t xml:space="preserve"> METŲ</w:t>
      </w:r>
      <w:r>
        <w:rPr>
          <w:b/>
          <w:bCs/>
          <w:szCs w:val="24"/>
        </w:rPr>
        <w:t xml:space="preserve"> SOCIALINIŲ PASLAUGŲ </w:t>
      </w:r>
      <w:r>
        <w:rPr>
          <w:rFonts w:eastAsia="Calibri"/>
          <w:b/>
          <w:szCs w:val="24"/>
        </w:rPr>
        <w:t>PLANAS</w:t>
      </w:r>
    </w:p>
    <w:p w:rsidR="00667358" w:rsidRDefault="00667358">
      <w:pPr>
        <w:spacing w:line="312" w:lineRule="auto"/>
        <w:rPr>
          <w:b/>
          <w:bCs/>
          <w:szCs w:val="24"/>
        </w:rPr>
      </w:pPr>
    </w:p>
    <w:p w:rsidR="00667358" w:rsidRDefault="00CD277D">
      <w:pPr>
        <w:spacing w:line="360" w:lineRule="auto"/>
        <w:jc w:val="center"/>
        <w:rPr>
          <w:b/>
          <w:bCs/>
          <w:szCs w:val="24"/>
        </w:rPr>
      </w:pPr>
      <w:r>
        <w:rPr>
          <w:b/>
          <w:bCs/>
          <w:szCs w:val="24"/>
        </w:rPr>
        <w:t>I. ĮVADAS</w:t>
      </w:r>
    </w:p>
    <w:p w:rsidR="00667358" w:rsidRDefault="00667358">
      <w:pPr>
        <w:spacing w:line="360" w:lineRule="auto"/>
        <w:ind w:left="1080"/>
        <w:rPr>
          <w:szCs w:val="24"/>
        </w:rPr>
      </w:pPr>
    </w:p>
    <w:p w:rsidR="00667358" w:rsidRDefault="00CD277D">
      <w:pPr>
        <w:spacing w:line="360" w:lineRule="auto"/>
        <w:ind w:left="284" w:hanging="284"/>
        <w:rPr>
          <w:szCs w:val="24"/>
          <w:lang w:eastAsia="lt-LT"/>
        </w:rPr>
      </w:pPr>
      <w:r>
        <w:rPr>
          <w:b/>
          <w:szCs w:val="24"/>
          <w:lang w:eastAsia="lt-LT"/>
        </w:rPr>
        <w:t>1.</w:t>
      </w:r>
      <w:r>
        <w:rPr>
          <w:b/>
          <w:szCs w:val="24"/>
          <w:lang w:eastAsia="lt-LT"/>
        </w:rPr>
        <w:tab/>
      </w:r>
      <w:r>
        <w:rPr>
          <w:b/>
          <w:bCs/>
          <w:szCs w:val="24"/>
          <w:lang w:eastAsia="lt-LT"/>
        </w:rPr>
        <w:t>Bendra informacija</w:t>
      </w:r>
    </w:p>
    <w:p w:rsidR="00667358" w:rsidRDefault="00667358">
      <w:pPr>
        <w:spacing w:line="312" w:lineRule="auto"/>
        <w:jc w:val="both"/>
        <w:rPr>
          <w:szCs w:val="24"/>
          <w:lang w:eastAsia="lt-LT"/>
        </w:rPr>
      </w:pP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Pr>
          <w:szCs w:val="24"/>
          <w:lang w:eastAsia="lt-LT"/>
        </w:rPr>
        <w:t>Prienų rajono savivaldybės 202</w:t>
      </w:r>
      <w:r w:rsidR="000D619F">
        <w:rPr>
          <w:szCs w:val="24"/>
          <w:lang w:eastAsia="lt-LT"/>
        </w:rPr>
        <w:t>2</w:t>
      </w:r>
      <w:r>
        <w:rPr>
          <w:szCs w:val="24"/>
          <w:lang w:eastAsia="lt-LT"/>
        </w:rPr>
        <w:t xml:space="preserve"> metų socialinių paslaugų planas (toliau – Planas) parengtas vadovaujantis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ﾠm"/>
          </w:smartTagPr>
          <w:r>
            <w:rPr>
              <w:szCs w:val="24"/>
              <w:lang w:eastAsia="lt-LT"/>
            </w:rPr>
            <w:t>2006 m</w:t>
          </w:r>
        </w:smartTag>
      </w:smartTag>
      <w:r>
        <w:rPr>
          <w:szCs w:val="24"/>
          <w:lang w:eastAsia="lt-LT"/>
        </w:rPr>
        <w:t xml:space="preserve">. lapkričio 15 d. nutarimu Nr. 1132 „Dėl Socialinių paslaugų planavimo metodikos patvirtinimo“, Lietuvos Respublikos socialinės apsaugos ir darbo ministro </w:t>
      </w:r>
      <w:smartTag w:uri="schemas-tilde-lv/tildestengine" w:element="metric2">
        <w:smartTagPr>
          <w:attr w:name="metric_value" w:val="2007"/>
          <w:attr w:name="metric_text" w:val="m"/>
        </w:smartTagPr>
        <w:smartTag w:uri="urn:schemas-microsoft-com:office:smarttags" w:element="metricconverter">
          <w:smartTagPr>
            <w:attr w:name="ProductID" w:val="2007 m"/>
          </w:smartTagPr>
          <w:r>
            <w:rPr>
              <w:szCs w:val="24"/>
              <w:lang w:eastAsia="lt-LT"/>
            </w:rPr>
            <w:t>2007 m</w:t>
          </w:r>
        </w:smartTag>
      </w:smartTag>
      <w:r>
        <w:rPr>
          <w:szCs w:val="24"/>
          <w:lang w:eastAsia="lt-LT"/>
        </w:rPr>
        <w:t>. balandžio 12 d. įsakymu Nr. A1-104 „Dėl Socialinių paslaugų plano formos ir Socialinių paslaugų efektyvumo vertinimo kriterijų patvirtinimo“ ir kitais socialines paslaugas reglamentuojančiais teisės aktais.</w:t>
      </w:r>
    </w:p>
    <w:p w:rsidR="00FA4FA7" w:rsidRPr="000D619F" w:rsidRDefault="00FA4F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0D619F">
        <w:t>Socialinių paslaugų planas parengtas atsižvelgiant į priemones, planuojamas finansuoti 202</w:t>
      </w:r>
      <w:r w:rsidR="000D619F" w:rsidRPr="000D619F">
        <w:t xml:space="preserve">2 metų Prienų </w:t>
      </w:r>
      <w:r w:rsidRPr="000D619F">
        <w:t>rajono savival</w:t>
      </w:r>
      <w:r w:rsidR="000D619F" w:rsidRPr="000D619F">
        <w:t xml:space="preserve">dybės biudžeto lėšomis, Prienų </w:t>
      </w:r>
      <w:r w:rsidRPr="000D619F">
        <w:t>rajono savivaldybės</w:t>
      </w:r>
      <w:r w:rsidR="00A80F82">
        <w:t xml:space="preserve"> </w:t>
      </w:r>
      <w:r w:rsidRPr="000D619F">
        <w:t xml:space="preserve">ilgalaikės plėtros strategijoje, </w:t>
      </w:r>
      <w:r w:rsidR="000D619F" w:rsidRPr="000D619F">
        <w:t>Prienų</w:t>
      </w:r>
      <w:r w:rsidRPr="000D619F">
        <w:t xml:space="preserve"> rajono savivaldybės strateginiame veiklos plane numatytus socialinių paslaugų strateginius tikslus, kryptis ir priemones</w:t>
      </w:r>
      <w:r w:rsidR="000D619F" w:rsidRPr="000D619F">
        <w:t>.</w:t>
      </w:r>
    </w:p>
    <w:p w:rsidR="00667358" w:rsidRDefault="00B357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Rengiant Planą</w:t>
      </w:r>
      <w:r w:rsidR="00CD277D">
        <w:rPr>
          <w:szCs w:val="24"/>
          <w:lang w:eastAsia="lt-LT"/>
        </w:rPr>
        <w:t xml:space="preserve"> naudoti Statistikos departamento prie LR Vyriausybės, Užimtumo tarnybos Kauno klientų aptarnavimo departamento Prienų skyriaus, Prienų rajono savivaldybės administracijos Socialinės paramos skyriaus, Prienų rajono savivaldybės socialinių paslaugų centro, Prienų globos namų, Prienų rajono Jiezno paramos šeimai centro, neįgaliųjų draugijų, nevyriausybinių organizacijų, pirminės sveikatos priežiūros centrų, kitų socialinių įstaigų pateikti duomenys.</w:t>
      </w:r>
    </w:p>
    <w:p w:rsidR="00C925EA" w:rsidRPr="000D619F" w:rsidRDefault="00C925EA" w:rsidP="00C92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t>Socialinių paslaugų planas nuosekliai susietas su Prienų  rajono savivaldybės strateginiu plėtros planu.</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720"/>
        <w:jc w:val="both"/>
        <w:rPr>
          <w:szCs w:val="24"/>
          <w:lang w:eastAsia="lt-LT"/>
        </w:rPr>
      </w:pPr>
    </w:p>
    <w:p w:rsidR="00667358" w:rsidRDefault="00CD277D">
      <w:pPr>
        <w:spacing w:line="360" w:lineRule="auto"/>
        <w:ind w:left="142"/>
        <w:rPr>
          <w:b/>
          <w:bCs/>
          <w:szCs w:val="24"/>
        </w:rPr>
      </w:pPr>
      <w:r>
        <w:rPr>
          <w:b/>
          <w:bCs/>
          <w:szCs w:val="24"/>
        </w:rPr>
        <w:t>2. Socialinių paslaugų teikimo ir plėtros tikslai</w:t>
      </w:r>
    </w:p>
    <w:p w:rsidR="00667358" w:rsidRDefault="00667358">
      <w:pPr>
        <w:spacing w:line="312" w:lineRule="auto"/>
        <w:ind w:left="142"/>
        <w:rPr>
          <w:b/>
          <w:bCs/>
          <w:szCs w:val="24"/>
        </w:rPr>
      </w:pPr>
    </w:p>
    <w:p w:rsidR="00667358" w:rsidRDefault="00CD277D">
      <w:pPr>
        <w:widowControl w:val="0"/>
        <w:tabs>
          <w:tab w:val="left" w:pos="9923"/>
        </w:tabs>
        <w:spacing w:line="360" w:lineRule="auto"/>
        <w:ind w:firstLine="720"/>
        <w:jc w:val="both"/>
        <w:textAlignment w:val="baseline"/>
        <w:rPr>
          <w:rFonts w:eastAsia="Calibri"/>
          <w:szCs w:val="22"/>
        </w:rPr>
      </w:pPr>
      <w:r>
        <w:rPr>
          <w:rFonts w:eastAsia="Calibri"/>
          <w:szCs w:val="22"/>
        </w:rPr>
        <w:t>Socialinių paslaugų</w:t>
      </w:r>
      <w:r w:rsidR="00C925EA">
        <w:rPr>
          <w:rFonts w:eastAsia="Calibri"/>
          <w:szCs w:val="22"/>
        </w:rPr>
        <w:t xml:space="preserve"> teikimo</w:t>
      </w:r>
      <w:r>
        <w:rPr>
          <w:rFonts w:eastAsia="Calibri"/>
          <w:szCs w:val="22"/>
        </w:rPr>
        <w:t xml:space="preserve"> tikslas – sudaryti sąlygas asmeniui (šeimai) ugdyti ir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saugumui užtikrinti.</w:t>
      </w:r>
    </w:p>
    <w:p w:rsidR="00667358" w:rsidRDefault="00CD277D">
      <w:pPr>
        <w:widowControl w:val="0"/>
        <w:tabs>
          <w:tab w:val="left" w:pos="9923"/>
        </w:tabs>
        <w:spacing w:line="360" w:lineRule="auto"/>
        <w:ind w:firstLine="720"/>
        <w:jc w:val="both"/>
        <w:textAlignment w:val="baseline"/>
        <w:rPr>
          <w:rFonts w:eastAsia="Calibri"/>
          <w:szCs w:val="22"/>
        </w:rPr>
      </w:pPr>
      <w:r>
        <w:rPr>
          <w:rFonts w:eastAsia="Calibri"/>
          <w:szCs w:val="22"/>
        </w:rPr>
        <w:t>Socialinių paslaugų plėtros tikslai:</w:t>
      </w:r>
    </w:p>
    <w:p w:rsidR="00D02E0B" w:rsidRPr="00C57FD3" w:rsidRDefault="00D02E0B" w:rsidP="00C57FD3">
      <w:pPr>
        <w:pStyle w:val="ListParagraph"/>
        <w:numPr>
          <w:ilvl w:val="0"/>
          <w:numId w:val="15"/>
        </w:numPr>
        <w:autoSpaceDE w:val="0"/>
        <w:autoSpaceDN w:val="0"/>
        <w:adjustRightInd w:val="0"/>
        <w:spacing w:line="360" w:lineRule="auto"/>
        <w:ind w:left="993" w:hanging="284"/>
        <w:jc w:val="both"/>
        <w:rPr>
          <w:rFonts w:eastAsia="Calibri"/>
          <w:noProof/>
          <w:szCs w:val="24"/>
        </w:rPr>
      </w:pPr>
      <w:r w:rsidRPr="00C57FD3">
        <w:rPr>
          <w:rFonts w:eastAsia="Calibri"/>
          <w:noProof/>
          <w:szCs w:val="24"/>
        </w:rPr>
        <w:t>Vystyti</w:t>
      </w:r>
      <w:r w:rsidR="00834DA5">
        <w:rPr>
          <w:rFonts w:eastAsia="Calibri"/>
          <w:noProof/>
          <w:szCs w:val="24"/>
        </w:rPr>
        <w:t xml:space="preserve"> </w:t>
      </w:r>
      <w:r w:rsidRPr="00C57FD3">
        <w:rPr>
          <w:rFonts w:eastAsia="Calibri"/>
          <w:noProof/>
          <w:szCs w:val="24"/>
        </w:rPr>
        <w:t>/</w:t>
      </w:r>
      <w:r w:rsidR="00834DA5">
        <w:rPr>
          <w:rFonts w:eastAsia="Calibri"/>
          <w:noProof/>
          <w:szCs w:val="24"/>
        </w:rPr>
        <w:t xml:space="preserve"> </w:t>
      </w:r>
      <w:r w:rsidRPr="00C57FD3">
        <w:rPr>
          <w:rFonts w:eastAsia="Calibri"/>
          <w:noProof/>
          <w:szCs w:val="24"/>
        </w:rPr>
        <w:t>plėtoti prevencines soc</w:t>
      </w:r>
      <w:r w:rsidR="0099041F">
        <w:rPr>
          <w:rFonts w:eastAsia="Calibri"/>
          <w:noProof/>
          <w:szCs w:val="24"/>
        </w:rPr>
        <w:t>ialines paslaugas savivaldybėje.</w:t>
      </w:r>
    </w:p>
    <w:p w:rsidR="002B45AD" w:rsidRPr="00C57FD3" w:rsidRDefault="00B46811" w:rsidP="00C57FD3">
      <w:pPr>
        <w:pStyle w:val="ListParagraph"/>
        <w:numPr>
          <w:ilvl w:val="0"/>
          <w:numId w:val="15"/>
        </w:numPr>
        <w:autoSpaceDE w:val="0"/>
        <w:autoSpaceDN w:val="0"/>
        <w:adjustRightInd w:val="0"/>
        <w:spacing w:line="360" w:lineRule="auto"/>
        <w:ind w:left="0" w:firstLine="709"/>
        <w:jc w:val="both"/>
        <w:rPr>
          <w:rFonts w:eastAsia="Calibri"/>
          <w:noProof/>
          <w:szCs w:val="24"/>
        </w:rPr>
      </w:pPr>
      <w:r w:rsidRPr="00C57FD3">
        <w:rPr>
          <w:rFonts w:eastAsia="Calibri"/>
          <w:noProof/>
          <w:szCs w:val="24"/>
        </w:rPr>
        <w:lastRenderedPageBreak/>
        <w:t>Didinti socialinių paslaugų prieinamumą asmenims su negalia, plėtojant s</w:t>
      </w:r>
      <w:r w:rsidR="00377D39" w:rsidRPr="00C57FD3">
        <w:rPr>
          <w:rFonts w:eastAsia="Calibri"/>
          <w:noProof/>
          <w:szCs w:val="24"/>
        </w:rPr>
        <w:t>ocialinės priežiūros paslaugas</w:t>
      </w:r>
      <w:r w:rsidR="00834DA5">
        <w:rPr>
          <w:rFonts w:eastAsia="Calibri"/>
          <w:noProof/>
          <w:szCs w:val="24"/>
        </w:rPr>
        <w:t xml:space="preserve"> </w:t>
      </w:r>
      <w:r w:rsidR="00377D39" w:rsidRPr="00C57FD3">
        <w:rPr>
          <w:rFonts w:eastAsia="Calibri"/>
          <w:noProof/>
          <w:szCs w:val="24"/>
        </w:rPr>
        <w:t>/</w:t>
      </w:r>
      <w:r w:rsidR="00834DA5">
        <w:rPr>
          <w:rFonts w:eastAsia="Calibri"/>
          <w:noProof/>
          <w:szCs w:val="24"/>
        </w:rPr>
        <w:t xml:space="preserve"> </w:t>
      </w:r>
      <w:r w:rsidR="00377D39" w:rsidRPr="00C57FD3">
        <w:rPr>
          <w:rFonts w:eastAsia="Calibri"/>
          <w:noProof/>
          <w:szCs w:val="24"/>
        </w:rPr>
        <w:t>bend</w:t>
      </w:r>
      <w:r w:rsidR="0099041F">
        <w:rPr>
          <w:rFonts w:eastAsia="Calibri"/>
          <w:noProof/>
          <w:szCs w:val="24"/>
        </w:rPr>
        <w:t>ruomenines socialines paslaugas.</w:t>
      </w:r>
    </w:p>
    <w:p w:rsidR="00125EFD" w:rsidRPr="003A672D" w:rsidRDefault="00C57FD3" w:rsidP="00C57FD3">
      <w:pPr>
        <w:autoSpaceDE w:val="0"/>
        <w:autoSpaceDN w:val="0"/>
        <w:adjustRightInd w:val="0"/>
        <w:spacing w:line="360" w:lineRule="auto"/>
        <w:ind w:firstLine="709"/>
        <w:jc w:val="both"/>
        <w:rPr>
          <w:rFonts w:eastAsia="Calibri"/>
          <w:noProof/>
          <w:color w:val="000000"/>
          <w:szCs w:val="24"/>
        </w:rPr>
      </w:pPr>
      <w:r>
        <w:rPr>
          <w:rFonts w:eastAsia="Calibri"/>
          <w:noProof/>
          <w:color w:val="000000"/>
          <w:szCs w:val="24"/>
        </w:rPr>
        <w:t>3.</w:t>
      </w:r>
      <w:r w:rsidR="00A32B0F">
        <w:rPr>
          <w:rFonts w:eastAsia="Calibri"/>
          <w:noProof/>
          <w:color w:val="000000"/>
          <w:szCs w:val="24"/>
        </w:rPr>
        <w:t xml:space="preserve"> </w:t>
      </w:r>
      <w:r w:rsidR="00125EFD" w:rsidRPr="003A672D">
        <w:rPr>
          <w:rFonts w:eastAsia="Calibri"/>
          <w:noProof/>
          <w:color w:val="000000"/>
          <w:szCs w:val="24"/>
        </w:rPr>
        <w:t>Teikti kokybiškas social</w:t>
      </w:r>
      <w:r w:rsidR="00096EAA">
        <w:rPr>
          <w:rFonts w:eastAsia="Calibri"/>
          <w:noProof/>
          <w:color w:val="000000"/>
          <w:szCs w:val="24"/>
        </w:rPr>
        <w:t>ines paslaugas ir kitą pagalbą s</w:t>
      </w:r>
      <w:r w:rsidR="00125EFD" w:rsidRPr="003A672D">
        <w:rPr>
          <w:rFonts w:eastAsia="Calibri"/>
          <w:noProof/>
          <w:color w:val="000000"/>
          <w:szCs w:val="24"/>
        </w:rPr>
        <w:t>avivaldybės teritorijoje gyvenantiems asmenims (šeimoms), dėl amžiaus, neįgalumo, socialinių problemų iš dalies ar visiškai neturintiems, neįgijusiems arba praradusiems gebėjimus ar galimybes savarankiškai rūpintis asmeniniu (šeimos) gyvenimu i</w:t>
      </w:r>
      <w:r w:rsidR="00B357FA">
        <w:rPr>
          <w:rFonts w:eastAsia="Calibri"/>
          <w:noProof/>
          <w:color w:val="000000"/>
          <w:szCs w:val="24"/>
        </w:rPr>
        <w:t>r dalyvauti visuomenės gyvenime</w:t>
      </w:r>
      <w:r w:rsidR="0099041F">
        <w:rPr>
          <w:rFonts w:eastAsia="Calibri"/>
          <w:noProof/>
          <w:color w:val="000000"/>
          <w:szCs w:val="24"/>
        </w:rPr>
        <w:t>.</w:t>
      </w:r>
    </w:p>
    <w:p w:rsidR="00667358" w:rsidRDefault="00C57FD3">
      <w:pPr>
        <w:widowControl w:val="0"/>
        <w:tabs>
          <w:tab w:val="left" w:pos="9923"/>
        </w:tabs>
        <w:spacing w:line="360" w:lineRule="auto"/>
        <w:ind w:firstLine="720"/>
        <w:jc w:val="both"/>
        <w:textAlignment w:val="baseline"/>
        <w:rPr>
          <w:rFonts w:eastAsia="Calibri"/>
          <w:szCs w:val="22"/>
        </w:rPr>
      </w:pPr>
      <w:r>
        <w:rPr>
          <w:rFonts w:eastAsia="Calibri"/>
          <w:szCs w:val="22"/>
        </w:rPr>
        <w:t>4</w:t>
      </w:r>
      <w:r w:rsidR="00CD277D">
        <w:rPr>
          <w:rFonts w:eastAsia="Calibri"/>
          <w:szCs w:val="22"/>
        </w:rPr>
        <w:t>. Vystyti dienos socialinės globos paslaugas institucijoje ir asmens na</w:t>
      </w:r>
      <w:r w:rsidR="0099041F">
        <w:rPr>
          <w:rFonts w:eastAsia="Calibri"/>
          <w:szCs w:val="22"/>
        </w:rPr>
        <w:t>muose.</w:t>
      </w:r>
    </w:p>
    <w:p w:rsidR="00667358" w:rsidRDefault="00C57FD3">
      <w:pPr>
        <w:widowControl w:val="0"/>
        <w:tabs>
          <w:tab w:val="left" w:pos="9923"/>
        </w:tabs>
        <w:spacing w:line="360" w:lineRule="auto"/>
        <w:ind w:firstLine="720"/>
        <w:jc w:val="both"/>
        <w:textAlignment w:val="baseline"/>
        <w:rPr>
          <w:rFonts w:eastAsia="Calibri"/>
          <w:szCs w:val="22"/>
        </w:rPr>
      </w:pPr>
      <w:r>
        <w:rPr>
          <w:rFonts w:eastAsia="Calibri"/>
          <w:szCs w:val="22"/>
        </w:rPr>
        <w:t>5</w:t>
      </w:r>
      <w:r w:rsidR="00CD277D">
        <w:rPr>
          <w:rFonts w:eastAsia="Calibri"/>
          <w:szCs w:val="22"/>
        </w:rPr>
        <w:t>. Užtikrinti teikiamų socialinių paslaugų tęstinumą, skatinant ir remiant soc</w:t>
      </w:r>
      <w:r w:rsidR="0099041F">
        <w:rPr>
          <w:rFonts w:eastAsia="Calibri"/>
          <w:szCs w:val="22"/>
        </w:rPr>
        <w:t>ialinių paslaugų įstaigų veiklą.</w:t>
      </w:r>
    </w:p>
    <w:p w:rsidR="009735FA" w:rsidRDefault="009735FA" w:rsidP="009735FA">
      <w:pPr>
        <w:widowControl w:val="0"/>
        <w:tabs>
          <w:tab w:val="left" w:pos="426"/>
        </w:tabs>
        <w:spacing w:line="360" w:lineRule="auto"/>
        <w:ind w:firstLine="360"/>
        <w:jc w:val="both"/>
        <w:rPr>
          <w:szCs w:val="24"/>
          <w:lang w:eastAsia="lt-LT"/>
        </w:rPr>
      </w:pPr>
      <w:r>
        <w:rPr>
          <w:rFonts w:eastAsia="Calibri"/>
          <w:szCs w:val="22"/>
        </w:rPr>
        <w:tab/>
        <w:t xml:space="preserve">    6. </w:t>
      </w:r>
      <w:r w:rsidR="0099041F">
        <w:rPr>
          <w:rFonts w:eastAsia="Calibri"/>
          <w:szCs w:val="22"/>
        </w:rPr>
        <w:t>P</w:t>
      </w:r>
      <w:r>
        <w:rPr>
          <w:szCs w:val="24"/>
          <w:lang w:eastAsia="lt-LT"/>
        </w:rPr>
        <w:t>lėtoti vaikų dienos centrų, teikiančių akredituotą vaidų dienos socialinę priežiūrą, veiklą, skirti Savivaldybės biudžeto lėšas akredituotai vaikų dienos socialinei priežiūrai teikti, vykdyti akredituotos vaikų dienos socialinės priežiūros kokybės kontrolę, teikti vaikų d</w:t>
      </w:r>
      <w:r w:rsidR="0099041F">
        <w:rPr>
          <w:szCs w:val="24"/>
          <w:lang w:eastAsia="lt-LT"/>
        </w:rPr>
        <w:t>ienos centrams metodinę paramą;.</w:t>
      </w:r>
    </w:p>
    <w:p w:rsidR="00667358" w:rsidRDefault="002F677E" w:rsidP="002F677E">
      <w:pPr>
        <w:widowControl w:val="0"/>
        <w:tabs>
          <w:tab w:val="left" w:pos="426"/>
        </w:tabs>
        <w:spacing w:line="360" w:lineRule="auto"/>
        <w:ind w:firstLine="360"/>
        <w:jc w:val="both"/>
        <w:rPr>
          <w:rFonts w:eastAsia="Calibri"/>
          <w:szCs w:val="22"/>
        </w:rPr>
      </w:pPr>
      <w:r w:rsidRPr="002F677E">
        <w:rPr>
          <w:color w:val="FF0000"/>
          <w:szCs w:val="24"/>
          <w:lang w:eastAsia="lt-LT"/>
        </w:rPr>
        <w:t xml:space="preserve">  </w:t>
      </w:r>
      <w:r>
        <w:rPr>
          <w:szCs w:val="24"/>
          <w:lang w:eastAsia="lt-LT"/>
        </w:rPr>
        <w:t xml:space="preserve">    </w:t>
      </w:r>
      <w:r w:rsidR="009735FA">
        <w:rPr>
          <w:rFonts w:eastAsia="Calibri"/>
          <w:szCs w:val="22"/>
        </w:rPr>
        <w:t>7</w:t>
      </w:r>
      <w:r w:rsidR="00CD277D">
        <w:rPr>
          <w:rFonts w:eastAsia="Calibri"/>
          <w:szCs w:val="22"/>
        </w:rPr>
        <w:t>. Nuosekliai vykdyti  insti</w:t>
      </w:r>
      <w:r w:rsidR="0099041F">
        <w:rPr>
          <w:rFonts w:eastAsia="Calibri"/>
          <w:szCs w:val="22"/>
        </w:rPr>
        <w:t>tucinės globos pertvarkos planą.</w:t>
      </w:r>
    </w:p>
    <w:p w:rsidR="00667358" w:rsidRDefault="009735FA">
      <w:pPr>
        <w:widowControl w:val="0"/>
        <w:tabs>
          <w:tab w:val="left" w:pos="9923"/>
        </w:tabs>
        <w:spacing w:line="360" w:lineRule="auto"/>
        <w:ind w:firstLine="720"/>
        <w:jc w:val="both"/>
        <w:textAlignment w:val="baseline"/>
        <w:rPr>
          <w:rFonts w:eastAsia="Calibri"/>
          <w:szCs w:val="22"/>
        </w:rPr>
      </w:pPr>
      <w:r>
        <w:rPr>
          <w:rFonts w:eastAsia="Calibri"/>
          <w:szCs w:val="22"/>
        </w:rPr>
        <w:t>8</w:t>
      </w:r>
      <w:r w:rsidR="00CD277D">
        <w:rPr>
          <w:rFonts w:eastAsia="Calibri"/>
          <w:szCs w:val="22"/>
        </w:rPr>
        <w:t>. S</w:t>
      </w:r>
      <w:r w:rsidR="00CD277D">
        <w:t>iekiant gerinti social</w:t>
      </w:r>
      <w:r w:rsidR="00096EAA">
        <w:t>inių paslaugų kokybę, skatinti s</w:t>
      </w:r>
      <w:r w:rsidR="00CD277D">
        <w:t>avivaldybės socialinės paskirties įstaigose ir seniūnijose dirbančius socialinius darbuotoju</w:t>
      </w:r>
      <w:r w:rsidR="0099041F">
        <w:t>s kelti profesinę kvalifikaciją.</w:t>
      </w:r>
    </w:p>
    <w:p w:rsidR="004C79DC" w:rsidRDefault="009735FA" w:rsidP="004C79DC">
      <w:pPr>
        <w:widowControl w:val="0"/>
        <w:tabs>
          <w:tab w:val="left" w:pos="9923"/>
        </w:tabs>
        <w:spacing w:line="360" w:lineRule="auto"/>
        <w:ind w:firstLine="720"/>
        <w:jc w:val="both"/>
        <w:textAlignment w:val="baseline"/>
        <w:rPr>
          <w:rFonts w:eastAsia="Calibri"/>
          <w:szCs w:val="22"/>
        </w:rPr>
      </w:pPr>
      <w:r>
        <w:rPr>
          <w:rFonts w:eastAsia="Calibri"/>
          <w:szCs w:val="22"/>
        </w:rPr>
        <w:t>9</w:t>
      </w:r>
      <w:r w:rsidR="00EF2A0C">
        <w:rPr>
          <w:rFonts w:eastAsia="Calibri"/>
          <w:szCs w:val="22"/>
        </w:rPr>
        <w:t>. Užtikrinti nestacionarių socialinių paslaugų teikimą rajono gyventojams bei plėtoti nestacionarias socialine</w:t>
      </w:r>
      <w:r w:rsidR="00096EAA">
        <w:rPr>
          <w:rFonts w:eastAsia="Calibri"/>
          <w:szCs w:val="22"/>
        </w:rPr>
        <w:t>s paslaugas kaip alternatyvą sta</w:t>
      </w:r>
      <w:r w:rsidR="00EF2A0C">
        <w:rPr>
          <w:rFonts w:eastAsia="Calibri"/>
          <w:szCs w:val="22"/>
        </w:rPr>
        <w:t>cionarių sociali</w:t>
      </w:r>
      <w:r w:rsidR="0099041F">
        <w:rPr>
          <w:rFonts w:eastAsia="Calibri"/>
          <w:szCs w:val="22"/>
        </w:rPr>
        <w:t>nių paslaugų įstaigų paslaugoms.</w:t>
      </w:r>
    </w:p>
    <w:p w:rsidR="002936CF" w:rsidRDefault="009735FA" w:rsidP="002936CF">
      <w:pPr>
        <w:widowControl w:val="0"/>
        <w:tabs>
          <w:tab w:val="left" w:pos="9923"/>
        </w:tabs>
        <w:spacing w:line="360" w:lineRule="auto"/>
        <w:ind w:firstLine="720"/>
        <w:jc w:val="both"/>
        <w:textAlignment w:val="baseline"/>
        <w:rPr>
          <w:rFonts w:eastAsia="Calibri"/>
          <w:noProof/>
          <w:color w:val="000000"/>
          <w:szCs w:val="24"/>
        </w:rPr>
      </w:pPr>
      <w:r>
        <w:rPr>
          <w:rFonts w:eastAsia="Calibri"/>
          <w:noProof/>
          <w:color w:val="000000"/>
          <w:szCs w:val="24"/>
        </w:rPr>
        <w:t>10</w:t>
      </w:r>
      <w:r w:rsidR="00AC0DDF">
        <w:rPr>
          <w:rFonts w:eastAsia="Calibri"/>
          <w:noProof/>
          <w:color w:val="000000"/>
          <w:szCs w:val="24"/>
        </w:rPr>
        <w:t>.</w:t>
      </w:r>
      <w:r w:rsidR="00096EAA">
        <w:rPr>
          <w:rFonts w:eastAsia="Calibri"/>
          <w:noProof/>
          <w:color w:val="000000"/>
          <w:szCs w:val="24"/>
        </w:rPr>
        <w:t xml:space="preserve"> Sudaryti sąlygas s</w:t>
      </w:r>
      <w:r w:rsidR="00AC0DDF" w:rsidRPr="003A672D">
        <w:rPr>
          <w:rFonts w:eastAsia="Calibri"/>
          <w:noProof/>
          <w:color w:val="000000"/>
          <w:szCs w:val="24"/>
        </w:rPr>
        <w:t xml:space="preserve">avivaldybės teritorijoje gyvenantiems asmenims (šeimoms) ugdyti ar stiprinti gebėjimus ir galimybes savarankiškai spręsti savo socialines problemas, palaikyti </w:t>
      </w:r>
      <w:r w:rsidR="0099041F">
        <w:rPr>
          <w:rFonts w:eastAsia="Calibri"/>
          <w:noProof/>
          <w:color w:val="000000"/>
          <w:szCs w:val="24"/>
        </w:rPr>
        <w:t>socialinius ryšius su visuomene.</w:t>
      </w:r>
    </w:p>
    <w:p w:rsidR="00AC0DDF" w:rsidRDefault="009735FA" w:rsidP="00A32B0F">
      <w:pPr>
        <w:widowControl w:val="0"/>
        <w:tabs>
          <w:tab w:val="left" w:pos="9923"/>
        </w:tabs>
        <w:spacing w:line="360" w:lineRule="auto"/>
        <w:ind w:firstLine="720"/>
        <w:jc w:val="both"/>
        <w:textAlignment w:val="baseline"/>
        <w:rPr>
          <w:rFonts w:eastAsia="Calibri"/>
          <w:noProof/>
          <w:color w:val="000000"/>
          <w:szCs w:val="24"/>
        </w:rPr>
      </w:pPr>
      <w:r>
        <w:rPr>
          <w:rFonts w:eastAsia="Calibri"/>
          <w:noProof/>
          <w:color w:val="000000"/>
          <w:szCs w:val="24"/>
        </w:rPr>
        <w:t>11</w:t>
      </w:r>
      <w:r w:rsidR="00AC0DDF" w:rsidRPr="003A672D">
        <w:rPr>
          <w:rFonts w:eastAsia="Calibri"/>
          <w:noProof/>
          <w:color w:val="000000"/>
          <w:szCs w:val="24"/>
        </w:rPr>
        <w:t xml:space="preserve">. Kurti kompleksiškai teikiamų paslaugų sistemą, kuri sudarytų galimybes kiekvienam vaikui, </w:t>
      </w:r>
      <w:r w:rsidR="00AC0DDF" w:rsidRPr="009704E3">
        <w:rPr>
          <w:rFonts w:eastAsia="Calibri"/>
          <w:noProof/>
          <w:color w:val="000000"/>
          <w:szCs w:val="24"/>
        </w:rPr>
        <w:t>neįgaliajam ar jo šeimai gauti individualias pagal poreikius paslaugas ir reikiamą pagalbą bendruomenėje, o kiekvienam likusiam be tėvų globos vaikui augti saugioje ir</w:t>
      </w:r>
      <w:r w:rsidR="0099041F">
        <w:rPr>
          <w:rFonts w:eastAsia="Calibri"/>
          <w:noProof/>
          <w:color w:val="000000"/>
          <w:szCs w:val="24"/>
        </w:rPr>
        <w:t xml:space="preserve"> jo raidai palankioje aplinkoje.</w:t>
      </w:r>
    </w:p>
    <w:p w:rsidR="00125EFD" w:rsidRDefault="00C57FD3" w:rsidP="00A32B0F">
      <w:pPr>
        <w:widowControl w:val="0"/>
        <w:tabs>
          <w:tab w:val="left" w:pos="9923"/>
        </w:tabs>
        <w:spacing w:line="360" w:lineRule="auto"/>
        <w:ind w:firstLine="720"/>
        <w:jc w:val="both"/>
        <w:textAlignment w:val="baseline"/>
        <w:rPr>
          <w:rFonts w:eastAsia="Calibri"/>
          <w:szCs w:val="22"/>
        </w:rPr>
      </w:pPr>
      <w:r>
        <w:rPr>
          <w:rFonts w:eastAsia="Calibri"/>
          <w:szCs w:val="22"/>
        </w:rPr>
        <w:t>1</w:t>
      </w:r>
      <w:r w:rsidR="009735FA">
        <w:rPr>
          <w:rFonts w:eastAsia="Calibri"/>
          <w:szCs w:val="22"/>
        </w:rPr>
        <w:t>2</w:t>
      </w:r>
      <w:r w:rsidR="00B357FA">
        <w:rPr>
          <w:rFonts w:eastAsia="Calibri"/>
          <w:szCs w:val="22"/>
        </w:rPr>
        <w:t>. Skatinti savanorišką v</w:t>
      </w:r>
      <w:r w:rsidR="0099041F">
        <w:rPr>
          <w:rFonts w:eastAsia="Calibri"/>
          <w:szCs w:val="22"/>
        </w:rPr>
        <w:t>eiklą.</w:t>
      </w:r>
    </w:p>
    <w:p w:rsidR="00AC0DDF" w:rsidRDefault="00AC0DDF" w:rsidP="00A32B0F">
      <w:pPr>
        <w:autoSpaceDE w:val="0"/>
        <w:autoSpaceDN w:val="0"/>
        <w:adjustRightInd w:val="0"/>
        <w:spacing w:line="360" w:lineRule="auto"/>
        <w:ind w:firstLine="720"/>
        <w:jc w:val="both"/>
        <w:rPr>
          <w:rFonts w:eastAsia="Calibri"/>
          <w:noProof/>
          <w:color w:val="000000"/>
          <w:szCs w:val="24"/>
        </w:rPr>
      </w:pPr>
      <w:r>
        <w:rPr>
          <w:rFonts w:eastAsia="Calibri"/>
          <w:noProof/>
          <w:color w:val="000000"/>
          <w:szCs w:val="24"/>
        </w:rPr>
        <w:t>1</w:t>
      </w:r>
      <w:r w:rsidR="009735FA">
        <w:rPr>
          <w:rFonts w:eastAsia="Calibri"/>
          <w:noProof/>
          <w:color w:val="000000"/>
          <w:szCs w:val="24"/>
        </w:rPr>
        <w:t>3</w:t>
      </w:r>
      <w:r>
        <w:rPr>
          <w:rFonts w:eastAsia="Calibri"/>
          <w:noProof/>
          <w:color w:val="000000"/>
          <w:szCs w:val="24"/>
        </w:rPr>
        <w:t>.</w:t>
      </w:r>
      <w:r w:rsidRPr="0033462D">
        <w:rPr>
          <w:rFonts w:eastAsia="Calibri"/>
          <w:noProof/>
          <w:color w:val="000000"/>
          <w:szCs w:val="24"/>
        </w:rPr>
        <w:t xml:space="preserve"> Remti ir skatinti nevyriausybinių neįgaliųjų organizacijų, teikianč</w:t>
      </w:r>
      <w:r w:rsidR="00082C07">
        <w:rPr>
          <w:rFonts w:eastAsia="Calibri"/>
          <w:noProof/>
          <w:color w:val="000000"/>
          <w:szCs w:val="24"/>
        </w:rPr>
        <w:t>ių socialines paslaugas, veiklą</w:t>
      </w:r>
      <w:r w:rsidR="0099041F">
        <w:rPr>
          <w:rFonts w:eastAsia="Calibri"/>
          <w:noProof/>
          <w:color w:val="000000"/>
          <w:szCs w:val="24"/>
        </w:rPr>
        <w:t>.</w:t>
      </w:r>
    </w:p>
    <w:p w:rsidR="009F2DBE" w:rsidRPr="00082C07" w:rsidRDefault="00082C07" w:rsidP="00A32B0F">
      <w:pPr>
        <w:autoSpaceDE w:val="0"/>
        <w:autoSpaceDN w:val="0"/>
        <w:adjustRightInd w:val="0"/>
        <w:spacing w:line="360" w:lineRule="auto"/>
        <w:ind w:firstLine="720"/>
        <w:jc w:val="both"/>
        <w:rPr>
          <w:rFonts w:eastAsia="Calibri"/>
          <w:noProof/>
          <w:szCs w:val="24"/>
        </w:rPr>
      </w:pPr>
      <w:r w:rsidRPr="00082C07">
        <w:rPr>
          <w:rFonts w:eastAsia="Calibri"/>
          <w:noProof/>
          <w:szCs w:val="24"/>
        </w:rPr>
        <w:t xml:space="preserve">14. </w:t>
      </w:r>
      <w:r w:rsidR="0099041F">
        <w:rPr>
          <w:rFonts w:eastAsia="Calibri"/>
          <w:noProof/>
          <w:szCs w:val="24"/>
        </w:rPr>
        <w:t>S</w:t>
      </w:r>
      <w:r w:rsidRPr="00082C07">
        <w:rPr>
          <w:rFonts w:eastAsia="Calibri"/>
          <w:noProof/>
          <w:szCs w:val="24"/>
        </w:rPr>
        <w:t>katinti  asmeninės pagalbos teikimą darbi</w:t>
      </w:r>
      <w:r w:rsidR="0099041F">
        <w:rPr>
          <w:rFonts w:eastAsia="Calibri"/>
          <w:noProof/>
          <w:szCs w:val="24"/>
        </w:rPr>
        <w:t>ngo amžiaus neįgaliems asmenims.</w:t>
      </w:r>
    </w:p>
    <w:p w:rsidR="003A7C2E" w:rsidRPr="00C57FD3" w:rsidRDefault="009735FA" w:rsidP="00A32B0F">
      <w:pPr>
        <w:autoSpaceDE w:val="0"/>
        <w:autoSpaceDN w:val="0"/>
        <w:adjustRightInd w:val="0"/>
        <w:spacing w:line="360" w:lineRule="auto"/>
        <w:ind w:firstLine="720"/>
        <w:jc w:val="both"/>
        <w:rPr>
          <w:rFonts w:eastAsia="Calibri"/>
          <w:noProof/>
          <w:szCs w:val="24"/>
        </w:rPr>
      </w:pPr>
      <w:r>
        <w:rPr>
          <w:rFonts w:eastAsia="Calibri"/>
          <w:noProof/>
          <w:szCs w:val="24"/>
        </w:rPr>
        <w:t>1</w:t>
      </w:r>
      <w:r w:rsidR="00082C07">
        <w:rPr>
          <w:rFonts w:eastAsia="Calibri"/>
          <w:noProof/>
          <w:szCs w:val="24"/>
        </w:rPr>
        <w:t>5</w:t>
      </w:r>
      <w:r w:rsidR="003A7C2E" w:rsidRPr="00C57FD3">
        <w:rPr>
          <w:rFonts w:eastAsia="Calibri"/>
          <w:noProof/>
          <w:szCs w:val="24"/>
        </w:rPr>
        <w:t xml:space="preserve">. </w:t>
      </w:r>
      <w:r w:rsidR="00A500FC">
        <w:rPr>
          <w:rFonts w:eastAsia="Calibri"/>
          <w:noProof/>
          <w:szCs w:val="24"/>
        </w:rPr>
        <w:t xml:space="preserve">Inicijuoti </w:t>
      </w:r>
      <w:r w:rsidR="003A7C2E" w:rsidRPr="00C57FD3">
        <w:rPr>
          <w:rFonts w:eastAsia="Calibri"/>
          <w:noProof/>
          <w:szCs w:val="24"/>
        </w:rPr>
        <w:t>teikiamų</w:t>
      </w:r>
      <w:r w:rsidR="006F5F76" w:rsidRPr="00C57FD3">
        <w:rPr>
          <w:rFonts w:eastAsia="Calibri"/>
          <w:noProof/>
          <w:szCs w:val="24"/>
        </w:rPr>
        <w:t xml:space="preserve"> / perkamų</w:t>
      </w:r>
      <w:r w:rsidR="003A7C2E" w:rsidRPr="00C57FD3">
        <w:rPr>
          <w:rFonts w:eastAsia="Calibri"/>
          <w:noProof/>
          <w:szCs w:val="24"/>
        </w:rPr>
        <w:t xml:space="preserve"> socialinių paslaugų kokybės </w:t>
      </w:r>
      <w:r w:rsidR="00A500FC">
        <w:rPr>
          <w:rFonts w:eastAsia="Calibri"/>
          <w:noProof/>
          <w:szCs w:val="24"/>
        </w:rPr>
        <w:t xml:space="preserve">kontrolę. </w:t>
      </w:r>
    </w:p>
    <w:p w:rsidR="00C57FD3" w:rsidRPr="003A7C2E" w:rsidRDefault="00C57FD3" w:rsidP="00AC0DDF">
      <w:pPr>
        <w:autoSpaceDE w:val="0"/>
        <w:autoSpaceDN w:val="0"/>
        <w:adjustRightInd w:val="0"/>
        <w:spacing w:line="360" w:lineRule="auto"/>
        <w:ind w:firstLine="851"/>
        <w:jc w:val="both"/>
        <w:rPr>
          <w:rFonts w:eastAsia="Calibri"/>
          <w:noProof/>
          <w:color w:val="FF0000"/>
          <w:szCs w:val="24"/>
        </w:rPr>
      </w:pPr>
    </w:p>
    <w:p w:rsidR="00667358" w:rsidRPr="004C79DC" w:rsidRDefault="00CD277D">
      <w:pPr>
        <w:spacing w:line="360" w:lineRule="auto"/>
        <w:rPr>
          <w:b/>
          <w:bCs/>
          <w:szCs w:val="24"/>
        </w:rPr>
      </w:pPr>
      <w:r w:rsidRPr="004C79DC">
        <w:rPr>
          <w:b/>
          <w:bCs/>
          <w:szCs w:val="24"/>
        </w:rPr>
        <w:t>3. Socialinių paslaugų plano rengėjai</w:t>
      </w:r>
    </w:p>
    <w:p w:rsidR="00667358" w:rsidRDefault="00667358">
      <w:pPr>
        <w:spacing w:line="312" w:lineRule="auto"/>
        <w:rPr>
          <w:b/>
          <w:bCs/>
          <w:szCs w:val="24"/>
        </w:rPr>
      </w:pPr>
    </w:p>
    <w:p w:rsidR="00667358" w:rsidRDefault="00CD277D">
      <w:pPr>
        <w:spacing w:line="360" w:lineRule="auto"/>
        <w:ind w:firstLine="720"/>
        <w:jc w:val="both"/>
        <w:rPr>
          <w:rFonts w:eastAsia="Calibri"/>
          <w:szCs w:val="22"/>
        </w:rPr>
      </w:pPr>
      <w:r>
        <w:t>Sandra Mekionienė, Prienų rajono savivaldybės administracijos Socialinės paramos skyriaus vedėja;</w:t>
      </w:r>
    </w:p>
    <w:p w:rsidR="00667358" w:rsidRDefault="00CD277D">
      <w:pPr>
        <w:spacing w:line="360" w:lineRule="auto"/>
        <w:ind w:firstLine="720"/>
        <w:jc w:val="both"/>
      </w:pPr>
      <w:r>
        <w:lastRenderedPageBreak/>
        <w:t xml:space="preserve">Gitana Sabaliauskienė, Prienų rajono savivaldybės administracijos Socialinės paramos </w:t>
      </w:r>
      <w:r w:rsidR="00082C07">
        <w:t>skyr</w:t>
      </w:r>
      <w:r>
        <w:t>iaus vyriausioji specialistė;</w:t>
      </w:r>
    </w:p>
    <w:p w:rsidR="00667358" w:rsidRDefault="00CD277D">
      <w:pPr>
        <w:spacing w:line="360" w:lineRule="auto"/>
        <w:ind w:firstLine="720"/>
        <w:jc w:val="both"/>
      </w:pPr>
      <w:r>
        <w:t>Inga Barkauskienė, Prienų globos namų direktorė;</w:t>
      </w:r>
    </w:p>
    <w:p w:rsidR="00265A4C" w:rsidRDefault="00265A4C">
      <w:pPr>
        <w:spacing w:line="360" w:lineRule="auto"/>
        <w:ind w:firstLine="720"/>
        <w:jc w:val="both"/>
      </w:pPr>
      <w:r>
        <w:t xml:space="preserve">Roberta Revuckienė, Prienų rajono savivaldybės administracijos </w:t>
      </w:r>
      <w:r w:rsidR="0099041F">
        <w:t>j</w:t>
      </w:r>
      <w:r w:rsidR="00082C07">
        <w:t>aunimo reikalų koordinator</w:t>
      </w:r>
      <w:r w:rsidR="0099041F">
        <w:t>ė</w:t>
      </w:r>
      <w:r>
        <w:t>;</w:t>
      </w:r>
    </w:p>
    <w:p w:rsidR="004D4FC4" w:rsidRDefault="004D4FC4">
      <w:pPr>
        <w:spacing w:line="360" w:lineRule="auto"/>
        <w:ind w:firstLine="720"/>
        <w:jc w:val="both"/>
      </w:pPr>
      <w:r>
        <w:t>Irena Urbanavičienė,</w:t>
      </w:r>
      <w:r w:rsidR="00082C07">
        <w:t xml:space="preserve"> </w:t>
      </w:r>
      <w:r>
        <w:t>Prienų rajono savivaldybės administracijos Kultūros</w:t>
      </w:r>
      <w:r w:rsidR="0099041F">
        <w:t xml:space="preserve"> ir turizmo </w:t>
      </w:r>
      <w:r>
        <w:t xml:space="preserve"> skyriaus vyriausioji specialistė, kuruojanti nevyriausybinių organizacijų veiklą rajone;</w:t>
      </w:r>
    </w:p>
    <w:p w:rsidR="00667358" w:rsidRDefault="00CD277D">
      <w:pPr>
        <w:spacing w:line="360" w:lineRule="auto"/>
        <w:ind w:firstLine="720"/>
        <w:jc w:val="both"/>
      </w:pPr>
      <w:r>
        <w:t>Liuda Šeškuvienė, Prienų rajono savivaldybės socialinių paslaugų centro direktoriaus pavaduotoja socialiniams reikalams;</w:t>
      </w:r>
    </w:p>
    <w:p w:rsidR="00667358" w:rsidRDefault="00CD277D">
      <w:pPr>
        <w:spacing w:line="360" w:lineRule="auto"/>
        <w:ind w:firstLine="720"/>
        <w:jc w:val="both"/>
      </w:pPr>
      <w:r>
        <w:t xml:space="preserve">Jūratė Virginija Žukauskienė, Prienų rajono Jiezno </w:t>
      </w:r>
      <w:r w:rsidR="00AC0DDF">
        <w:t>paramos šeimai centro direktorė;</w:t>
      </w:r>
    </w:p>
    <w:p w:rsidR="002F3A8D" w:rsidRPr="00AC0DDF" w:rsidRDefault="004D4FC4">
      <w:pPr>
        <w:spacing w:line="360" w:lineRule="auto"/>
        <w:ind w:firstLine="720"/>
        <w:jc w:val="both"/>
      </w:pPr>
      <w:r>
        <w:t>Irena Valatkevičienė</w:t>
      </w:r>
      <w:r w:rsidR="00AC0DDF">
        <w:t xml:space="preserve">, Neįgaliųjų reikalų komisijos narė, </w:t>
      </w:r>
      <w:r>
        <w:t>Prienų neįgaliųjų draugijos pirmininkė</w:t>
      </w:r>
      <w:r w:rsidR="00AC0DDF">
        <w:t>.</w:t>
      </w:r>
    </w:p>
    <w:p w:rsidR="00667358" w:rsidRPr="002F3A8D" w:rsidRDefault="00667358">
      <w:pPr>
        <w:spacing w:line="312" w:lineRule="auto"/>
        <w:ind w:firstLine="720"/>
        <w:jc w:val="both"/>
        <w:rPr>
          <w:color w:val="FF0000"/>
        </w:rPr>
      </w:pPr>
    </w:p>
    <w:p w:rsidR="00667358" w:rsidRDefault="00CD277D">
      <w:pPr>
        <w:spacing w:line="360" w:lineRule="auto"/>
        <w:jc w:val="center"/>
        <w:rPr>
          <w:b/>
          <w:bCs/>
          <w:szCs w:val="24"/>
        </w:rPr>
      </w:pPr>
      <w:r>
        <w:rPr>
          <w:b/>
          <w:bCs/>
          <w:szCs w:val="24"/>
        </w:rPr>
        <w:t>II. BŪKLĖS ANALIZĖ</w:t>
      </w:r>
    </w:p>
    <w:p w:rsidR="00667358" w:rsidRDefault="00667358">
      <w:pPr>
        <w:spacing w:line="312" w:lineRule="auto"/>
        <w:ind w:left="1077"/>
        <w:rPr>
          <w:szCs w:val="24"/>
        </w:rPr>
      </w:pPr>
    </w:p>
    <w:p w:rsidR="00667358" w:rsidRDefault="00CD277D">
      <w:pPr>
        <w:spacing w:line="360" w:lineRule="auto"/>
        <w:ind w:left="855" w:hanging="855"/>
        <w:rPr>
          <w:b/>
          <w:bCs/>
          <w:szCs w:val="24"/>
        </w:rPr>
      </w:pPr>
      <w:r>
        <w:rPr>
          <w:b/>
          <w:bCs/>
          <w:szCs w:val="24"/>
        </w:rPr>
        <w:t>4. Savivaldybės socialinės ekonominės ir demografinės situacijos įvertinimas</w:t>
      </w:r>
    </w:p>
    <w:p w:rsidR="00667358" w:rsidRDefault="00667358">
      <w:pPr>
        <w:spacing w:line="360" w:lineRule="auto"/>
        <w:ind w:left="502"/>
        <w:rPr>
          <w:b/>
          <w:bCs/>
          <w:szCs w:val="24"/>
        </w:rPr>
      </w:pPr>
    </w:p>
    <w:p w:rsidR="00667358" w:rsidRDefault="00CD277D">
      <w:pPr>
        <w:spacing w:line="360" w:lineRule="auto"/>
        <w:ind w:firstLine="720"/>
        <w:jc w:val="both"/>
      </w:pPr>
      <w:r>
        <w:t xml:space="preserve">Bendras gyventojų skaičius Prienų rajono savivaldybės teritorijoje kasmet tendencingai mažėja. </w:t>
      </w:r>
    </w:p>
    <w:p w:rsidR="00667358" w:rsidRDefault="004F2E26">
      <w:pPr>
        <w:spacing w:line="360" w:lineRule="auto"/>
        <w:ind w:firstLine="720"/>
        <w:jc w:val="both"/>
      </w:pPr>
      <w:r>
        <w:t>2021</w:t>
      </w:r>
      <w:r w:rsidR="00CD277D">
        <w:t xml:space="preserve"> m. Pri</w:t>
      </w:r>
      <w:r w:rsidR="00506FF7">
        <w:t>en</w:t>
      </w:r>
      <w:r>
        <w:t>ų rajono savivaldybėje buvo 25,5</w:t>
      </w:r>
      <w:r w:rsidR="00CD277D">
        <w:t xml:space="preserve"> tūkst. gyventojų, iš jų 15,</w:t>
      </w:r>
      <w:r>
        <w:t>2</w:t>
      </w:r>
      <w:r w:rsidR="00CD277D">
        <w:t xml:space="preserve"> tūkst. (60 pro</w:t>
      </w:r>
      <w:r w:rsidR="00506FF7">
        <w:t>c.) darbingo amžiaus asmenų, 3,7 tūkst. (14,4 proc.) vaikų iki 15 metų, 6,</w:t>
      </w:r>
      <w:r>
        <w:t>6</w:t>
      </w:r>
      <w:r w:rsidR="00CD277D">
        <w:t xml:space="preserve"> tūkst. (26,0 proc.) pensinio amžiaus gyventojų. </w:t>
      </w:r>
    </w:p>
    <w:tbl>
      <w:tblPr>
        <w:tblW w:w="9747" w:type="dxa"/>
        <w:tblCellMar>
          <w:left w:w="0" w:type="dxa"/>
          <w:right w:w="0" w:type="dxa"/>
        </w:tblCellMar>
        <w:tblLook w:val="04A0"/>
      </w:tblPr>
      <w:tblGrid>
        <w:gridCol w:w="2802"/>
        <w:gridCol w:w="1559"/>
        <w:gridCol w:w="1559"/>
        <w:gridCol w:w="1559"/>
        <w:gridCol w:w="2268"/>
      </w:tblGrid>
      <w:tr w:rsidR="00E40466" w:rsidTr="00E40466">
        <w:trPr>
          <w:trHeight w:val="711"/>
        </w:trPr>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Statistiniai rodikliai</w:t>
            </w:r>
          </w:p>
        </w:tc>
        <w:tc>
          <w:tcPr>
            <w:tcW w:w="1559"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color w:val="000000"/>
                <w:sz w:val="22"/>
                <w:szCs w:val="22"/>
                <w:lang w:eastAsia="lt-LT"/>
              </w:rPr>
              <w:t>2019-01-01</w:t>
            </w:r>
          </w:p>
        </w:tc>
        <w:tc>
          <w:tcPr>
            <w:tcW w:w="1559"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sz w:val="22"/>
                <w:szCs w:val="22"/>
                <w:lang w:eastAsia="lt-LT"/>
              </w:rPr>
              <w:t>2020-01-01</w:t>
            </w:r>
          </w:p>
        </w:tc>
        <w:tc>
          <w:tcPr>
            <w:tcW w:w="1559"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E40466" w:rsidP="00D77D88">
            <w:pPr>
              <w:spacing w:line="276" w:lineRule="auto"/>
              <w:jc w:val="center"/>
              <w:rPr>
                <w:sz w:val="22"/>
                <w:szCs w:val="22"/>
                <w:lang w:eastAsia="lt-LT"/>
              </w:rPr>
            </w:pPr>
            <w:r>
              <w:rPr>
                <w:sz w:val="22"/>
                <w:szCs w:val="22"/>
                <w:lang w:eastAsia="lt-LT"/>
              </w:rPr>
              <w:t>2021-01-01</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0466" w:rsidRDefault="00E40466">
            <w:pPr>
              <w:spacing w:line="276" w:lineRule="auto"/>
              <w:rPr>
                <w:color w:val="000000"/>
                <w:sz w:val="22"/>
                <w:szCs w:val="22"/>
                <w:lang w:eastAsia="lt-LT"/>
              </w:rPr>
            </w:pPr>
            <w:r>
              <w:rPr>
                <w:color w:val="000000"/>
                <w:sz w:val="22"/>
                <w:szCs w:val="22"/>
                <w:lang w:eastAsia="lt-LT"/>
              </w:rPr>
              <w:t xml:space="preserve">Pokytis +, - </w:t>
            </w:r>
          </w:p>
          <w:p w:rsidR="00E40466" w:rsidRDefault="00E40466">
            <w:pPr>
              <w:spacing w:line="276" w:lineRule="auto"/>
              <w:rPr>
                <w:color w:val="000000"/>
                <w:sz w:val="22"/>
                <w:szCs w:val="22"/>
                <w:lang w:eastAsia="lt-LT"/>
              </w:rPr>
            </w:pPr>
            <w:r>
              <w:rPr>
                <w:color w:val="000000"/>
                <w:sz w:val="22"/>
                <w:szCs w:val="22"/>
                <w:lang w:eastAsia="lt-LT"/>
              </w:rPr>
              <w:t>lyginant su praėjusiais metais</w:t>
            </w:r>
          </w:p>
        </w:tc>
      </w:tr>
      <w:tr w:rsidR="00E40466" w:rsidTr="00E40466">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sz w:val="22"/>
                <w:szCs w:val="22"/>
                <w:lang w:eastAsia="lt-LT"/>
              </w:rPr>
              <w:t>26112</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spacing w:line="276" w:lineRule="auto"/>
              <w:jc w:val="center"/>
              <w:rPr>
                <w:sz w:val="22"/>
                <w:szCs w:val="22"/>
                <w:lang w:eastAsia="lt-LT"/>
              </w:rPr>
            </w:pPr>
            <w:r>
              <w:rPr>
                <w:sz w:val="22"/>
                <w:szCs w:val="22"/>
                <w:lang w:eastAsia="lt-LT"/>
              </w:rPr>
              <w:t>25806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C925EA" w:rsidP="002F3A8D">
            <w:pPr>
              <w:spacing w:line="276" w:lineRule="auto"/>
              <w:jc w:val="center"/>
              <w:rPr>
                <w:sz w:val="22"/>
                <w:szCs w:val="22"/>
                <w:lang w:eastAsia="lt-LT"/>
              </w:rPr>
            </w:pPr>
            <w:r>
              <w:rPr>
                <w:sz w:val="22"/>
                <w:szCs w:val="22"/>
                <w:lang w:eastAsia="lt-LT"/>
              </w:rPr>
              <w:t>25466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jc w:val="center"/>
              <w:rPr>
                <w:sz w:val="22"/>
                <w:szCs w:val="22"/>
                <w:lang w:eastAsia="lt-LT"/>
              </w:rPr>
            </w:pPr>
            <w:r>
              <w:rPr>
                <w:sz w:val="22"/>
                <w:szCs w:val="22"/>
                <w:lang w:eastAsia="lt-LT"/>
              </w:rPr>
              <w:t>-3</w:t>
            </w:r>
            <w:r w:rsidR="00032330">
              <w:rPr>
                <w:sz w:val="22"/>
                <w:szCs w:val="22"/>
                <w:lang w:eastAsia="lt-LT"/>
              </w:rPr>
              <w:t>40</w:t>
            </w:r>
          </w:p>
        </w:tc>
      </w:tr>
      <w:tr w:rsidR="00E40466" w:rsidTr="00E40466">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ind w:firstLine="1701"/>
              <w:rPr>
                <w:sz w:val="22"/>
                <w:szCs w:val="22"/>
                <w:lang w:eastAsia="lt-LT"/>
              </w:rPr>
            </w:pPr>
            <w:r>
              <w:rPr>
                <w:sz w:val="22"/>
                <w:szCs w:val="22"/>
                <w:lang w:eastAsia="lt-LT"/>
              </w:rPr>
              <w:t>Iš jų:</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2F3A8D">
            <w:pPr>
              <w:spacing w:line="276" w:lineRule="auto"/>
              <w:jc w:val="center"/>
              <w:rPr>
                <w:color w:val="000000"/>
                <w:sz w:val="22"/>
                <w:szCs w:val="22"/>
                <w:lang w:eastAsia="lt-LT"/>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tc>
      </w:tr>
      <w:tr w:rsidR="00E40466" w:rsidTr="00E40466">
        <w:trPr>
          <w:trHeight w:val="386"/>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Gyventojai (0–15metų) amžiaus</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color w:val="000000"/>
                <w:sz w:val="22"/>
                <w:szCs w:val="22"/>
                <w:lang w:eastAsia="lt-LT"/>
              </w:rPr>
            </w:pPr>
            <w:r>
              <w:rPr>
                <w:color w:val="000000"/>
                <w:sz w:val="22"/>
                <w:szCs w:val="22"/>
                <w:lang w:eastAsia="lt-LT"/>
              </w:rPr>
              <w:t>3775</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spacing w:line="276" w:lineRule="auto"/>
              <w:jc w:val="center"/>
              <w:rPr>
                <w:color w:val="000000"/>
                <w:sz w:val="22"/>
                <w:szCs w:val="22"/>
                <w:lang w:eastAsia="lt-LT"/>
              </w:rPr>
            </w:pPr>
            <w:r>
              <w:rPr>
                <w:color w:val="000000"/>
                <w:sz w:val="22"/>
                <w:szCs w:val="22"/>
                <w:lang w:eastAsia="lt-LT"/>
              </w:rPr>
              <w:t>3714</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032330" w:rsidP="002F3A8D">
            <w:pPr>
              <w:spacing w:line="276" w:lineRule="auto"/>
              <w:jc w:val="center"/>
              <w:rPr>
                <w:color w:val="000000"/>
                <w:sz w:val="22"/>
                <w:szCs w:val="22"/>
                <w:lang w:eastAsia="lt-LT"/>
              </w:rPr>
            </w:pPr>
            <w:r>
              <w:rPr>
                <w:color w:val="000000"/>
                <w:sz w:val="22"/>
                <w:szCs w:val="22"/>
                <w:lang w:eastAsia="lt-LT"/>
              </w:rPr>
              <w:t>3660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rsidP="00032330">
            <w:pPr>
              <w:spacing w:line="276" w:lineRule="auto"/>
              <w:jc w:val="center"/>
              <w:rPr>
                <w:sz w:val="22"/>
                <w:szCs w:val="22"/>
                <w:lang w:eastAsia="lt-LT"/>
              </w:rPr>
            </w:pPr>
            <w:r>
              <w:rPr>
                <w:sz w:val="22"/>
                <w:szCs w:val="22"/>
                <w:lang w:eastAsia="lt-LT"/>
              </w:rPr>
              <w:t>-</w:t>
            </w:r>
            <w:r w:rsidR="00032330">
              <w:rPr>
                <w:sz w:val="22"/>
                <w:szCs w:val="22"/>
                <w:lang w:eastAsia="lt-LT"/>
              </w:rPr>
              <w:t>54</w:t>
            </w:r>
          </w:p>
        </w:tc>
      </w:tr>
      <w:tr w:rsidR="00E40466" w:rsidTr="00E40466">
        <w:trPr>
          <w:trHeight w:val="77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Darbingo amžiaus 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sz w:val="22"/>
                <w:szCs w:val="22"/>
                <w:lang w:eastAsia="lt-LT"/>
              </w:rPr>
              <w:t>15556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spacing w:line="276" w:lineRule="auto"/>
              <w:jc w:val="center"/>
              <w:rPr>
                <w:sz w:val="22"/>
                <w:szCs w:val="22"/>
                <w:lang w:eastAsia="lt-LT"/>
              </w:rPr>
            </w:pPr>
            <w:r>
              <w:rPr>
                <w:sz w:val="22"/>
                <w:szCs w:val="22"/>
                <w:lang w:eastAsia="lt-LT"/>
              </w:rPr>
              <w:t>15376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032330" w:rsidP="002F3A8D">
            <w:pPr>
              <w:spacing w:line="276" w:lineRule="auto"/>
              <w:jc w:val="center"/>
              <w:rPr>
                <w:sz w:val="22"/>
                <w:szCs w:val="22"/>
                <w:lang w:eastAsia="lt-LT"/>
              </w:rPr>
            </w:pPr>
            <w:r>
              <w:rPr>
                <w:sz w:val="22"/>
                <w:szCs w:val="22"/>
                <w:lang w:eastAsia="lt-LT"/>
              </w:rPr>
              <w:t>15216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rsidP="00032330">
            <w:pPr>
              <w:spacing w:line="276" w:lineRule="auto"/>
              <w:ind w:firstLine="57"/>
              <w:jc w:val="center"/>
              <w:rPr>
                <w:sz w:val="22"/>
                <w:szCs w:val="22"/>
                <w:lang w:eastAsia="lt-LT"/>
              </w:rPr>
            </w:pPr>
            <w:r>
              <w:rPr>
                <w:sz w:val="22"/>
                <w:szCs w:val="22"/>
                <w:lang w:eastAsia="lt-LT"/>
              </w:rPr>
              <w:t>-1</w:t>
            </w:r>
            <w:r w:rsidR="00032330">
              <w:rPr>
                <w:sz w:val="22"/>
                <w:szCs w:val="22"/>
                <w:lang w:eastAsia="lt-LT"/>
              </w:rPr>
              <w:t>6</w:t>
            </w:r>
            <w:r>
              <w:rPr>
                <w:sz w:val="22"/>
                <w:szCs w:val="22"/>
                <w:lang w:eastAsia="lt-LT"/>
              </w:rPr>
              <w:t>0</w:t>
            </w:r>
          </w:p>
        </w:tc>
      </w:tr>
      <w:tr w:rsidR="00E40466" w:rsidTr="00E40466">
        <w:trPr>
          <w:trHeight w:val="583"/>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Pensinio amžiaus gyventojų skaičius</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sz w:val="22"/>
                <w:szCs w:val="22"/>
                <w:lang w:eastAsia="lt-LT"/>
              </w:rPr>
              <w:t>6781</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spacing w:line="276" w:lineRule="auto"/>
              <w:jc w:val="center"/>
              <w:rPr>
                <w:sz w:val="22"/>
                <w:szCs w:val="22"/>
                <w:lang w:eastAsia="lt-LT"/>
              </w:rPr>
            </w:pPr>
            <w:r>
              <w:rPr>
                <w:sz w:val="22"/>
                <w:szCs w:val="22"/>
                <w:lang w:eastAsia="lt-LT"/>
              </w:rPr>
              <w:t>6716</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032330" w:rsidP="002F3A8D">
            <w:pPr>
              <w:spacing w:line="276" w:lineRule="auto"/>
              <w:jc w:val="center"/>
              <w:rPr>
                <w:sz w:val="22"/>
                <w:szCs w:val="22"/>
                <w:lang w:eastAsia="lt-LT"/>
              </w:rPr>
            </w:pPr>
            <w:r>
              <w:rPr>
                <w:sz w:val="22"/>
                <w:szCs w:val="22"/>
                <w:lang w:eastAsia="lt-LT"/>
              </w:rPr>
              <w:t>6590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rsidP="00506FF7">
            <w:pPr>
              <w:spacing w:line="276" w:lineRule="auto"/>
              <w:jc w:val="center"/>
              <w:rPr>
                <w:sz w:val="22"/>
                <w:szCs w:val="22"/>
                <w:lang w:eastAsia="lt-LT"/>
              </w:rPr>
            </w:pPr>
            <w:r>
              <w:rPr>
                <w:sz w:val="22"/>
                <w:szCs w:val="22"/>
                <w:lang w:eastAsia="lt-LT"/>
              </w:rPr>
              <w:t>-</w:t>
            </w:r>
            <w:r w:rsidR="004F2E26">
              <w:rPr>
                <w:sz w:val="22"/>
                <w:szCs w:val="22"/>
                <w:lang w:eastAsia="lt-LT"/>
              </w:rPr>
              <w:t>126</w:t>
            </w:r>
          </w:p>
        </w:tc>
      </w:tr>
      <w:tr w:rsidR="00E40466" w:rsidTr="00E40466">
        <w:trPr>
          <w:trHeight w:val="4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E40466">
            <w:pPr>
              <w:spacing w:line="276" w:lineRule="auto"/>
              <w:rPr>
                <w:sz w:val="22"/>
                <w:szCs w:val="22"/>
                <w:lang w:eastAsia="lt-LT"/>
              </w:rPr>
            </w:pPr>
            <w:r>
              <w:rPr>
                <w:sz w:val="22"/>
                <w:szCs w:val="22"/>
                <w:lang w:eastAsia="lt-LT"/>
              </w:rPr>
              <w:t>Demografinės senatvės koeficientas</w:t>
            </w:r>
          </w:p>
        </w:tc>
        <w:tc>
          <w:tcPr>
            <w:tcW w:w="1559" w:type="dxa"/>
            <w:tcBorders>
              <w:top w:val="nil"/>
              <w:left w:val="nil"/>
              <w:bottom w:val="single" w:sz="8" w:space="0" w:color="auto"/>
              <w:right w:val="single" w:sz="4" w:space="0" w:color="auto"/>
            </w:tcBorders>
            <w:tcMar>
              <w:top w:w="0" w:type="dxa"/>
              <w:left w:w="108" w:type="dxa"/>
              <w:bottom w:w="0" w:type="dxa"/>
              <w:right w:w="108" w:type="dxa"/>
            </w:tcMar>
          </w:tcPr>
          <w:p w:rsidR="00E40466" w:rsidRDefault="00E40466" w:rsidP="00E40466">
            <w:pPr>
              <w:rPr>
                <w:sz w:val="8"/>
                <w:szCs w:val="8"/>
              </w:rPr>
            </w:pPr>
          </w:p>
          <w:p w:rsidR="00E40466" w:rsidRDefault="00E40466" w:rsidP="00E40466">
            <w:pPr>
              <w:spacing w:line="276" w:lineRule="auto"/>
              <w:jc w:val="center"/>
              <w:rPr>
                <w:sz w:val="22"/>
                <w:szCs w:val="22"/>
                <w:lang w:eastAsia="lt-LT"/>
              </w:rPr>
            </w:pPr>
            <w:r>
              <w:rPr>
                <w:sz w:val="22"/>
                <w:szCs w:val="22"/>
                <w:lang w:eastAsia="lt-LT"/>
              </w:rPr>
              <w:t>172</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E40466" w:rsidRDefault="00E40466" w:rsidP="00E40466">
            <w:pPr>
              <w:spacing w:line="276" w:lineRule="auto"/>
              <w:jc w:val="center"/>
              <w:rPr>
                <w:sz w:val="22"/>
                <w:szCs w:val="22"/>
                <w:lang w:eastAsia="lt-LT"/>
              </w:rPr>
            </w:pPr>
            <w:r>
              <w:rPr>
                <w:sz w:val="22"/>
                <w:szCs w:val="22"/>
                <w:lang w:eastAsia="lt-LT"/>
              </w:rPr>
              <w:t>175</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E40466" w:rsidRDefault="00032330" w:rsidP="002F3A8D">
            <w:pPr>
              <w:spacing w:line="276" w:lineRule="auto"/>
              <w:jc w:val="center"/>
              <w:rPr>
                <w:sz w:val="22"/>
                <w:szCs w:val="22"/>
                <w:lang w:eastAsia="lt-LT"/>
              </w:rPr>
            </w:pPr>
            <w:r>
              <w:rPr>
                <w:sz w:val="22"/>
                <w:szCs w:val="22"/>
                <w:lang w:eastAsia="lt-LT"/>
              </w:rPr>
              <w:t>175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40466" w:rsidRDefault="00E40466">
            <w:pPr>
              <w:rPr>
                <w:sz w:val="8"/>
                <w:szCs w:val="8"/>
              </w:rPr>
            </w:pPr>
          </w:p>
          <w:p w:rsidR="00E40466" w:rsidRDefault="004F2E26">
            <w:pPr>
              <w:spacing w:line="276" w:lineRule="auto"/>
              <w:jc w:val="center"/>
              <w:rPr>
                <w:sz w:val="22"/>
                <w:szCs w:val="22"/>
                <w:lang w:eastAsia="lt-LT"/>
              </w:rPr>
            </w:pPr>
            <w:r>
              <w:rPr>
                <w:sz w:val="22"/>
                <w:szCs w:val="22"/>
                <w:lang w:eastAsia="lt-LT"/>
              </w:rPr>
              <w:t>-</w:t>
            </w:r>
          </w:p>
        </w:tc>
      </w:tr>
    </w:tbl>
    <w:p w:rsidR="00667358" w:rsidRDefault="00667358" w:rsidP="004C79DC">
      <w:pPr>
        <w:spacing w:line="360" w:lineRule="auto"/>
        <w:rPr>
          <w:b/>
          <w:bCs/>
          <w:sz w:val="22"/>
          <w:szCs w:val="22"/>
        </w:rPr>
      </w:pPr>
    </w:p>
    <w:p w:rsidR="004C79DC" w:rsidRDefault="004C79DC" w:rsidP="004C79DC">
      <w:pPr>
        <w:tabs>
          <w:tab w:val="left" w:pos="709"/>
        </w:tabs>
        <w:spacing w:line="360" w:lineRule="auto"/>
        <w:ind w:firstLine="851"/>
        <w:jc w:val="both"/>
      </w:pPr>
      <w:r w:rsidRPr="00424651">
        <w:t xml:space="preserve">Užimtumo tarnybos Kauno klientų aptarnavimo departamento Prienų skyriuje 2021 m. </w:t>
      </w:r>
      <w:r w:rsidR="00F52176">
        <w:t>gruodžio</w:t>
      </w:r>
      <w:r w:rsidRPr="00424651">
        <w:t xml:space="preserve"> 1 d. įregistruota </w:t>
      </w:r>
      <w:r w:rsidR="00CA188B">
        <w:t>1</w:t>
      </w:r>
      <w:r w:rsidR="00F52176">
        <w:t>338</w:t>
      </w:r>
      <w:r w:rsidRPr="00424651">
        <w:t xml:space="preserve"> bedarbių, kurie sudarė </w:t>
      </w:r>
      <w:r w:rsidR="00F52176">
        <w:t>8,8</w:t>
      </w:r>
      <w:r w:rsidRPr="00424651">
        <w:t xml:space="preserve"> procento </w:t>
      </w:r>
      <w:r w:rsidR="003E14CD">
        <w:t>s</w:t>
      </w:r>
      <w:r w:rsidRPr="00424651">
        <w:t>avivaldybės darbingo amžiaus gyventojų. Moterys</w:t>
      </w:r>
      <w:r w:rsidR="00CA188B">
        <w:t xml:space="preserve"> sudarė </w:t>
      </w:r>
      <w:r w:rsidR="00F52176">
        <w:t>42,6</w:t>
      </w:r>
      <w:r w:rsidRPr="00424651">
        <w:t xml:space="preserve"> proc. (</w:t>
      </w:r>
      <w:r w:rsidR="00F52176">
        <w:t>570</w:t>
      </w:r>
      <w:r>
        <w:t xml:space="preserve">), vyrai – </w:t>
      </w:r>
      <w:r w:rsidR="00F52176">
        <w:t>57,4</w:t>
      </w:r>
      <w:r>
        <w:t xml:space="preserve"> proc. (</w:t>
      </w:r>
      <w:r w:rsidR="00F52176">
        <w:t>768</w:t>
      </w:r>
      <w:r w:rsidRPr="00424651">
        <w:t>).</w:t>
      </w:r>
      <w:r w:rsidR="003E14CD">
        <w:t xml:space="preserve"> </w:t>
      </w:r>
      <w:r w:rsidR="0077773C" w:rsidRPr="00424651">
        <w:t xml:space="preserve">Paskutiniais metais nuosekliai </w:t>
      </w:r>
      <w:r w:rsidR="0077773C" w:rsidRPr="00424651">
        <w:lastRenderedPageBreak/>
        <w:t>augusi šalies ekonomika (2010–2018 metais šalies BVP vidutiniškai augo 3,50 proc., o oficialiai neapskaitytos ekonomikos dalis nuo BVP 2010–2016 metais mažėjo nuo 14,90 iki 14,00 proc.) lėmė, kad gyventojų užimtumas Prienų rajone didėjo (2014</w:t>
      </w:r>
      <w:r w:rsidR="00B357FA">
        <w:t>–2018 metais užimtųjų skaičius S</w:t>
      </w:r>
      <w:r w:rsidR="0077773C" w:rsidRPr="00424651">
        <w:t>avivaldybėje išaugo nuo 7,10 iki 10,80 tūkst. asmenų), darbingo amžiaus (15–64 m. amžiaus) užimtumo lygis išaugo nuo 45,2 iki 57,8 proc.</w:t>
      </w:r>
      <w:r w:rsidR="00F52176">
        <w:t xml:space="preserve"> </w:t>
      </w:r>
      <w:r w:rsidR="00C57FD3">
        <w:rPr>
          <w:szCs w:val="24"/>
        </w:rPr>
        <w:t>Nuo</w:t>
      </w:r>
      <w:r w:rsidR="0077773C" w:rsidRPr="00424651">
        <w:rPr>
          <w:szCs w:val="24"/>
        </w:rPr>
        <w:t xml:space="preserve"> LR Vyriausyb</w:t>
      </w:r>
      <w:r w:rsidR="00C57FD3">
        <w:rPr>
          <w:szCs w:val="24"/>
        </w:rPr>
        <w:t>ės ekstremalios situacijos</w:t>
      </w:r>
      <w:r w:rsidR="00F52176">
        <w:rPr>
          <w:szCs w:val="24"/>
        </w:rPr>
        <w:t xml:space="preserve"> </w:t>
      </w:r>
      <w:r w:rsidR="00C57FD3">
        <w:rPr>
          <w:szCs w:val="24"/>
        </w:rPr>
        <w:t xml:space="preserve">paskelbimo </w:t>
      </w:r>
      <w:r w:rsidR="0077773C" w:rsidRPr="00424651">
        <w:rPr>
          <w:szCs w:val="24"/>
        </w:rPr>
        <w:t xml:space="preserve"> registruotas nedarbas pradėjo sparčiai augti. </w:t>
      </w:r>
    </w:p>
    <w:p w:rsidR="00DA3122" w:rsidRDefault="00DA3122" w:rsidP="00DA3122">
      <w:pPr>
        <w:tabs>
          <w:tab w:val="left" w:pos="709"/>
        </w:tabs>
        <w:spacing w:line="360" w:lineRule="auto"/>
        <w:ind w:firstLine="851"/>
        <w:jc w:val="both"/>
        <w:rPr>
          <w:szCs w:val="24"/>
        </w:rPr>
      </w:pPr>
      <w:r>
        <w:rPr>
          <w:szCs w:val="24"/>
        </w:rPr>
        <w:t xml:space="preserve">Nuo 2020 m. pradėta taikyti </w:t>
      </w:r>
      <w:r>
        <w:rPr>
          <w:rFonts w:eastAsia="Calibri"/>
          <w:szCs w:val="24"/>
        </w:rPr>
        <w:t xml:space="preserve">Užimtumo didinimo programos </w:t>
      </w:r>
      <w:r>
        <w:rPr>
          <w:szCs w:val="24"/>
        </w:rPr>
        <w:t xml:space="preserve">Užimtumo skatinimo ir motyvavimo paslaugų nedirbantiems ir socialinę paramą gaunantiems asmenims modelis. Modelio tikslas – suteikiant reikiamas socialines paslaugas palengvinti ilgalaikių bedarbių įsitraukimą, integraciją į darbo rinką, kokybišką visuomeninį ir asmeninį gyvenimą. </w:t>
      </w:r>
    </w:p>
    <w:p w:rsidR="00DA3122" w:rsidRDefault="00834DA5" w:rsidP="00DA3122">
      <w:pPr>
        <w:spacing w:line="360" w:lineRule="auto"/>
        <w:ind w:firstLine="851"/>
        <w:jc w:val="both"/>
        <w:rPr>
          <w:szCs w:val="24"/>
        </w:rPr>
      </w:pPr>
      <w:r>
        <w:rPr>
          <w:szCs w:val="24"/>
        </w:rPr>
        <w:t>Vykdant modelio funkcijas 2020–</w:t>
      </w:r>
      <w:r w:rsidR="00DA3122">
        <w:rPr>
          <w:szCs w:val="24"/>
        </w:rPr>
        <w:t>2021 m., paslaugos suteiktos 104 asmenims. Konsultuojant ilgalaikius bedarbius, teikiant jiems įvairias socialines paslaugas, išryškėjo tų asmenų įsisenėjusios problemos: prarasta motyvacija, žema savivertė, žemas aktyvumas visuomeniniame gyvenime, darbo rinkoje bei savarankiškumo, socialinių įgūdžių stoka, priklausomybės. Nedirbančių asmenų atvejo vadybininkas, įvertinęs nedirbančių asmenų poreikius, galimybes, problemas, teikė bendrąsias socialines paslaugas (informavimo, konsultavimo, motyvavimo ir skatinimo, tarpininkavimo, paslaugų organizavimo ir kt.). Iš projekto lėšų įsigytos ir suteiktos tikslinės paslaugos: pavėžėjimo, individualios psichologo paslaugos, krizių valdymo konsultanto (psichologo), mokymų motyvacinėmis temomis, socialinių paslaugų (lydimosios pagalbos, konsultavimo, informavimo ir kt.) paslaugos, priklausomybių gydymo paslaugos. 2021 m. praplėstas paslaugų spektras: teikiamos finansinio raštingumo, teisinių konsultacijų ir pagalbos, įgūdžių lavinimo paslaugos.</w:t>
      </w:r>
    </w:p>
    <w:p w:rsidR="00DA3122" w:rsidRDefault="00DA3122" w:rsidP="00E16CF3">
      <w:pPr>
        <w:spacing w:line="360" w:lineRule="auto"/>
        <w:ind w:firstLine="851"/>
        <w:jc w:val="both"/>
        <w:rPr>
          <w:szCs w:val="24"/>
        </w:rPr>
      </w:pPr>
      <w:r>
        <w:rPr>
          <w:szCs w:val="24"/>
        </w:rPr>
        <w:t>Viešųjų pirkimų būdu įsigyta 10 paslaugų.</w:t>
      </w:r>
    </w:p>
    <w:tbl>
      <w:tblPr>
        <w:tblStyle w:val="TableGrid"/>
        <w:tblW w:w="0" w:type="auto"/>
        <w:tblLook w:val="04A0"/>
      </w:tblPr>
      <w:tblGrid>
        <w:gridCol w:w="1951"/>
        <w:gridCol w:w="4678"/>
        <w:gridCol w:w="3225"/>
      </w:tblGrid>
      <w:tr w:rsidR="00DA3122" w:rsidTr="00DA3122">
        <w:tc>
          <w:tcPr>
            <w:tcW w:w="1951"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b/>
                <w:szCs w:val="24"/>
              </w:rPr>
            </w:pPr>
            <w:r>
              <w:rPr>
                <w:b/>
                <w:szCs w:val="24"/>
              </w:rPr>
              <w:t>Paslaugos pavadinimas</w:t>
            </w:r>
          </w:p>
        </w:tc>
        <w:tc>
          <w:tcPr>
            <w:tcW w:w="4678"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b/>
                <w:szCs w:val="24"/>
              </w:rPr>
            </w:pPr>
            <w:r>
              <w:rPr>
                <w:b/>
                <w:szCs w:val="24"/>
              </w:rPr>
              <w:t>Paslaugos aprašymas</w:t>
            </w:r>
          </w:p>
        </w:tc>
        <w:tc>
          <w:tcPr>
            <w:tcW w:w="3225" w:type="dxa"/>
            <w:tcBorders>
              <w:top w:val="single" w:sz="4" w:space="0" w:color="auto"/>
              <w:left w:val="single" w:sz="4" w:space="0" w:color="auto"/>
              <w:bottom w:val="single" w:sz="4" w:space="0" w:color="auto"/>
              <w:right w:val="single" w:sz="4" w:space="0" w:color="auto"/>
            </w:tcBorders>
            <w:hideMark/>
          </w:tcPr>
          <w:p w:rsidR="00DA3122" w:rsidRDefault="00DA3122" w:rsidP="00834DA5">
            <w:pPr>
              <w:pStyle w:val="NoSpacing"/>
              <w:rPr>
                <w:b/>
                <w:sz w:val="24"/>
                <w:szCs w:val="24"/>
              </w:rPr>
            </w:pPr>
            <w:r>
              <w:rPr>
                <w:b/>
                <w:sz w:val="24"/>
                <w:szCs w:val="24"/>
              </w:rPr>
              <w:t>Paslauga pasinaudojusių asmenų skaičius</w:t>
            </w:r>
          </w:p>
        </w:tc>
      </w:tr>
      <w:tr w:rsidR="00DA3122" w:rsidTr="00DA3122">
        <w:trPr>
          <w:trHeight w:val="1306"/>
        </w:trPr>
        <w:tc>
          <w:tcPr>
            <w:tcW w:w="1951"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szCs w:val="24"/>
              </w:rPr>
            </w:pPr>
            <w:r>
              <w:rPr>
                <w:szCs w:val="24"/>
              </w:rPr>
              <w:t>Individualios psichologo konsultacijos</w:t>
            </w:r>
          </w:p>
        </w:tc>
        <w:tc>
          <w:tcPr>
            <w:tcW w:w="4678"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szCs w:val="24"/>
              </w:rPr>
            </w:pPr>
            <w:r>
              <w:rPr>
                <w:szCs w:val="24"/>
              </w:rPr>
              <w:t>Konsultacijos vyko individualiai, jų skaičius 1 asmeniui priklausė nuo asmens poreikių. Maksimali konsultacijos trukmė – 1 ak. val. Paslaugos teikimo vieta – artimiausia seniūnija. Vienam asmeniui suteikta nuo 1 iki 8 konsultacijų.</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92</w:t>
            </w:r>
          </w:p>
        </w:tc>
      </w:tr>
      <w:tr w:rsidR="00DA3122" w:rsidTr="00DA3122">
        <w:tc>
          <w:tcPr>
            <w:tcW w:w="1951"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szCs w:val="24"/>
              </w:rPr>
            </w:pPr>
            <w:r>
              <w:rPr>
                <w:szCs w:val="24"/>
              </w:rPr>
              <w:t>Pavėžėjimo paslauga</w:t>
            </w:r>
          </w:p>
        </w:tc>
        <w:tc>
          <w:tcPr>
            <w:tcW w:w="4678" w:type="dxa"/>
            <w:tcBorders>
              <w:top w:val="single" w:sz="4" w:space="0" w:color="auto"/>
              <w:left w:val="single" w:sz="4" w:space="0" w:color="auto"/>
              <w:bottom w:val="single" w:sz="4" w:space="0" w:color="auto"/>
              <w:right w:val="single" w:sz="4" w:space="0" w:color="auto"/>
            </w:tcBorders>
            <w:hideMark/>
          </w:tcPr>
          <w:p w:rsidR="00DA3122" w:rsidRDefault="00DA3122" w:rsidP="00834DA5">
            <w:pPr>
              <w:jc w:val="both"/>
              <w:rPr>
                <w:szCs w:val="24"/>
              </w:rPr>
            </w:pPr>
            <w:r>
              <w:rPr>
                <w:szCs w:val="24"/>
              </w:rPr>
              <w:t>Pavėžėjimo paslauga reikalinga asmenims, gyvenantiems nutolusiose seniūnijų vietovėse. Jie buvo pavėžėti iki paslaugos teikimo vietos ir atgal. Paslaugų teikėjai (psichologas, krizių valdymo konsultantas, socialinių paslaugų teikėjas) buvo vežami į seniūnijas teikti paslaugų. Buvo pavėžėti į Kauno priklausomybių gydymo įstaigą.</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63</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Motyvaciniai mokymai</w:t>
            </w:r>
          </w:p>
        </w:tc>
        <w:tc>
          <w:tcPr>
            <w:tcW w:w="4678"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 xml:space="preserve">Modelio dalyviai buvo suskirstyti į nedideles grupes. Kiekviena grupė dalyvavo 2 arba 4 dienų mokymuose temomis: „Motyvacija ir savimotyvacija – efektyviai asmeninei </w:t>
            </w:r>
            <w:r w:rsidRPr="008D3B15">
              <w:rPr>
                <w:szCs w:val="24"/>
              </w:rPr>
              <w:lastRenderedPageBreak/>
              <w:t>karjerai. Kaip įveikti kliūtis ir daryti sprendimus“ bei „Savęs pažinimas ir savo gebėjimų ištyrimas“. Paslaugos teikėjas – psichologas, lektorius, karjeros ir asmeninio tobulėjimo konsultantas.</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lastRenderedPageBreak/>
              <w:t>57</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lastRenderedPageBreak/>
              <w:t>Krizių valdymo konsultanto paslauga</w:t>
            </w:r>
          </w:p>
        </w:tc>
        <w:tc>
          <w:tcPr>
            <w:tcW w:w="4678"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Paslaugas teikė kompetentingas ir patyręs psichologas. Buvo suteiktos konsultacijos asmenims, patiriantiems įvairias krizes: priklausomybių, teistumo, žemos savivertės, depresinių būsenų, skyrybų ir t.t.</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46</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Socialinės paslaugos (lydimoji pagalba, konsultavimas, informavimas, motyvavimas ir kt.)</w:t>
            </w:r>
          </w:p>
        </w:tc>
        <w:tc>
          <w:tcPr>
            <w:tcW w:w="4678"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Asmenims, kurie negeba tinkamai komunikuoti, pristatyti savo gebėjimus darbdaviui, sutvarkyti dokumentus įvairiose įstaigose, negeba pasirūpinti savo sveikata, praradusiems darbo ir tinkamo komunikavimo įgūdžius, asmenims krizinėse situacijose buvo suteikta įvairi pagalba: palydėjimo ir komunikavimo įstaigose, konsultavimo ir  tarpininkavimo, motyvavimo, organizavimo, mokymo planuoti savo veiklas, laiką, biudžetą ir t.t.</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92</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Priklausomybių gydymo</w:t>
            </w:r>
          </w:p>
        </w:tc>
        <w:tc>
          <w:tcPr>
            <w:tcW w:w="4678"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bCs/>
                <w:szCs w:val="24"/>
              </w:rPr>
              <w:t>Kompleksinės pagalbos priemonės priklausomiems nuo alkoholio asmenims</w:t>
            </w:r>
            <w:r w:rsidRPr="008D3B15">
              <w:rPr>
                <w:szCs w:val="24"/>
              </w:rPr>
              <w:t xml:space="preserve"> – blaivybės palaikymo ir atkryčių prevencinė paslauga, naudojant medikamentus (į kainą yra įskaičiuota gydytojo-psichiatro konsultacija, medicininės procedūros, ambulatorinio gydymo planas 2 mėnesiams, psichotropinių medikamentų receptai gydymui ir jų dublikatai 2 mėnesiams, išrašas F027/a, pirminė psichologinė pagalba)</w:t>
            </w:r>
          </w:p>
        </w:tc>
        <w:tc>
          <w:tcPr>
            <w:tcW w:w="3225" w:type="dxa"/>
            <w:tcBorders>
              <w:top w:val="single" w:sz="4" w:space="0" w:color="auto"/>
              <w:left w:val="single" w:sz="4" w:space="0" w:color="auto"/>
              <w:bottom w:val="single" w:sz="4" w:space="0" w:color="auto"/>
              <w:right w:val="single" w:sz="4" w:space="0" w:color="auto"/>
            </w:tcBorders>
          </w:tcPr>
          <w:p w:rsidR="00DA3122" w:rsidRPr="008D3B15" w:rsidRDefault="00DA3122" w:rsidP="00834DA5">
            <w:pPr>
              <w:jc w:val="both"/>
              <w:rPr>
                <w:szCs w:val="24"/>
              </w:rPr>
            </w:pPr>
            <w:r w:rsidRPr="008D3B15">
              <w:rPr>
                <w:szCs w:val="24"/>
              </w:rPr>
              <w:t>6</w:t>
            </w:r>
          </w:p>
          <w:p w:rsidR="00DA3122" w:rsidRPr="008D3B15" w:rsidRDefault="00DA3122" w:rsidP="00834DA5">
            <w:pPr>
              <w:jc w:val="both"/>
              <w:rPr>
                <w:szCs w:val="24"/>
              </w:rPr>
            </w:pP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Individualus teisinis konsultavimas</w:t>
            </w:r>
          </w:p>
        </w:tc>
        <w:tc>
          <w:tcPr>
            <w:tcW w:w="4678" w:type="dxa"/>
            <w:tcBorders>
              <w:top w:val="single" w:sz="4" w:space="0" w:color="auto"/>
              <w:left w:val="single" w:sz="4" w:space="0" w:color="auto"/>
              <w:bottom w:val="single" w:sz="4" w:space="0" w:color="auto"/>
              <w:right w:val="single" w:sz="4" w:space="0" w:color="auto"/>
            </w:tcBorders>
          </w:tcPr>
          <w:p w:rsidR="00DA3122" w:rsidRPr="008D3B15" w:rsidRDefault="00DA3122" w:rsidP="00834DA5">
            <w:pPr>
              <w:jc w:val="both"/>
              <w:rPr>
                <w:szCs w:val="24"/>
              </w:rPr>
            </w:pPr>
            <w:r w:rsidRPr="008D3B15">
              <w:rPr>
                <w:rFonts w:eastAsia="Calibri"/>
                <w:szCs w:val="24"/>
              </w:rPr>
              <w:t>Individualus teisinis konsultavimas, paskaitos.  Paslaugų teikėjas</w:t>
            </w:r>
            <w:r w:rsidRPr="008D3B15">
              <w:rPr>
                <w:szCs w:val="24"/>
              </w:rPr>
              <w:t xml:space="preserve"> teikia individualias teisines konsultacijas ir reikalingą pagalbą (problemos su antstoliais, kreditoriais, darbo teisės klausimai ir t.t.).</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16</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rFonts w:eastAsia="Calibri"/>
                <w:szCs w:val="24"/>
              </w:rPr>
              <w:t>Įgūdžių lavinimo paslauga</w:t>
            </w:r>
          </w:p>
        </w:tc>
        <w:tc>
          <w:tcPr>
            <w:tcW w:w="4678" w:type="dxa"/>
            <w:tcBorders>
              <w:top w:val="single" w:sz="4" w:space="0" w:color="auto"/>
              <w:left w:val="single" w:sz="4" w:space="0" w:color="auto"/>
              <w:bottom w:val="single" w:sz="4" w:space="0" w:color="auto"/>
              <w:right w:val="single" w:sz="4" w:space="0" w:color="auto"/>
            </w:tcBorders>
          </w:tcPr>
          <w:p w:rsidR="00DA3122" w:rsidRPr="00834DA5" w:rsidRDefault="00DA3122" w:rsidP="00834DA5">
            <w:pPr>
              <w:jc w:val="both"/>
              <w:rPr>
                <w:b/>
                <w:szCs w:val="24"/>
              </w:rPr>
            </w:pPr>
            <w:r w:rsidRPr="008D3B15">
              <w:rPr>
                <w:rFonts w:eastAsia="Calibri"/>
                <w:szCs w:val="24"/>
              </w:rPr>
              <w:t>Įgūdžių lavinimo paslauga – bendrųjų gebėjimų, įgūdžių lavinimas (paslaugos teikėjas vykdo įgūdžių lavinimo individualius ir grupinius užsiėmimus, skaito paskaitas, teikia konsultacijas ir reikalingą pagalbą.</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17</w:t>
            </w:r>
          </w:p>
        </w:tc>
      </w:tr>
      <w:tr w:rsidR="00DA3122" w:rsidRPr="008D3B15" w:rsidTr="00DA3122">
        <w:tc>
          <w:tcPr>
            <w:tcW w:w="1951"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Finansinio raštingumo paslauga</w:t>
            </w:r>
          </w:p>
        </w:tc>
        <w:tc>
          <w:tcPr>
            <w:tcW w:w="4678" w:type="dxa"/>
            <w:tcBorders>
              <w:top w:val="single" w:sz="4" w:space="0" w:color="auto"/>
              <w:left w:val="single" w:sz="4" w:space="0" w:color="auto"/>
              <w:bottom w:val="single" w:sz="4" w:space="0" w:color="auto"/>
              <w:right w:val="single" w:sz="4" w:space="0" w:color="auto"/>
            </w:tcBorders>
          </w:tcPr>
          <w:p w:rsidR="00DA3122" w:rsidRPr="008D3B15" w:rsidRDefault="00DA3122" w:rsidP="00834DA5">
            <w:pPr>
              <w:jc w:val="both"/>
              <w:rPr>
                <w:szCs w:val="24"/>
              </w:rPr>
            </w:pPr>
            <w:r w:rsidRPr="008D3B15">
              <w:rPr>
                <w:szCs w:val="24"/>
              </w:rPr>
              <w:t>Finansinio raštingumo</w:t>
            </w:r>
            <w:r w:rsidR="00303C8F">
              <w:rPr>
                <w:szCs w:val="24"/>
              </w:rPr>
              <w:t xml:space="preserve"> </w:t>
            </w:r>
            <w:r w:rsidRPr="008D3B15">
              <w:rPr>
                <w:szCs w:val="24"/>
              </w:rPr>
              <w:t xml:space="preserve">paslauga </w:t>
            </w:r>
            <w:r w:rsidRPr="008D3B15">
              <w:rPr>
                <w:rFonts w:eastAsia="Calibri"/>
                <w:szCs w:val="24"/>
              </w:rPr>
              <w:t xml:space="preserve">– </w:t>
            </w:r>
            <w:r w:rsidRPr="008D3B15">
              <w:rPr>
                <w:szCs w:val="24"/>
              </w:rPr>
              <w:t>paslaugų gavėjams organizuojami teoriniai ir praktiniai užsiėmimai (grupių ir individualūs) bei paskaitos asmeninio biudžeto valdymo, išteklių naudojimo, pensijų, mokesčių ir kt. temomis.</w:t>
            </w:r>
          </w:p>
        </w:tc>
        <w:tc>
          <w:tcPr>
            <w:tcW w:w="3225" w:type="dxa"/>
            <w:tcBorders>
              <w:top w:val="single" w:sz="4" w:space="0" w:color="auto"/>
              <w:left w:val="single" w:sz="4" w:space="0" w:color="auto"/>
              <w:bottom w:val="single" w:sz="4" w:space="0" w:color="auto"/>
              <w:right w:val="single" w:sz="4" w:space="0" w:color="auto"/>
            </w:tcBorders>
            <w:hideMark/>
          </w:tcPr>
          <w:p w:rsidR="00DA3122" w:rsidRPr="008D3B15" w:rsidRDefault="00DA3122" w:rsidP="00834DA5">
            <w:pPr>
              <w:jc w:val="both"/>
              <w:rPr>
                <w:szCs w:val="24"/>
              </w:rPr>
            </w:pPr>
            <w:r w:rsidRPr="008D3B15">
              <w:rPr>
                <w:szCs w:val="24"/>
              </w:rPr>
              <w:t>15</w:t>
            </w:r>
          </w:p>
        </w:tc>
      </w:tr>
    </w:tbl>
    <w:p w:rsidR="00DA3122" w:rsidRPr="008D3B15" w:rsidRDefault="00DA3122" w:rsidP="00DA3122">
      <w:pPr>
        <w:spacing w:line="360" w:lineRule="auto"/>
        <w:jc w:val="both"/>
        <w:rPr>
          <w:szCs w:val="24"/>
        </w:rPr>
      </w:pPr>
    </w:p>
    <w:p w:rsidR="00DA3122" w:rsidRPr="004B6F88" w:rsidRDefault="00DA3122" w:rsidP="00DA3122">
      <w:pPr>
        <w:spacing w:line="360" w:lineRule="auto"/>
        <w:ind w:firstLine="567"/>
        <w:jc w:val="both"/>
        <w:rPr>
          <w:szCs w:val="24"/>
        </w:rPr>
      </w:pPr>
      <w:r w:rsidRPr="008D3B15">
        <w:rPr>
          <w:szCs w:val="24"/>
        </w:rPr>
        <w:t>Modelio tikslai pasiekti: Modelio paslaugų įvairovė ir gera koky</w:t>
      </w:r>
      <w:r>
        <w:rPr>
          <w:szCs w:val="24"/>
        </w:rPr>
        <w:t xml:space="preserve">bė leidžia per keletą mėnesių motyvuoti ir skatinti bei žymiai pagerinti prarastus socialinius, asmeninius įgūdžius, aktyvumą </w:t>
      </w:r>
      <w:r w:rsidRPr="004B6F88">
        <w:rPr>
          <w:szCs w:val="24"/>
        </w:rPr>
        <w:t>visuomenės gyvenime ir grįžti į darbo rinką arba mokytis projektuoti savo grįžimo į darbo rinką planą</w:t>
      </w:r>
      <w:r w:rsidR="00472433">
        <w:rPr>
          <w:szCs w:val="24"/>
        </w:rPr>
        <w:t xml:space="preserve">. </w:t>
      </w:r>
      <w:r w:rsidR="002D39FD">
        <w:rPr>
          <w:szCs w:val="24"/>
        </w:rPr>
        <w:t xml:space="preserve">2021 m. </w:t>
      </w:r>
      <w:r w:rsidRPr="004B6F88">
        <w:rPr>
          <w:szCs w:val="24"/>
        </w:rPr>
        <w:t xml:space="preserve">įsidarbino 27 asmenys (neterminuotos darbo sutartys), 12 dirba su terminuotomis </w:t>
      </w:r>
      <w:r w:rsidRPr="004B6F88">
        <w:rPr>
          <w:szCs w:val="24"/>
        </w:rPr>
        <w:lastRenderedPageBreak/>
        <w:t>sutartimis, 2 mokosi naujų profesijų įgūdžių, 6 gydosi priklausomybes, 30 žmonių pasirengę darbo rinkai. Su visais įsidarbinusiais toliau vykdomas palaikomasis, konsultacinis darbas, jie dalyvauja kai kuriose paslaugose. Modelis bus tęsiamas ir 2022 metais.</w:t>
      </w:r>
    </w:p>
    <w:p w:rsidR="00840D92" w:rsidRDefault="00840D92" w:rsidP="008D3B15">
      <w:pPr>
        <w:spacing w:line="360" w:lineRule="auto"/>
        <w:ind w:firstLine="567"/>
        <w:jc w:val="both"/>
      </w:pPr>
      <w:r w:rsidRPr="008D3B15">
        <w:t>Siek</w:t>
      </w:r>
      <w:r>
        <w:t xml:space="preserve">iant didinti savivaldybės gyventojų užimtumą, pagal </w:t>
      </w:r>
      <w:r w:rsidR="002D39FD">
        <w:t>U</w:t>
      </w:r>
      <w:r>
        <w:t>žimtumo didinimo programą organizuoja</w:t>
      </w:r>
      <w:r w:rsidR="002D39FD">
        <w:t>mi</w:t>
      </w:r>
      <w:r w:rsidRPr="00840D92">
        <w:t xml:space="preserve"> laikin</w:t>
      </w:r>
      <w:r w:rsidR="002D39FD">
        <w:t>ieji</w:t>
      </w:r>
      <w:r w:rsidRPr="00840D92">
        <w:t xml:space="preserve"> darb</w:t>
      </w:r>
      <w:r w:rsidR="002D39FD">
        <w:t>ai</w:t>
      </w:r>
      <w:r w:rsidRPr="00840D92">
        <w:t>,</w:t>
      </w:r>
      <w:r>
        <w:t xml:space="preserve"> nes jų poreikis savivaldybėje yra didelis.</w:t>
      </w:r>
      <w:r w:rsidR="008D3B15">
        <w:t xml:space="preserve"> Programos tikslas - </w:t>
      </w:r>
      <w:r w:rsidR="008D3B15">
        <w:rPr>
          <w:spacing w:val="-2"/>
        </w:rPr>
        <w:t>sudaryti galimybes bedarbiams laikinai įsidarbinti, siekiant pagal galimybes įsitvirtinti darbo rinkoje ir užsidirbti pragyvenimui būtinų lėšų, skatinti darbinę motyvaciją, socialinius ir darbo įgūdžius, prisidedančius prie jų užimtumo didinimo.</w:t>
      </w:r>
      <w:r w:rsidR="00303C8F">
        <w:rPr>
          <w:spacing w:val="-2"/>
        </w:rPr>
        <w:t xml:space="preserve"> </w:t>
      </w:r>
      <w:r w:rsidR="00B56FAC">
        <w:rPr>
          <w:spacing w:val="-2"/>
        </w:rPr>
        <w:t>2021 m. š</w:t>
      </w:r>
      <w:r w:rsidR="0088181C">
        <w:t>i</w:t>
      </w:r>
      <w:r w:rsidR="00A80F82">
        <w:t xml:space="preserve">oje </w:t>
      </w:r>
      <w:r w:rsidR="00D70514">
        <w:t>u</w:t>
      </w:r>
      <w:r w:rsidR="0088181C">
        <w:t>žimtumo didinim</w:t>
      </w:r>
      <w:r w:rsidR="00A80F82">
        <w:t>o priemonėje dalyvavo 74</w:t>
      </w:r>
      <w:r w:rsidR="008D3B15">
        <w:t xml:space="preserve"> asmenys</w:t>
      </w:r>
      <w:r w:rsidR="00E16CF3">
        <w:t xml:space="preserve"> </w:t>
      </w:r>
      <w:r w:rsidR="008D3B15">
        <w:t>ir panaudota 56100</w:t>
      </w:r>
      <w:r w:rsidR="00A80F82">
        <w:t xml:space="preserve"> </w:t>
      </w:r>
      <w:r w:rsidR="008D3B15">
        <w:t xml:space="preserve">eurų. </w:t>
      </w:r>
    </w:p>
    <w:p w:rsidR="0077773C" w:rsidRDefault="00CD277D" w:rsidP="00840D92">
      <w:pPr>
        <w:spacing w:line="360" w:lineRule="auto"/>
        <w:ind w:firstLine="709"/>
        <w:rPr>
          <w:b/>
          <w:bCs/>
          <w:szCs w:val="24"/>
        </w:rPr>
      </w:pPr>
      <w:r>
        <w:rPr>
          <w:b/>
          <w:bCs/>
          <w:szCs w:val="24"/>
        </w:rPr>
        <w:t>4.1. Gyventojų socialinių paslaugų poreikius lemiantys veiksniai</w:t>
      </w:r>
      <w:r w:rsidR="0077773C">
        <w:rPr>
          <w:b/>
          <w:bCs/>
          <w:szCs w:val="24"/>
        </w:rPr>
        <w:t>.</w:t>
      </w:r>
    </w:p>
    <w:p w:rsidR="00667358" w:rsidRDefault="00125EFD" w:rsidP="0077773C">
      <w:pPr>
        <w:spacing w:line="360" w:lineRule="auto"/>
        <w:ind w:firstLine="720"/>
        <w:jc w:val="both"/>
        <w:rPr>
          <w:rFonts w:eastAsia="Calibri"/>
          <w:color w:val="FF0000"/>
          <w:szCs w:val="22"/>
        </w:rPr>
      </w:pPr>
      <w:r>
        <w:rPr>
          <w:rFonts w:eastAsia="Calibri"/>
          <w:szCs w:val="22"/>
        </w:rPr>
        <w:t xml:space="preserve">Nepalankios demografinės tendencijos – gimstamumo mažėjimas, šeimos struktūros kitimas (daugėja šeimų, kuriose yra </w:t>
      </w:r>
      <w:r w:rsidR="00CA5213">
        <w:rPr>
          <w:rFonts w:eastAsia="Calibri"/>
          <w:szCs w:val="22"/>
        </w:rPr>
        <w:t xml:space="preserve">tik vienas iš tėvų, dažniausiai </w:t>
      </w:r>
      <w:r>
        <w:rPr>
          <w:rFonts w:eastAsia="Calibri"/>
          <w:szCs w:val="22"/>
        </w:rPr>
        <w:t xml:space="preserve">motina), visuomenės </w:t>
      </w:r>
      <w:r w:rsidR="00CA5213">
        <w:rPr>
          <w:rFonts w:eastAsia="Calibri"/>
          <w:szCs w:val="22"/>
        </w:rPr>
        <w:t>senėjimas lemia</w:t>
      </w:r>
      <w:r>
        <w:rPr>
          <w:rFonts w:eastAsia="Calibri"/>
          <w:szCs w:val="22"/>
        </w:rPr>
        <w:t xml:space="preserve"> socialinių problemų gausėjimą, didesnį socialinės priežiūros ir socialinės globos poreikį, dėl kurio auga socialinių</w:t>
      </w:r>
      <w:r w:rsidR="00CA5213">
        <w:rPr>
          <w:rFonts w:eastAsia="Calibri"/>
          <w:szCs w:val="22"/>
        </w:rPr>
        <w:t xml:space="preserve"> paslaugų paklausa rajone</w:t>
      </w:r>
      <w:r w:rsidR="00D70514">
        <w:rPr>
          <w:rFonts w:eastAsia="Calibri"/>
          <w:szCs w:val="22"/>
        </w:rPr>
        <w:t xml:space="preserve">. </w:t>
      </w:r>
      <w:r w:rsidR="00CD277D">
        <w:rPr>
          <w:rFonts w:eastAsia="Calibri"/>
          <w:szCs w:val="22"/>
        </w:rPr>
        <w:t>Didėjantį socialinių paslaugų poreikį lemia ir tai, kad paskutiniais metais daugėja šeimų, dėl įvairių priežasčių negalinčių, o kartais tiesiog nenorinčių globoti ir slaugyti neįgalių senyvo amžiaus tėvų. Galima daryti prielaidą, kad pagrindinė šio reiškinio priežastis yra vis didėjantis socialinių ryšių nykimas ir darbingo amžiaus asmenų emigracija į užsienį (tai lemia vis mažesnę šeimos paramą senyvo amžiaus asmenims ir neįgaliesiems). Dėl šios priežasties paklausiausios socialinės paslaugos būtų senyvo amžiaus asmenų ir suaugusių asmenų su negalia pagalbos į namus paslaugos,</w:t>
      </w:r>
      <w:r w:rsidR="00303C8F">
        <w:rPr>
          <w:rFonts w:eastAsia="Calibri"/>
          <w:szCs w:val="22"/>
        </w:rPr>
        <w:t xml:space="preserve"> </w:t>
      </w:r>
      <w:r w:rsidR="00513C74">
        <w:rPr>
          <w:rFonts w:eastAsia="Calibri"/>
          <w:szCs w:val="22"/>
        </w:rPr>
        <w:t>transporto paslaugos,</w:t>
      </w:r>
      <w:r w:rsidR="00CD277D">
        <w:rPr>
          <w:rFonts w:eastAsia="Calibri"/>
          <w:szCs w:val="22"/>
        </w:rPr>
        <w:t xml:space="preserve"> dienos, trumpalaikės socialinės globos ir ilgalaikės socialinės globos paslaugos, paslaugos asmenims, turintiems proto ar psichinę negalią.</w:t>
      </w:r>
    </w:p>
    <w:p w:rsidR="00667358" w:rsidRDefault="00CD277D" w:rsidP="0077773C">
      <w:pPr>
        <w:spacing w:line="360" w:lineRule="auto"/>
        <w:ind w:firstLine="720"/>
        <w:jc w:val="both"/>
        <w:rPr>
          <w:rFonts w:eastAsia="Calibri"/>
          <w:szCs w:val="22"/>
        </w:rPr>
      </w:pPr>
      <w:r>
        <w:rPr>
          <w:rFonts w:eastAsia="Calibri"/>
          <w:szCs w:val="22"/>
        </w:rPr>
        <w:t xml:space="preserve">Svarbu, kad teikiamos paslaugos padėtų išspręsti iškilusias socialines problemas ir užtikrintų žmonių socialinę integraciją, socialinės atskirties mažinimą. </w:t>
      </w:r>
    </w:p>
    <w:p w:rsidR="00667358" w:rsidRDefault="00CD277D" w:rsidP="0077773C">
      <w:pPr>
        <w:spacing w:line="360" w:lineRule="auto"/>
        <w:ind w:firstLine="720"/>
        <w:jc w:val="both"/>
        <w:rPr>
          <w:rFonts w:eastAsia="Calibri"/>
          <w:szCs w:val="22"/>
        </w:rPr>
      </w:pPr>
      <w:r>
        <w:rPr>
          <w:rFonts w:eastAsia="Calibri"/>
          <w:szCs w:val="22"/>
        </w:rPr>
        <w:t>Didelė socialinių paslaugų gavėjų grupė – šeimos, kurioms taikoma atvejo vadyba, ir jose augantys</w:t>
      </w:r>
      <w:r w:rsidR="005B53A3">
        <w:rPr>
          <w:rFonts w:eastAsia="Calibri"/>
          <w:szCs w:val="22"/>
        </w:rPr>
        <w:t xml:space="preserve"> nepilnamečiai</w:t>
      </w:r>
      <w:r>
        <w:rPr>
          <w:rFonts w:eastAsia="Calibri"/>
          <w:szCs w:val="22"/>
        </w:rPr>
        <w:t xml:space="preserve"> vaikai. Šiose šeimose vyraujančios problemos: piktnaudžiavimas alkoholiu, ilgalaikis nedarbas, šeimyninių santykių nestabilumas, naudojama fizinė ir psichologinė prievarta tarp partnerių ir prieš vaikus. Didėja socialinių įgūdžių ugdymo ir palaikymo minėtoms šeimoms poreikis.</w:t>
      </w:r>
    </w:p>
    <w:p w:rsidR="00513C74" w:rsidRDefault="00513C74" w:rsidP="00821115">
      <w:pPr>
        <w:widowControl w:val="0"/>
        <w:adjustRightInd w:val="0"/>
        <w:spacing w:line="360" w:lineRule="auto"/>
        <w:ind w:firstLine="709"/>
        <w:jc w:val="both"/>
        <w:textAlignment w:val="baseline"/>
        <w:rPr>
          <w:lang w:eastAsia="lt-LT"/>
        </w:rPr>
      </w:pPr>
      <w:r>
        <w:t>S</w:t>
      </w:r>
      <w:r w:rsidRPr="00F510F9">
        <w:rPr>
          <w:lang w:eastAsia="lt-LT"/>
        </w:rPr>
        <w:t>iekiant sukurti nepertraukiamai veikiančią vaiko teisių apsaugos sistemą, kuri užtikrintų vienodos praktikos, apsaugant ir ginant vaiko teises ir teisėtus interesus, formavimąsi ir taikymą valstybėje, savalaikį reagavimą į vaiko teisių pažeidimus ir operatyvų sprendimų priėmimą, </w:t>
      </w:r>
      <w:r w:rsidRPr="007B6B81">
        <w:rPr>
          <w:lang w:eastAsia="lt-LT"/>
        </w:rPr>
        <w:t xml:space="preserve">nuo </w:t>
      </w:r>
      <w:r w:rsidRPr="007B6B81">
        <w:rPr>
          <w:bCs/>
          <w:lang w:eastAsia="lt-LT"/>
        </w:rPr>
        <w:t>2018</w:t>
      </w:r>
      <w:r w:rsidR="00D70514">
        <w:rPr>
          <w:bCs/>
          <w:lang w:eastAsia="lt-LT"/>
        </w:rPr>
        <w:t xml:space="preserve"> </w:t>
      </w:r>
      <w:r w:rsidRPr="009A7680">
        <w:rPr>
          <w:bCs/>
          <w:lang w:eastAsia="lt-LT"/>
        </w:rPr>
        <w:t xml:space="preserve">m. liepos 1 d. įsigaliojo </w:t>
      </w:r>
      <w:r w:rsidRPr="009A7680">
        <w:rPr>
          <w:lang w:eastAsia="lt-LT"/>
        </w:rPr>
        <w:t>nauja, vaikų interesus labiau apsaugosianti vaiko teisių apsaugos sistema. Š</w:t>
      </w:r>
      <w:r w:rsidRPr="009A7680">
        <w:rPr>
          <w:bCs/>
          <w:lang w:eastAsia="lt-LT"/>
        </w:rPr>
        <w:t xml:space="preserve">ios pertvarkos esmė – sukurti bendrą ir aiškią sistemą, kuri padėtų greitai ir profesionaliai reaguoti į pranešimus apie vaikų teisių pažeidimus. </w:t>
      </w:r>
      <w:r w:rsidRPr="009A7680">
        <w:rPr>
          <w:lang w:eastAsia="lt-LT"/>
        </w:rPr>
        <w:t>Taip pat kryptingai dirbti su šeimomis, kuriose</w:t>
      </w:r>
      <w:r w:rsidR="00CA5213">
        <w:rPr>
          <w:lang w:eastAsia="lt-LT"/>
        </w:rPr>
        <w:t xml:space="preserve"> kyla problemų ar krizių</w:t>
      </w:r>
      <w:r w:rsidRPr="009A7680">
        <w:rPr>
          <w:lang w:eastAsia="lt-LT"/>
        </w:rPr>
        <w:t xml:space="preserve">, stiprinti globėjų paiešką ir pagalbą jiems, sukurti vienodą, atpažįstamą, </w:t>
      </w:r>
      <w:r w:rsidRPr="009A7680">
        <w:rPr>
          <w:lang w:eastAsia="lt-LT"/>
        </w:rPr>
        <w:lastRenderedPageBreak/>
        <w:t>draugišką vaikui tarnybos aplinką, ugdyti ir didinti visuomenės nepakantumą vaiko teisių pažeidimams.</w:t>
      </w:r>
    </w:p>
    <w:p w:rsidR="00513C74" w:rsidRDefault="00513C74" w:rsidP="0077773C">
      <w:pPr>
        <w:widowControl w:val="0"/>
        <w:adjustRightInd w:val="0"/>
        <w:spacing w:line="360" w:lineRule="auto"/>
        <w:ind w:firstLine="709"/>
        <w:jc w:val="both"/>
        <w:textAlignment w:val="baseline"/>
        <w:rPr>
          <w:lang w:eastAsia="lt-LT"/>
        </w:rPr>
      </w:pPr>
      <w:r>
        <w:rPr>
          <w:lang w:eastAsia="lt-LT"/>
        </w:rPr>
        <w:t xml:space="preserve"> Atsirado</w:t>
      </w:r>
      <w:r w:rsidRPr="00B62317">
        <w:rPr>
          <w:lang w:eastAsia="lt-LT"/>
        </w:rPr>
        <w:t xml:space="preserve"> atvejo vadybininkai, kurie už</w:t>
      </w:r>
      <w:r>
        <w:rPr>
          <w:lang w:eastAsia="lt-LT"/>
        </w:rPr>
        <w:t>tikrina</w:t>
      </w:r>
      <w:r w:rsidR="00CA5213">
        <w:rPr>
          <w:lang w:eastAsia="lt-LT"/>
        </w:rPr>
        <w:t xml:space="preserve"> operatyvios</w:t>
      </w:r>
      <w:r w:rsidRPr="00B62317">
        <w:rPr>
          <w:lang w:eastAsia="lt-LT"/>
        </w:rPr>
        <w:t xml:space="preserve"> pagalbos organizavimo vaikui ir šeimai inicijavimą</w:t>
      </w:r>
      <w:r>
        <w:rPr>
          <w:lang w:eastAsia="lt-LT"/>
        </w:rPr>
        <w:t xml:space="preserve"> ir koordinavimą. Taip pat veikia</w:t>
      </w:r>
      <w:r w:rsidRPr="00B62317">
        <w:rPr>
          <w:lang w:eastAsia="lt-LT"/>
        </w:rPr>
        <w:t xml:space="preserve"> m</w:t>
      </w:r>
      <w:r>
        <w:rPr>
          <w:lang w:eastAsia="lt-LT"/>
        </w:rPr>
        <w:t>obilios komandos, kurias sudaro</w:t>
      </w:r>
      <w:r w:rsidRPr="00B62317">
        <w:rPr>
          <w:lang w:eastAsia="lt-LT"/>
        </w:rPr>
        <w:t xml:space="preserve"> psichologas, socialinis darbuotojas, specialistas, dirbantis su priklausomybę (-es</w:t>
      </w:r>
      <w:r>
        <w:rPr>
          <w:lang w:eastAsia="lt-LT"/>
        </w:rPr>
        <w:t>) turinčiaisiais ir kurios teikia</w:t>
      </w:r>
      <w:r w:rsidRPr="00B62317">
        <w:rPr>
          <w:lang w:eastAsia="lt-LT"/>
        </w:rPr>
        <w:t xml:space="preserve"> pagalbą šeimai ir vaikui,</w:t>
      </w:r>
      <w:r w:rsidR="00303C8F">
        <w:rPr>
          <w:lang w:eastAsia="lt-LT"/>
        </w:rPr>
        <w:t xml:space="preserve"> </w:t>
      </w:r>
      <w:r w:rsidR="006C06EF">
        <w:rPr>
          <w:lang w:eastAsia="lt-LT"/>
        </w:rPr>
        <w:t>nustačius vaiko apsaugos poreikį,</w:t>
      </w:r>
      <w:r w:rsidRPr="00B62317">
        <w:rPr>
          <w:lang w:eastAsia="lt-LT"/>
        </w:rPr>
        <w:t xml:space="preserve"> paimto iš atstovų pagal įstatymą (tėvų). Visi vaiko teisių </w:t>
      </w:r>
      <w:r>
        <w:rPr>
          <w:lang w:eastAsia="lt-LT"/>
        </w:rPr>
        <w:t>apsaugos specialistai vadovaujasi</w:t>
      </w:r>
      <w:r w:rsidR="00303C8F">
        <w:rPr>
          <w:lang w:eastAsia="lt-LT"/>
        </w:rPr>
        <w:t xml:space="preserve"> </w:t>
      </w:r>
      <w:r w:rsidR="006C06EF">
        <w:rPr>
          <w:lang w:eastAsia="lt-LT"/>
        </w:rPr>
        <w:t>vaiko situacijos vertinimo</w:t>
      </w:r>
      <w:r w:rsidRPr="00B62317">
        <w:rPr>
          <w:lang w:eastAsia="lt-LT"/>
        </w:rPr>
        <w:t xml:space="preserve"> tvarka.</w:t>
      </w:r>
    </w:p>
    <w:p w:rsidR="006B3E88" w:rsidRPr="006B3E88" w:rsidRDefault="006B3E88" w:rsidP="006B3E88">
      <w:pPr>
        <w:widowControl w:val="0"/>
        <w:adjustRightInd w:val="0"/>
        <w:spacing w:line="360" w:lineRule="auto"/>
        <w:ind w:firstLine="709"/>
        <w:jc w:val="both"/>
        <w:textAlignment w:val="baseline"/>
        <w:rPr>
          <w:rFonts w:eastAsia="Calibri"/>
        </w:rPr>
      </w:pPr>
      <w:r w:rsidRPr="006B3E88">
        <w:rPr>
          <w:rFonts w:eastAsia="Calibri"/>
        </w:rPr>
        <w:t xml:space="preserve">Savivaldybėje </w:t>
      </w:r>
      <w:r w:rsidR="001927D8">
        <w:rPr>
          <w:rFonts w:eastAsia="Calibri"/>
        </w:rPr>
        <w:t xml:space="preserve">dirba </w:t>
      </w:r>
      <w:r w:rsidRPr="006B3E88">
        <w:rPr>
          <w:rFonts w:eastAsia="Calibri"/>
        </w:rPr>
        <w:t>tarpinstitucinio bendradarbiavimo koordinatorius (toliau – Koordinatorius), kurio tikslas – užtikrinti savivaldybėje koordinuotai teikiamų švietimo pagalbos, socialinių ir sveikatos priežiūros paslaugų vaikams ir jų tėvams (globėjams, rūpintojams) teikimą,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Koordinuotos pagalbos gavėjai – vaikai nuo gimimo iki 18 metų ir asmenys iki 21 metų, turintys didelių ar labai didelių specialiųjų ugdymosi poreikių, bei jų tėvai (globėjai, rūpintojai).</w:t>
      </w:r>
    </w:p>
    <w:p w:rsidR="006B3E88" w:rsidRPr="006B3E88" w:rsidRDefault="006B3E88" w:rsidP="006B3E88">
      <w:pPr>
        <w:widowControl w:val="0"/>
        <w:adjustRightInd w:val="0"/>
        <w:spacing w:line="360" w:lineRule="auto"/>
        <w:ind w:firstLine="709"/>
        <w:jc w:val="both"/>
        <w:textAlignment w:val="baseline"/>
        <w:rPr>
          <w:rFonts w:eastAsiaTheme="minorEastAsia"/>
        </w:rPr>
      </w:pPr>
      <w:r w:rsidRPr="006B3E88">
        <w:rPr>
          <w:rFonts w:eastAsia="Calibri"/>
        </w:rPr>
        <w:t>Koordinatorius</w:t>
      </w:r>
      <w:r w:rsidRPr="006B3E88">
        <w:t xml:space="preserve">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r w:rsidR="00D70514">
        <w:t>.</w:t>
      </w:r>
    </w:p>
    <w:p w:rsidR="006B3E88" w:rsidRPr="006B3E88" w:rsidRDefault="006B3E88" w:rsidP="006B3E88">
      <w:pPr>
        <w:widowControl w:val="0"/>
        <w:adjustRightInd w:val="0"/>
        <w:spacing w:line="360" w:lineRule="auto"/>
        <w:ind w:firstLine="709"/>
        <w:jc w:val="both"/>
        <w:textAlignment w:val="baseline"/>
        <w:rPr>
          <w:rFonts w:eastAsia="Calibri"/>
        </w:rPr>
      </w:pPr>
      <w:r w:rsidRPr="006B3E88">
        <w:t xml:space="preserve">Atlikdamas savivaldybės administracijos vaiko gerovės komisijos primininko funkciją, </w:t>
      </w:r>
      <w:r w:rsidRPr="006B3E88">
        <w:rPr>
          <w:rFonts w:eastAsia="Calibri"/>
        </w:rPr>
        <w:t>Koordinatorius</w:t>
      </w:r>
      <w:r w:rsidRPr="006B3E88">
        <w:t xml:space="preserve"> užtikrina LR teisės aktuose nustatytų šios komisijos funkcijų ir pareigų įgyvendinimą.</w:t>
      </w:r>
    </w:p>
    <w:p w:rsidR="006B3E88" w:rsidRDefault="006B3E88" w:rsidP="006B3E88">
      <w:pPr>
        <w:shd w:val="clear" w:color="auto" w:fill="FFFFFF"/>
        <w:spacing w:line="360" w:lineRule="auto"/>
        <w:ind w:firstLine="709"/>
        <w:jc w:val="both"/>
        <w:rPr>
          <w:rStyle w:val="Strong"/>
          <w:rFonts w:cstheme="minorHAnsi"/>
          <w:b w:val="0"/>
          <w:shd w:val="clear" w:color="auto" w:fill="FFFFFF"/>
        </w:rPr>
      </w:pPr>
      <w:r w:rsidRPr="006B3E88">
        <w:rPr>
          <w:color w:val="1D1D1D"/>
          <w:shd w:val="clear" w:color="auto" w:fill="FFFFFF"/>
        </w:rPr>
        <w:t xml:space="preserve">Teikdamas pagalbą vaikui ir šeimai </w:t>
      </w:r>
      <w:r w:rsidRPr="006B3E88">
        <w:rPr>
          <w:rFonts w:eastAsia="Calibri"/>
        </w:rPr>
        <w:t>Koordinatorius</w:t>
      </w:r>
      <w:r w:rsidRPr="006B3E88">
        <w:rPr>
          <w:color w:val="1D1D1D"/>
          <w:shd w:val="clear" w:color="auto" w:fill="FFFFFF"/>
        </w:rPr>
        <w:t xml:space="preserve"> vysto paslaugų tinklą, jų prieinamumą bei glaudų visų institucijų bendradarbiavimą, nes</w:t>
      </w:r>
      <w:r w:rsidRPr="006B3E88">
        <w:rPr>
          <w:color w:val="225683"/>
          <w:sz w:val="21"/>
          <w:szCs w:val="21"/>
        </w:rPr>
        <w:t> </w:t>
      </w:r>
      <w:r w:rsidRPr="006B3E88">
        <w:t xml:space="preserve">teigiamus vaiko elgesio pokyčius </w:t>
      </w:r>
      <w:r w:rsidR="00D70514">
        <w:t>lemia</w:t>
      </w:r>
      <w:r w:rsidRPr="006B3E88">
        <w:t xml:space="preserve"> ir operatyvus specialistų veiksmų derinimas bei koordinuotos pagalbos šeimai inicijavimas, kvalifikuotas jos suteikimas.</w:t>
      </w:r>
      <w:r w:rsidRPr="006B3E88">
        <w:rPr>
          <w:color w:val="225683"/>
          <w:sz w:val="21"/>
          <w:szCs w:val="21"/>
        </w:rPr>
        <w:t> </w:t>
      </w:r>
      <w:r w:rsidRPr="006B3E88">
        <w:rPr>
          <w:rStyle w:val="Strong"/>
          <w:b w:val="0"/>
          <w:shd w:val="clear" w:color="auto" w:fill="FFFFFF"/>
        </w:rPr>
        <w:t>Siekiant pačių geriausių rezultatų vaiko gerovės srityje Koordinatorius organizuoja skirtingų institucijų pasitarimus</w:t>
      </w:r>
      <w:r>
        <w:rPr>
          <w:rStyle w:val="Strong"/>
          <w:rFonts w:cstheme="minorHAnsi"/>
          <w:b w:val="0"/>
          <w:shd w:val="clear" w:color="auto" w:fill="FFFFFF"/>
        </w:rPr>
        <w:t>.</w:t>
      </w:r>
    </w:p>
    <w:p w:rsidR="00EF61F7" w:rsidRPr="00EF61F7" w:rsidRDefault="00EF61F7" w:rsidP="00EF61F7">
      <w:pPr>
        <w:shd w:val="clear" w:color="auto" w:fill="FFFFFF"/>
        <w:spacing w:line="360" w:lineRule="auto"/>
        <w:ind w:firstLine="851"/>
        <w:jc w:val="both"/>
        <w:rPr>
          <w:rStyle w:val="Strong"/>
          <w:b w:val="0"/>
          <w:szCs w:val="24"/>
          <w:shd w:val="clear" w:color="auto" w:fill="FFFFFF"/>
        </w:rPr>
      </w:pPr>
      <w:r w:rsidRPr="00EF61F7">
        <w:rPr>
          <w:rStyle w:val="Strong"/>
          <w:b w:val="0"/>
          <w:szCs w:val="24"/>
          <w:shd w:val="clear" w:color="auto" w:fill="FFFFFF"/>
        </w:rPr>
        <w:t>2021 metais organizuoti 4 vaiko gerovės komisijos posėdžiai, kuriuose svarstytas minimalių priežiūros priemonių skyrimas nepilnamečiams ir koordinuotai teikiamos paslaugos vaikų atstovams pagal įstatymą. Minimalios priežiūros priemonės skirtos 1 nepilnamečiui ir skirtos koordinuotai teikiamos paslaugos dviejų nepilnamečių atstovams pagal įstatymą.</w:t>
      </w:r>
    </w:p>
    <w:p w:rsidR="00EF61F7" w:rsidRPr="00EF61F7" w:rsidRDefault="00EF61F7" w:rsidP="00EF61F7">
      <w:pPr>
        <w:shd w:val="clear" w:color="auto" w:fill="FFFFFF"/>
        <w:spacing w:line="360" w:lineRule="auto"/>
        <w:ind w:firstLine="851"/>
        <w:jc w:val="both"/>
        <w:rPr>
          <w:rStyle w:val="Strong"/>
          <w:b w:val="0"/>
          <w:szCs w:val="24"/>
          <w:shd w:val="clear" w:color="auto" w:fill="FFFFFF"/>
        </w:rPr>
      </w:pPr>
      <w:r w:rsidRPr="00EF61F7">
        <w:rPr>
          <w:rStyle w:val="Strong"/>
          <w:b w:val="0"/>
          <w:szCs w:val="24"/>
          <w:shd w:val="clear" w:color="auto" w:fill="FFFFFF"/>
        </w:rPr>
        <w:lastRenderedPageBreak/>
        <w:t>Suorganizuotas nepilnamečio pristatymas į socializacijos centrą, taip pat kitam nepilnamečiui, pasibaigus vidutinės priežiūros priemonės vykdymo terminui, kartu su atvejo vadybinink</w:t>
      </w:r>
      <w:r w:rsidR="00820AE3">
        <w:rPr>
          <w:rStyle w:val="Strong"/>
          <w:b w:val="0"/>
          <w:szCs w:val="24"/>
          <w:shd w:val="clear" w:color="auto" w:fill="FFFFFF"/>
        </w:rPr>
        <w:t>u</w:t>
      </w:r>
      <w:r w:rsidRPr="00EF61F7">
        <w:rPr>
          <w:rStyle w:val="Strong"/>
          <w:b w:val="0"/>
          <w:szCs w:val="24"/>
          <w:shd w:val="clear" w:color="auto" w:fill="FFFFFF"/>
        </w:rPr>
        <w:t xml:space="preserve"> parengtas vaiko socialinės integracijos planas. </w:t>
      </w:r>
    </w:p>
    <w:p w:rsidR="00EF61F7" w:rsidRPr="002E71DB" w:rsidRDefault="00EF61F7" w:rsidP="00EF61F7">
      <w:pPr>
        <w:shd w:val="clear" w:color="auto" w:fill="FFFFFF"/>
        <w:spacing w:line="360" w:lineRule="auto"/>
        <w:ind w:firstLine="851"/>
        <w:jc w:val="both"/>
        <w:rPr>
          <w:color w:val="000000"/>
          <w:szCs w:val="24"/>
          <w:shd w:val="clear" w:color="auto" w:fill="FFFFFF"/>
        </w:rPr>
      </w:pPr>
      <w:r w:rsidRPr="00EF61F7">
        <w:rPr>
          <w:rStyle w:val="Strong"/>
          <w:b w:val="0"/>
          <w:szCs w:val="24"/>
          <w:shd w:val="clear" w:color="auto" w:fill="FFFFFF"/>
        </w:rPr>
        <w:t xml:space="preserve">Ataskaitiniais metais suorganizuoti 3 tarpinstituciniai posėdžiai dėl </w:t>
      </w:r>
      <w:r w:rsidRPr="00B13DC1">
        <w:rPr>
          <w:color w:val="000000"/>
          <w:szCs w:val="24"/>
          <w:shd w:val="clear" w:color="auto" w:fill="FFFFFF"/>
        </w:rPr>
        <w:t>tarpinstitucinio</w:t>
      </w:r>
      <w:r w:rsidRPr="002E71DB">
        <w:rPr>
          <w:color w:val="000000"/>
          <w:szCs w:val="24"/>
          <w:shd w:val="clear" w:color="auto" w:fill="FFFFFF"/>
        </w:rPr>
        <w:t xml:space="preserve"> bendradarbiavimo stiprinimo, kuriant vaiko gerovę bei</w:t>
      </w:r>
      <w:r>
        <w:rPr>
          <w:color w:val="000000"/>
          <w:szCs w:val="24"/>
          <w:shd w:val="clear" w:color="auto" w:fill="FFFFFF"/>
        </w:rPr>
        <w:t xml:space="preserve"> dėl</w:t>
      </w:r>
      <w:r w:rsidRPr="002E71DB">
        <w:rPr>
          <w:color w:val="000000"/>
          <w:szCs w:val="24"/>
          <w:shd w:val="clear" w:color="auto" w:fill="FFFFFF"/>
        </w:rPr>
        <w:t xml:space="preserve"> nepilnamečiams teikiamų paslaugų efektyvumo ir tolimesnių paslaugų numatymo. Koordinatorius dalyvavo 15 atvejo vadybos posėdžių dėl tęstinio, papildomo pagalbos plano sudarymo.</w:t>
      </w:r>
    </w:p>
    <w:p w:rsidR="00EF61F7" w:rsidRPr="002E71DB" w:rsidRDefault="00EF61F7" w:rsidP="00EF61F7">
      <w:pPr>
        <w:shd w:val="clear" w:color="auto" w:fill="FFFFFF"/>
        <w:spacing w:line="360" w:lineRule="auto"/>
        <w:ind w:firstLine="851"/>
        <w:jc w:val="both"/>
        <w:rPr>
          <w:color w:val="000000"/>
          <w:szCs w:val="24"/>
          <w:shd w:val="clear" w:color="auto" w:fill="FFFFFF"/>
        </w:rPr>
      </w:pPr>
      <w:r w:rsidRPr="002E71DB">
        <w:rPr>
          <w:color w:val="000000"/>
          <w:szCs w:val="24"/>
          <w:shd w:val="clear" w:color="auto" w:fill="FFFFFF"/>
        </w:rPr>
        <w:t>Gauta 18 policijos komisariato pranešimų dėl administracinio ar baudžiamojo nusižengimo požymių turinčių veikų. Visi pranešimai įvertinti, susisiekta su nepilnamečių tėvais</w:t>
      </w:r>
      <w:r>
        <w:rPr>
          <w:color w:val="000000"/>
          <w:szCs w:val="24"/>
          <w:shd w:val="clear" w:color="auto" w:fill="FFFFFF"/>
        </w:rPr>
        <w:t>,</w:t>
      </w:r>
      <w:r w:rsidRPr="002E71DB">
        <w:rPr>
          <w:color w:val="000000"/>
          <w:szCs w:val="24"/>
          <w:shd w:val="clear" w:color="auto" w:fill="FFFFFF"/>
        </w:rPr>
        <w:t xml:space="preserve"> mokyklų atstovais bei atvejo vadybininkais ir pateikti priimti sprendimai.</w:t>
      </w:r>
    </w:p>
    <w:p w:rsidR="00EF61F7" w:rsidRPr="002E71DB" w:rsidRDefault="00EF61F7" w:rsidP="00EF61F7">
      <w:pPr>
        <w:shd w:val="clear" w:color="auto" w:fill="FFFFFF"/>
        <w:spacing w:line="360" w:lineRule="auto"/>
        <w:ind w:firstLine="851"/>
        <w:jc w:val="both"/>
        <w:rPr>
          <w:color w:val="000000"/>
          <w:szCs w:val="24"/>
          <w:shd w:val="clear" w:color="auto" w:fill="FFFFFF"/>
        </w:rPr>
      </w:pPr>
      <w:r w:rsidRPr="002E71DB">
        <w:rPr>
          <w:color w:val="000000"/>
          <w:szCs w:val="24"/>
          <w:shd w:val="clear" w:color="auto" w:fill="FFFFFF"/>
        </w:rPr>
        <w:t>Gauti 6 prašymai dėl vaiko laikinosios priežiūros vaiko tėvų ar kitų jo atstovų pagal įstatymą nustatymo. Prašymai išnagrinėti ir priimti sprendimai dėl vaiko laikinosios priežiūros nustatymo vaiko tėvų ar kitų jo atstovų pagal įstatymą prašymu.</w:t>
      </w:r>
    </w:p>
    <w:p w:rsidR="00EF61F7" w:rsidRPr="002E71DB" w:rsidRDefault="00EF61F7" w:rsidP="00EF61F7">
      <w:pPr>
        <w:shd w:val="clear" w:color="auto" w:fill="FFFFFF"/>
        <w:spacing w:line="360" w:lineRule="auto"/>
        <w:ind w:firstLine="851"/>
        <w:jc w:val="both"/>
        <w:rPr>
          <w:szCs w:val="24"/>
        </w:rPr>
      </w:pPr>
      <w:r w:rsidRPr="002E71DB">
        <w:rPr>
          <w:szCs w:val="24"/>
        </w:rPr>
        <w:t>Išnagrinėti ir priimti sprendimai dėl 7 laikinosios globos (rūpybos) nustatymų.</w:t>
      </w:r>
    </w:p>
    <w:p w:rsidR="00EF61F7" w:rsidRDefault="00EF61F7" w:rsidP="00EF61F7">
      <w:pPr>
        <w:shd w:val="clear" w:color="auto" w:fill="FFFFFF"/>
        <w:spacing w:line="360" w:lineRule="auto"/>
        <w:ind w:firstLine="851"/>
        <w:jc w:val="both"/>
        <w:rPr>
          <w:color w:val="000000" w:themeColor="text1"/>
          <w:szCs w:val="24"/>
        </w:rPr>
      </w:pPr>
      <w:r w:rsidRPr="00303194">
        <w:rPr>
          <w:color w:val="000000" w:themeColor="text1"/>
          <w:szCs w:val="24"/>
        </w:rPr>
        <w:t>Organizuotas susitikimas su Prienų švietimo pagalbos tarnybos specialistais, kuriame aptartos tarnybos veiklos galimybės pagalbos vaikui kontekste.</w:t>
      </w:r>
    </w:p>
    <w:p w:rsidR="00EF61F7" w:rsidRDefault="00EF61F7" w:rsidP="00EF61F7">
      <w:pPr>
        <w:spacing w:line="360" w:lineRule="auto"/>
        <w:ind w:firstLine="851"/>
        <w:jc w:val="both"/>
        <w:rPr>
          <w:szCs w:val="24"/>
        </w:rPr>
      </w:pPr>
      <w:r>
        <w:rPr>
          <w:color w:val="000000" w:themeColor="text1"/>
          <w:szCs w:val="24"/>
        </w:rPr>
        <w:t xml:space="preserve">Suorganizuota </w:t>
      </w:r>
      <w:r w:rsidRPr="00303194">
        <w:rPr>
          <w:szCs w:val="24"/>
        </w:rPr>
        <w:t>iniciatyv</w:t>
      </w:r>
      <w:r>
        <w:rPr>
          <w:szCs w:val="24"/>
        </w:rPr>
        <w:t>a</w:t>
      </w:r>
      <w:r w:rsidRPr="00303194">
        <w:rPr>
          <w:szCs w:val="24"/>
        </w:rPr>
        <w:t xml:space="preserve"> „Pažink prekybos žmonėmis pavojus“</w:t>
      </w:r>
      <w:r>
        <w:rPr>
          <w:szCs w:val="24"/>
        </w:rPr>
        <w:t>. Vykdant prevencinę iniciatyvą,</w:t>
      </w:r>
      <w:r w:rsidRPr="00283408">
        <w:rPr>
          <w:szCs w:val="24"/>
        </w:rPr>
        <w:t xml:space="preserve"> vyk</w:t>
      </w:r>
      <w:r>
        <w:rPr>
          <w:szCs w:val="24"/>
        </w:rPr>
        <w:t>o</w:t>
      </w:r>
      <w:r w:rsidR="00820AE3">
        <w:rPr>
          <w:szCs w:val="24"/>
        </w:rPr>
        <w:t xml:space="preserve"> </w:t>
      </w:r>
      <w:r>
        <w:rPr>
          <w:szCs w:val="24"/>
        </w:rPr>
        <w:t>v</w:t>
      </w:r>
      <w:r w:rsidRPr="00283408">
        <w:rPr>
          <w:szCs w:val="24"/>
        </w:rPr>
        <w:t>aikų ir nepilnamečių švietimas (in</w:t>
      </w:r>
      <w:r>
        <w:rPr>
          <w:szCs w:val="24"/>
        </w:rPr>
        <w:t xml:space="preserve">formavimas) Prienų rajono gimnazijose bei </w:t>
      </w:r>
      <w:r w:rsidRPr="00283408">
        <w:rPr>
          <w:szCs w:val="24"/>
        </w:rPr>
        <w:t xml:space="preserve">mokymai </w:t>
      </w:r>
      <w:r>
        <w:rPr>
          <w:szCs w:val="24"/>
        </w:rPr>
        <w:t xml:space="preserve">„Visi kartu prieš prekybą žmonėmis“ švietimo ir </w:t>
      </w:r>
      <w:r w:rsidRPr="00283408">
        <w:rPr>
          <w:szCs w:val="24"/>
        </w:rPr>
        <w:t>socialinių paslaugų teikėjams</w:t>
      </w:r>
      <w:r>
        <w:rPr>
          <w:szCs w:val="24"/>
        </w:rPr>
        <w:t>.</w:t>
      </w:r>
    </w:p>
    <w:p w:rsidR="00667358" w:rsidRPr="001927D8" w:rsidRDefault="00CD277D" w:rsidP="0077773C">
      <w:pPr>
        <w:suppressAutoHyphens/>
        <w:spacing w:line="360" w:lineRule="auto"/>
        <w:ind w:firstLine="906"/>
        <w:jc w:val="both"/>
        <w:textAlignment w:val="baseline"/>
        <w:rPr>
          <w:rFonts w:eastAsia="Calibri"/>
          <w:color w:val="FF0000"/>
          <w:szCs w:val="22"/>
        </w:rPr>
      </w:pPr>
      <w:r w:rsidRPr="00EE21C0">
        <w:rPr>
          <w:rFonts w:eastAsia="Calibri"/>
          <w:szCs w:val="22"/>
        </w:rPr>
        <w:t xml:space="preserve">Šeimose, kurioms taikoma atvejo vadyba, dėl menko tėvų išprusimo, dorovinių vertybių nuosmukio, nesugebėjimo bei nepajėgumo prisitaikyti prie kintančių socialinių bei ekonominių sąlygų formuojamos ne savarankiškos bei harmoningos asmenybės, o savo jėgomis nepasitikintys, nesaugiai besijaučiantys asmenys. </w:t>
      </w:r>
    </w:p>
    <w:p w:rsidR="00667358" w:rsidRDefault="00667358" w:rsidP="0077773C">
      <w:pPr>
        <w:spacing w:line="360" w:lineRule="auto"/>
        <w:jc w:val="center"/>
        <w:rPr>
          <w:rFonts w:eastAsia="Calibri"/>
          <w:b/>
          <w:szCs w:val="22"/>
        </w:rPr>
      </w:pPr>
    </w:p>
    <w:p w:rsidR="00667358" w:rsidRDefault="00834DA5" w:rsidP="00834DA5">
      <w:pPr>
        <w:spacing w:line="360" w:lineRule="auto"/>
        <w:jc w:val="center"/>
        <w:rPr>
          <w:rFonts w:eastAsia="Calibri"/>
          <w:b/>
          <w:szCs w:val="22"/>
        </w:rPr>
      </w:pPr>
      <w:r w:rsidRPr="00437321">
        <w:rPr>
          <w:rFonts w:eastAsia="Calibri"/>
          <w:b/>
          <w:szCs w:val="22"/>
        </w:rPr>
        <w:t>Į</w:t>
      </w:r>
      <w:r w:rsidR="00CD277D" w:rsidRPr="00437321">
        <w:rPr>
          <w:rFonts w:eastAsia="Calibri"/>
          <w:b/>
          <w:szCs w:val="22"/>
        </w:rPr>
        <w:t>rašymo į šeimų, kurioms taikoma atvejo vadyba, apskaitą priežastys</w:t>
      </w:r>
      <w:r w:rsidR="00CD277D">
        <w:rPr>
          <w:rFonts w:eastAsia="Calibri"/>
          <w:b/>
          <w:szCs w:val="22"/>
        </w:rPr>
        <w:t xml:space="preserve"> </w:t>
      </w:r>
    </w:p>
    <w:tbl>
      <w:tblPr>
        <w:tblW w:w="499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5782"/>
        <w:gridCol w:w="1353"/>
        <w:gridCol w:w="1353"/>
        <w:gridCol w:w="1348"/>
      </w:tblGrid>
      <w:tr w:rsidR="00667358">
        <w:tc>
          <w:tcPr>
            <w:tcW w:w="2939" w:type="pct"/>
            <w:tcBorders>
              <w:top w:val="double" w:sz="4" w:space="0" w:color="auto"/>
              <w:left w:val="double" w:sz="4" w:space="0" w:color="auto"/>
              <w:bottom w:val="single" w:sz="6" w:space="0" w:color="auto"/>
              <w:right w:val="single" w:sz="6" w:space="0" w:color="auto"/>
            </w:tcBorders>
            <w:hideMark/>
          </w:tcPr>
          <w:p w:rsidR="00667358" w:rsidRDefault="00667358" w:rsidP="0077773C">
            <w:pPr>
              <w:spacing w:line="360" w:lineRule="auto"/>
              <w:rPr>
                <w:rFonts w:eastAsia="Calibri"/>
                <w:b/>
                <w:sz w:val="22"/>
                <w:szCs w:val="22"/>
                <w:lang w:eastAsia="ko-KR"/>
              </w:rPr>
            </w:pPr>
          </w:p>
        </w:tc>
        <w:tc>
          <w:tcPr>
            <w:tcW w:w="688" w:type="pct"/>
            <w:tcBorders>
              <w:top w:val="double" w:sz="4" w:space="0" w:color="auto"/>
              <w:left w:val="single" w:sz="6" w:space="0" w:color="auto"/>
              <w:bottom w:val="single" w:sz="6" w:space="0" w:color="auto"/>
              <w:right w:val="single" w:sz="6" w:space="0" w:color="auto"/>
            </w:tcBorders>
            <w:hideMark/>
          </w:tcPr>
          <w:p w:rsidR="00667358" w:rsidRDefault="006C06EF" w:rsidP="0077773C">
            <w:pPr>
              <w:spacing w:line="360" w:lineRule="auto"/>
              <w:jc w:val="center"/>
              <w:rPr>
                <w:rFonts w:eastAsia="Calibri"/>
                <w:b/>
                <w:sz w:val="22"/>
                <w:szCs w:val="22"/>
                <w:lang w:eastAsia="ko-KR"/>
              </w:rPr>
            </w:pPr>
            <w:r>
              <w:rPr>
                <w:rFonts w:eastAsia="Calibri"/>
                <w:b/>
                <w:sz w:val="22"/>
                <w:szCs w:val="22"/>
                <w:lang w:eastAsia="ko-KR"/>
              </w:rPr>
              <w:t>2019</w:t>
            </w:r>
            <w:r w:rsidR="00CD277D">
              <w:rPr>
                <w:rFonts w:eastAsia="Calibri"/>
                <w:b/>
                <w:sz w:val="22"/>
                <w:szCs w:val="22"/>
                <w:lang w:eastAsia="ko-KR"/>
              </w:rPr>
              <w:t xml:space="preserve"> m.</w:t>
            </w:r>
          </w:p>
        </w:tc>
        <w:tc>
          <w:tcPr>
            <w:tcW w:w="688" w:type="pct"/>
            <w:tcBorders>
              <w:top w:val="double" w:sz="4" w:space="0" w:color="auto"/>
              <w:left w:val="single" w:sz="6" w:space="0" w:color="auto"/>
              <w:bottom w:val="single" w:sz="6" w:space="0" w:color="auto"/>
              <w:right w:val="single" w:sz="6" w:space="0" w:color="auto"/>
            </w:tcBorders>
            <w:hideMark/>
          </w:tcPr>
          <w:p w:rsidR="00667358" w:rsidRDefault="006C06EF" w:rsidP="006C06EF">
            <w:pPr>
              <w:spacing w:line="360" w:lineRule="auto"/>
              <w:jc w:val="center"/>
              <w:rPr>
                <w:rFonts w:eastAsia="Calibri"/>
                <w:b/>
                <w:sz w:val="22"/>
                <w:szCs w:val="22"/>
                <w:lang w:eastAsia="ko-KR"/>
              </w:rPr>
            </w:pPr>
            <w:r>
              <w:rPr>
                <w:rFonts w:eastAsia="Calibri"/>
                <w:b/>
                <w:sz w:val="22"/>
                <w:szCs w:val="22"/>
                <w:lang w:eastAsia="ko-KR"/>
              </w:rPr>
              <w:t>2020</w:t>
            </w:r>
            <w:r w:rsidR="00CD277D">
              <w:rPr>
                <w:rFonts w:eastAsia="Calibri"/>
                <w:b/>
                <w:sz w:val="22"/>
                <w:szCs w:val="22"/>
                <w:lang w:eastAsia="ko-KR"/>
              </w:rPr>
              <w:t xml:space="preserve"> m.</w:t>
            </w:r>
          </w:p>
        </w:tc>
        <w:tc>
          <w:tcPr>
            <w:tcW w:w="686" w:type="pct"/>
            <w:tcBorders>
              <w:top w:val="double" w:sz="4" w:space="0" w:color="auto"/>
              <w:left w:val="single" w:sz="6" w:space="0" w:color="auto"/>
              <w:bottom w:val="single" w:sz="6" w:space="0" w:color="auto"/>
              <w:right w:val="double" w:sz="4" w:space="0" w:color="auto"/>
            </w:tcBorders>
            <w:hideMark/>
          </w:tcPr>
          <w:p w:rsidR="00667358" w:rsidRDefault="005B53A3" w:rsidP="006C06EF">
            <w:pPr>
              <w:spacing w:line="360" w:lineRule="auto"/>
              <w:jc w:val="center"/>
              <w:rPr>
                <w:rFonts w:eastAsia="Calibri"/>
                <w:b/>
                <w:sz w:val="22"/>
                <w:szCs w:val="22"/>
                <w:lang w:eastAsia="ko-KR"/>
              </w:rPr>
            </w:pPr>
            <w:r>
              <w:rPr>
                <w:rFonts w:eastAsia="Calibri"/>
                <w:b/>
                <w:sz w:val="22"/>
                <w:szCs w:val="22"/>
                <w:lang w:eastAsia="ko-KR"/>
              </w:rPr>
              <w:t>202</w:t>
            </w:r>
            <w:r w:rsidR="006C06EF">
              <w:rPr>
                <w:rFonts w:eastAsia="Calibri"/>
                <w:b/>
                <w:sz w:val="22"/>
                <w:szCs w:val="22"/>
                <w:lang w:eastAsia="ko-KR"/>
              </w:rPr>
              <w:t>1</w:t>
            </w:r>
            <w:r w:rsidR="00CD277D">
              <w:rPr>
                <w:rFonts w:eastAsia="Calibri"/>
                <w:b/>
                <w:sz w:val="22"/>
                <w:szCs w:val="22"/>
                <w:lang w:eastAsia="ko-KR"/>
              </w:rPr>
              <w:t xml:space="preserve"> m. </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rsidP="0077773C">
            <w:pPr>
              <w:spacing w:line="360" w:lineRule="auto"/>
              <w:rPr>
                <w:rFonts w:eastAsia="Calibri"/>
                <w:sz w:val="22"/>
                <w:szCs w:val="22"/>
                <w:lang w:eastAsia="ko-KR"/>
              </w:rPr>
            </w:pPr>
            <w:r>
              <w:rPr>
                <w:rFonts w:eastAsia="Calibri"/>
                <w:sz w:val="22"/>
                <w:szCs w:val="22"/>
              </w:rPr>
              <w:t>Girtavimas</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6C06EF" w:rsidP="0077773C">
            <w:pPr>
              <w:spacing w:line="360" w:lineRule="auto"/>
              <w:jc w:val="center"/>
              <w:rPr>
                <w:rFonts w:eastAsia="Calibri"/>
                <w:sz w:val="22"/>
                <w:szCs w:val="22"/>
                <w:lang w:eastAsia="ko-KR"/>
              </w:rPr>
            </w:pPr>
            <w:r>
              <w:rPr>
                <w:rFonts w:eastAsia="Calibri"/>
                <w:sz w:val="22"/>
                <w:szCs w:val="22"/>
                <w:lang w:eastAsia="ko-KR"/>
              </w:rPr>
              <w:t>80</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6C06EF" w:rsidP="0077773C">
            <w:pPr>
              <w:spacing w:line="360" w:lineRule="auto"/>
              <w:jc w:val="center"/>
              <w:rPr>
                <w:rFonts w:eastAsia="Calibri"/>
                <w:sz w:val="22"/>
                <w:szCs w:val="22"/>
                <w:lang w:eastAsia="ko-KR"/>
              </w:rPr>
            </w:pPr>
            <w:r>
              <w:rPr>
                <w:rFonts w:eastAsia="Calibri"/>
                <w:sz w:val="22"/>
                <w:szCs w:val="22"/>
                <w:lang w:eastAsia="ko-KR"/>
              </w:rPr>
              <w:t>76</w:t>
            </w:r>
          </w:p>
        </w:tc>
        <w:tc>
          <w:tcPr>
            <w:tcW w:w="686" w:type="pct"/>
            <w:tcBorders>
              <w:top w:val="single" w:sz="6" w:space="0" w:color="auto"/>
              <w:left w:val="single" w:sz="6" w:space="0" w:color="auto"/>
              <w:bottom w:val="single" w:sz="6" w:space="0" w:color="auto"/>
              <w:right w:val="double" w:sz="4" w:space="0" w:color="auto"/>
            </w:tcBorders>
            <w:hideMark/>
          </w:tcPr>
          <w:p w:rsidR="00667358" w:rsidRDefault="00E21F80" w:rsidP="0077773C">
            <w:pPr>
              <w:spacing w:line="360" w:lineRule="auto"/>
              <w:jc w:val="center"/>
              <w:rPr>
                <w:rFonts w:eastAsia="Calibri"/>
                <w:sz w:val="22"/>
                <w:szCs w:val="22"/>
                <w:lang w:eastAsia="ko-KR"/>
              </w:rPr>
            </w:pPr>
            <w:r>
              <w:rPr>
                <w:rFonts w:eastAsia="Calibri"/>
                <w:sz w:val="22"/>
                <w:szCs w:val="22"/>
                <w:lang w:eastAsia="ko-KR"/>
              </w:rPr>
              <w:t>7</w:t>
            </w:r>
            <w:r w:rsidR="00A80F82">
              <w:rPr>
                <w:rFonts w:eastAsia="Calibri"/>
                <w:sz w:val="22"/>
                <w:szCs w:val="22"/>
                <w:lang w:eastAsia="ko-KR"/>
              </w:rPr>
              <w:t>7</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rsidP="0077773C">
            <w:pPr>
              <w:spacing w:line="360" w:lineRule="auto"/>
              <w:rPr>
                <w:rFonts w:eastAsia="Calibri"/>
                <w:sz w:val="22"/>
                <w:szCs w:val="22"/>
                <w:lang w:eastAsia="ko-KR"/>
              </w:rPr>
            </w:pPr>
            <w:r>
              <w:rPr>
                <w:rFonts w:eastAsia="Calibri"/>
                <w:sz w:val="22"/>
                <w:szCs w:val="22"/>
              </w:rPr>
              <w:t>Socialinių įgūdžių stoka, negebėjimas tinkamai rūpintis vaikais</w:t>
            </w:r>
          </w:p>
        </w:tc>
        <w:tc>
          <w:tcPr>
            <w:tcW w:w="688" w:type="pct"/>
            <w:tcBorders>
              <w:top w:val="single" w:sz="6" w:space="0" w:color="auto"/>
              <w:left w:val="single" w:sz="6" w:space="0" w:color="auto"/>
              <w:bottom w:val="single" w:sz="6" w:space="0" w:color="auto"/>
              <w:right w:val="single" w:sz="6" w:space="0" w:color="auto"/>
            </w:tcBorders>
            <w:vAlign w:val="center"/>
            <w:hideMark/>
          </w:tcPr>
          <w:p w:rsidR="00667358" w:rsidRDefault="005B53A3" w:rsidP="0077773C">
            <w:pPr>
              <w:spacing w:line="360" w:lineRule="auto"/>
              <w:jc w:val="center"/>
              <w:rPr>
                <w:rFonts w:eastAsia="Calibri"/>
                <w:sz w:val="22"/>
                <w:szCs w:val="22"/>
                <w:lang w:eastAsia="ko-KR"/>
              </w:rPr>
            </w:pPr>
            <w:r>
              <w:rPr>
                <w:rFonts w:eastAsia="Calibri"/>
                <w:sz w:val="22"/>
                <w:szCs w:val="22"/>
                <w:lang w:eastAsia="ko-KR"/>
              </w:rPr>
              <w:t>11</w:t>
            </w:r>
            <w:r w:rsidR="006C06EF">
              <w:rPr>
                <w:rFonts w:eastAsia="Calibri"/>
                <w:sz w:val="22"/>
                <w:szCs w:val="22"/>
                <w:lang w:eastAsia="ko-KR"/>
              </w:rPr>
              <w:t>3</w:t>
            </w:r>
          </w:p>
        </w:tc>
        <w:tc>
          <w:tcPr>
            <w:tcW w:w="688" w:type="pct"/>
            <w:tcBorders>
              <w:top w:val="single" w:sz="6" w:space="0" w:color="auto"/>
              <w:left w:val="single" w:sz="6" w:space="0" w:color="auto"/>
              <w:bottom w:val="single" w:sz="6" w:space="0" w:color="auto"/>
              <w:right w:val="single" w:sz="6" w:space="0" w:color="auto"/>
            </w:tcBorders>
            <w:vAlign w:val="center"/>
            <w:hideMark/>
          </w:tcPr>
          <w:p w:rsidR="00667358" w:rsidRDefault="006C06EF" w:rsidP="0077773C">
            <w:pPr>
              <w:spacing w:line="360" w:lineRule="auto"/>
              <w:jc w:val="center"/>
              <w:rPr>
                <w:rFonts w:eastAsia="Calibri"/>
                <w:sz w:val="22"/>
                <w:szCs w:val="22"/>
                <w:lang w:eastAsia="ko-KR"/>
              </w:rPr>
            </w:pPr>
            <w:r>
              <w:rPr>
                <w:rFonts w:eastAsia="Calibri"/>
                <w:sz w:val="22"/>
                <w:szCs w:val="22"/>
                <w:lang w:eastAsia="ko-KR"/>
              </w:rPr>
              <w:t>130</w:t>
            </w:r>
          </w:p>
        </w:tc>
        <w:tc>
          <w:tcPr>
            <w:tcW w:w="686" w:type="pct"/>
            <w:tcBorders>
              <w:top w:val="single" w:sz="6" w:space="0" w:color="auto"/>
              <w:left w:val="single" w:sz="6" w:space="0" w:color="auto"/>
              <w:bottom w:val="single" w:sz="6" w:space="0" w:color="auto"/>
              <w:right w:val="double" w:sz="4" w:space="0" w:color="auto"/>
            </w:tcBorders>
            <w:vAlign w:val="center"/>
            <w:hideMark/>
          </w:tcPr>
          <w:p w:rsidR="00667358" w:rsidRPr="00AB4996" w:rsidRDefault="00CD277D" w:rsidP="0077773C">
            <w:pPr>
              <w:spacing w:line="360" w:lineRule="auto"/>
              <w:jc w:val="center"/>
              <w:rPr>
                <w:rFonts w:eastAsia="Calibri"/>
                <w:sz w:val="22"/>
                <w:szCs w:val="22"/>
                <w:lang w:eastAsia="ko-KR"/>
              </w:rPr>
            </w:pPr>
            <w:r w:rsidRPr="00AB4996">
              <w:rPr>
                <w:rFonts w:eastAsia="Calibri"/>
                <w:sz w:val="22"/>
                <w:szCs w:val="22"/>
                <w:lang w:eastAsia="ko-KR"/>
              </w:rPr>
              <w:t>13</w:t>
            </w:r>
            <w:r w:rsidR="006C06EF">
              <w:rPr>
                <w:rFonts w:eastAsia="Calibri"/>
                <w:sz w:val="22"/>
                <w:szCs w:val="22"/>
                <w:lang w:eastAsia="ko-KR"/>
              </w:rPr>
              <w:t>4</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Fizinė ar seksualinė prievarta šeimoje</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6C06EF">
            <w:pPr>
              <w:spacing w:line="276" w:lineRule="auto"/>
              <w:jc w:val="center"/>
              <w:rPr>
                <w:rFonts w:eastAsia="Calibri"/>
                <w:sz w:val="22"/>
                <w:szCs w:val="22"/>
                <w:lang w:eastAsia="ko-KR"/>
              </w:rPr>
            </w:pPr>
            <w:r>
              <w:rPr>
                <w:rFonts w:eastAsia="Calibri"/>
                <w:sz w:val="22"/>
                <w:szCs w:val="22"/>
                <w:lang w:eastAsia="ko-KR"/>
              </w:rPr>
              <w:t>4</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6C06EF">
            <w:pPr>
              <w:spacing w:line="276" w:lineRule="auto"/>
              <w:jc w:val="center"/>
              <w:rPr>
                <w:rFonts w:eastAsia="Calibri"/>
                <w:sz w:val="22"/>
                <w:szCs w:val="22"/>
                <w:lang w:eastAsia="ko-KR"/>
              </w:rPr>
            </w:pPr>
            <w:r>
              <w:rPr>
                <w:rFonts w:eastAsia="Calibri"/>
                <w:sz w:val="22"/>
                <w:szCs w:val="22"/>
                <w:lang w:eastAsia="ko-KR"/>
              </w:rPr>
              <w:t>2</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6C06EF">
            <w:pPr>
              <w:spacing w:line="276" w:lineRule="auto"/>
              <w:jc w:val="center"/>
              <w:rPr>
                <w:rFonts w:eastAsia="Calibri"/>
                <w:sz w:val="22"/>
                <w:szCs w:val="22"/>
                <w:lang w:eastAsia="ko-KR"/>
              </w:rPr>
            </w:pPr>
            <w:r>
              <w:rPr>
                <w:rFonts w:eastAsia="Calibri"/>
                <w:sz w:val="22"/>
                <w:szCs w:val="22"/>
                <w:lang w:eastAsia="ko-KR"/>
              </w:rPr>
              <w:t>4</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Vaikams nustatyta laikinoji globa</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6C06EF">
            <w:pPr>
              <w:spacing w:line="276" w:lineRule="auto"/>
              <w:jc w:val="center"/>
              <w:rPr>
                <w:rFonts w:eastAsia="Calibri"/>
                <w:sz w:val="22"/>
                <w:szCs w:val="22"/>
                <w:lang w:eastAsia="ko-KR"/>
              </w:rPr>
            </w:pPr>
            <w:r>
              <w:rPr>
                <w:rFonts w:eastAsia="Calibri"/>
                <w:sz w:val="22"/>
                <w:szCs w:val="22"/>
                <w:lang w:eastAsia="ko-KR"/>
              </w:rPr>
              <w:t>3</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5B53A3">
            <w:pPr>
              <w:spacing w:line="276" w:lineRule="auto"/>
              <w:jc w:val="center"/>
              <w:rPr>
                <w:rFonts w:eastAsia="Calibri"/>
                <w:sz w:val="22"/>
                <w:szCs w:val="22"/>
                <w:lang w:eastAsia="ko-KR"/>
              </w:rPr>
            </w:pPr>
            <w:r>
              <w:rPr>
                <w:rFonts w:eastAsia="Calibri"/>
                <w:sz w:val="22"/>
                <w:szCs w:val="22"/>
                <w:lang w:eastAsia="ko-KR"/>
              </w:rPr>
              <w:t>3</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6C06EF">
            <w:pPr>
              <w:spacing w:line="276" w:lineRule="auto"/>
              <w:jc w:val="center"/>
              <w:rPr>
                <w:rFonts w:eastAsia="Calibri"/>
                <w:sz w:val="22"/>
                <w:szCs w:val="22"/>
                <w:lang w:eastAsia="ko-KR"/>
              </w:rPr>
            </w:pPr>
            <w:r>
              <w:rPr>
                <w:rFonts w:eastAsia="Calibri"/>
                <w:sz w:val="22"/>
                <w:szCs w:val="22"/>
                <w:lang w:eastAsia="ko-KR"/>
              </w:rPr>
              <w:t>5</w:t>
            </w:r>
          </w:p>
        </w:tc>
      </w:tr>
      <w:tr w:rsidR="00667358">
        <w:tc>
          <w:tcPr>
            <w:tcW w:w="2939" w:type="pct"/>
            <w:tcBorders>
              <w:top w:val="single" w:sz="6" w:space="0" w:color="auto"/>
              <w:left w:val="double" w:sz="4" w:space="0" w:color="auto"/>
              <w:bottom w:val="single" w:sz="6" w:space="0" w:color="auto"/>
              <w:right w:val="single" w:sz="6" w:space="0" w:color="auto"/>
            </w:tcBorders>
            <w:hideMark/>
          </w:tcPr>
          <w:p w:rsidR="00667358" w:rsidRDefault="00CD277D">
            <w:pPr>
              <w:spacing w:line="276" w:lineRule="auto"/>
              <w:rPr>
                <w:rFonts w:eastAsia="Calibri"/>
                <w:sz w:val="22"/>
                <w:szCs w:val="22"/>
                <w:lang w:eastAsia="ko-KR"/>
              </w:rPr>
            </w:pPr>
            <w:r>
              <w:rPr>
                <w:rFonts w:eastAsia="Calibri"/>
                <w:sz w:val="22"/>
                <w:szCs w:val="22"/>
              </w:rPr>
              <w:t>Kitos priežastys</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8" w:type="pct"/>
            <w:tcBorders>
              <w:top w:val="single" w:sz="6" w:space="0" w:color="auto"/>
              <w:left w:val="single" w:sz="6" w:space="0" w:color="auto"/>
              <w:bottom w:val="single" w:sz="6" w:space="0" w:color="auto"/>
              <w:right w:val="single" w:sz="6" w:space="0" w:color="auto"/>
            </w:tcBorders>
            <w:hideMark/>
          </w:tcPr>
          <w:p w:rsidR="00667358" w:rsidRDefault="00CD277D">
            <w:pPr>
              <w:spacing w:line="276" w:lineRule="auto"/>
              <w:jc w:val="center"/>
              <w:rPr>
                <w:rFonts w:eastAsia="Calibri"/>
                <w:sz w:val="22"/>
                <w:szCs w:val="22"/>
                <w:lang w:eastAsia="ko-KR"/>
              </w:rPr>
            </w:pPr>
            <w:r>
              <w:rPr>
                <w:rFonts w:eastAsia="Calibri"/>
                <w:sz w:val="22"/>
                <w:szCs w:val="22"/>
                <w:lang w:eastAsia="ko-KR"/>
              </w:rPr>
              <w:t>-</w:t>
            </w:r>
          </w:p>
        </w:tc>
        <w:tc>
          <w:tcPr>
            <w:tcW w:w="686" w:type="pct"/>
            <w:tcBorders>
              <w:top w:val="single" w:sz="6" w:space="0" w:color="auto"/>
              <w:left w:val="single" w:sz="6" w:space="0" w:color="auto"/>
              <w:bottom w:val="single" w:sz="6" w:space="0" w:color="auto"/>
              <w:right w:val="double" w:sz="4" w:space="0" w:color="auto"/>
            </w:tcBorders>
            <w:hideMark/>
          </w:tcPr>
          <w:p w:rsidR="00667358" w:rsidRPr="00AB4996" w:rsidRDefault="00CD277D">
            <w:pPr>
              <w:spacing w:line="276" w:lineRule="auto"/>
              <w:jc w:val="center"/>
              <w:rPr>
                <w:rFonts w:eastAsia="Calibri"/>
                <w:sz w:val="22"/>
                <w:szCs w:val="22"/>
                <w:lang w:eastAsia="ko-KR"/>
              </w:rPr>
            </w:pPr>
            <w:r w:rsidRPr="00AB4996">
              <w:rPr>
                <w:rFonts w:eastAsia="Calibri"/>
                <w:sz w:val="22"/>
                <w:szCs w:val="22"/>
                <w:lang w:eastAsia="ko-KR"/>
              </w:rPr>
              <w:t>-</w:t>
            </w:r>
          </w:p>
        </w:tc>
      </w:tr>
      <w:tr w:rsidR="00667358">
        <w:tc>
          <w:tcPr>
            <w:tcW w:w="2939" w:type="pct"/>
            <w:tcBorders>
              <w:top w:val="single" w:sz="6" w:space="0" w:color="auto"/>
              <w:left w:val="double" w:sz="4" w:space="0" w:color="auto"/>
              <w:bottom w:val="double" w:sz="4" w:space="0" w:color="auto"/>
              <w:right w:val="single" w:sz="6" w:space="0" w:color="auto"/>
            </w:tcBorders>
            <w:hideMark/>
          </w:tcPr>
          <w:p w:rsidR="00667358" w:rsidRDefault="00CD277D">
            <w:pPr>
              <w:spacing w:line="276" w:lineRule="auto"/>
              <w:rPr>
                <w:rFonts w:eastAsia="Calibri"/>
                <w:sz w:val="22"/>
                <w:szCs w:val="22"/>
              </w:rPr>
            </w:pPr>
            <w:r>
              <w:rPr>
                <w:rFonts w:eastAsia="Calibri"/>
                <w:sz w:val="22"/>
                <w:szCs w:val="22"/>
              </w:rPr>
              <w:t>Teismo sprendimu tėvams laikinai apribota tėvų valdžia ir vaikui nustatyta nuolatinė globa</w:t>
            </w:r>
          </w:p>
        </w:tc>
        <w:tc>
          <w:tcPr>
            <w:tcW w:w="688" w:type="pct"/>
            <w:tcBorders>
              <w:top w:val="single" w:sz="6" w:space="0" w:color="auto"/>
              <w:left w:val="single" w:sz="6" w:space="0" w:color="auto"/>
              <w:bottom w:val="double" w:sz="4" w:space="0" w:color="auto"/>
              <w:right w:val="single" w:sz="6" w:space="0" w:color="auto"/>
            </w:tcBorders>
            <w:hideMark/>
          </w:tcPr>
          <w:p w:rsidR="00667358" w:rsidRDefault="006C06EF">
            <w:pPr>
              <w:spacing w:line="276" w:lineRule="auto"/>
              <w:jc w:val="center"/>
              <w:rPr>
                <w:rFonts w:eastAsia="Calibri"/>
                <w:sz w:val="22"/>
                <w:szCs w:val="22"/>
                <w:lang w:eastAsia="ko-KR"/>
              </w:rPr>
            </w:pPr>
            <w:r>
              <w:rPr>
                <w:rFonts w:eastAsia="Calibri"/>
                <w:sz w:val="22"/>
                <w:szCs w:val="22"/>
                <w:lang w:eastAsia="ko-KR"/>
              </w:rPr>
              <w:t>2</w:t>
            </w:r>
          </w:p>
        </w:tc>
        <w:tc>
          <w:tcPr>
            <w:tcW w:w="688" w:type="pct"/>
            <w:tcBorders>
              <w:top w:val="single" w:sz="6" w:space="0" w:color="auto"/>
              <w:left w:val="single" w:sz="6" w:space="0" w:color="auto"/>
              <w:bottom w:val="double" w:sz="4" w:space="0" w:color="auto"/>
              <w:right w:val="single" w:sz="6" w:space="0" w:color="auto"/>
            </w:tcBorders>
            <w:hideMark/>
          </w:tcPr>
          <w:p w:rsidR="00667358" w:rsidRDefault="005B53A3">
            <w:pPr>
              <w:spacing w:line="276" w:lineRule="auto"/>
              <w:jc w:val="center"/>
              <w:rPr>
                <w:rFonts w:eastAsia="Calibri"/>
                <w:sz w:val="22"/>
                <w:szCs w:val="22"/>
                <w:lang w:eastAsia="ko-KR"/>
              </w:rPr>
            </w:pPr>
            <w:r>
              <w:rPr>
                <w:rFonts w:eastAsia="Calibri"/>
                <w:sz w:val="22"/>
                <w:szCs w:val="22"/>
                <w:lang w:eastAsia="ko-KR"/>
              </w:rPr>
              <w:t>2</w:t>
            </w:r>
          </w:p>
        </w:tc>
        <w:tc>
          <w:tcPr>
            <w:tcW w:w="686" w:type="pct"/>
            <w:tcBorders>
              <w:top w:val="single" w:sz="6" w:space="0" w:color="auto"/>
              <w:left w:val="single" w:sz="6" w:space="0" w:color="auto"/>
              <w:bottom w:val="double" w:sz="4" w:space="0" w:color="auto"/>
              <w:right w:val="double" w:sz="4" w:space="0" w:color="auto"/>
            </w:tcBorders>
            <w:hideMark/>
          </w:tcPr>
          <w:p w:rsidR="00667358" w:rsidRDefault="006C06EF">
            <w:pPr>
              <w:spacing w:line="276" w:lineRule="auto"/>
              <w:jc w:val="center"/>
              <w:rPr>
                <w:rFonts w:eastAsia="Calibri"/>
                <w:sz w:val="22"/>
                <w:szCs w:val="22"/>
                <w:lang w:eastAsia="ko-KR"/>
              </w:rPr>
            </w:pPr>
            <w:r>
              <w:rPr>
                <w:rFonts w:eastAsia="Calibri"/>
                <w:sz w:val="22"/>
                <w:szCs w:val="22"/>
                <w:lang w:eastAsia="ko-KR"/>
              </w:rPr>
              <w:t>-</w:t>
            </w:r>
          </w:p>
        </w:tc>
      </w:tr>
    </w:tbl>
    <w:p w:rsidR="00834DA5" w:rsidRDefault="00834DA5" w:rsidP="008E503F">
      <w:pPr>
        <w:spacing w:line="360" w:lineRule="auto"/>
        <w:rPr>
          <w:rFonts w:eastAsia="Calibri"/>
          <w:b/>
          <w:szCs w:val="24"/>
          <w:lang w:eastAsia="lt-LT"/>
        </w:rPr>
      </w:pPr>
    </w:p>
    <w:p w:rsidR="00667358" w:rsidRDefault="00CD277D">
      <w:pPr>
        <w:spacing w:line="360" w:lineRule="auto"/>
        <w:jc w:val="center"/>
        <w:rPr>
          <w:rFonts w:eastAsia="Calibri"/>
          <w:b/>
          <w:szCs w:val="24"/>
          <w:lang w:eastAsia="lt-LT"/>
        </w:rPr>
      </w:pPr>
      <w:r>
        <w:rPr>
          <w:rFonts w:eastAsia="Calibri"/>
          <w:b/>
          <w:szCs w:val="24"/>
          <w:lang w:eastAsia="lt-LT"/>
        </w:rPr>
        <w:t xml:space="preserve">Šeimų, kurioms taikoma atvejo vadyba, statistika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2"/>
        <w:gridCol w:w="1226"/>
        <w:gridCol w:w="1226"/>
        <w:gridCol w:w="1226"/>
      </w:tblGrid>
      <w:tr w:rsidR="00667358">
        <w:trPr>
          <w:jc w:val="center"/>
        </w:trPr>
        <w:tc>
          <w:tcPr>
            <w:tcW w:w="5952" w:type="dxa"/>
            <w:tcBorders>
              <w:top w:val="single" w:sz="4" w:space="0" w:color="auto"/>
              <w:left w:val="single" w:sz="4" w:space="0" w:color="auto"/>
              <w:bottom w:val="single" w:sz="4" w:space="0" w:color="auto"/>
              <w:right w:val="single" w:sz="4" w:space="0" w:color="auto"/>
            </w:tcBorders>
          </w:tcPr>
          <w:p w:rsidR="00667358" w:rsidRDefault="00667358">
            <w:pPr>
              <w:spacing w:line="276" w:lineRule="auto"/>
              <w:jc w:val="center"/>
              <w:rPr>
                <w:rFonts w:eastAsia="Calibri"/>
                <w:sz w:val="22"/>
                <w:szCs w:val="22"/>
                <w:lang w:eastAsia="lt-LT"/>
              </w:rPr>
            </w:pPr>
          </w:p>
        </w:tc>
        <w:tc>
          <w:tcPr>
            <w:tcW w:w="1226" w:type="dxa"/>
            <w:tcBorders>
              <w:top w:val="single" w:sz="4" w:space="0" w:color="auto"/>
              <w:left w:val="single" w:sz="4" w:space="0" w:color="auto"/>
              <w:bottom w:val="single" w:sz="4" w:space="0" w:color="auto"/>
              <w:right w:val="single" w:sz="4" w:space="0" w:color="auto"/>
            </w:tcBorders>
            <w:hideMark/>
          </w:tcPr>
          <w:p w:rsidR="00667358" w:rsidRDefault="00CD277D" w:rsidP="005B53A3">
            <w:pPr>
              <w:spacing w:line="276" w:lineRule="auto"/>
              <w:jc w:val="center"/>
              <w:rPr>
                <w:rFonts w:eastAsia="Calibri"/>
                <w:b/>
                <w:sz w:val="22"/>
                <w:szCs w:val="22"/>
                <w:lang w:eastAsia="lt-LT"/>
              </w:rPr>
            </w:pPr>
            <w:r>
              <w:rPr>
                <w:rFonts w:eastAsia="Calibri"/>
                <w:b/>
                <w:sz w:val="22"/>
                <w:szCs w:val="22"/>
                <w:lang w:eastAsia="lt-LT"/>
              </w:rPr>
              <w:t>201</w:t>
            </w:r>
            <w:r w:rsidR="006C06EF">
              <w:rPr>
                <w:rFonts w:eastAsia="Calibri"/>
                <w:b/>
                <w:sz w:val="22"/>
                <w:szCs w:val="22"/>
                <w:lang w:eastAsia="lt-LT"/>
              </w:rPr>
              <w:t>9</w:t>
            </w:r>
            <w:r>
              <w:rPr>
                <w:rFonts w:eastAsia="Calibri"/>
                <w:b/>
                <w:sz w:val="22"/>
                <w:szCs w:val="22"/>
                <w:lang w:eastAsia="lt-LT"/>
              </w:rPr>
              <w:t xml:space="preserve"> m.</w:t>
            </w:r>
          </w:p>
        </w:tc>
        <w:tc>
          <w:tcPr>
            <w:tcW w:w="1226" w:type="dxa"/>
            <w:tcBorders>
              <w:top w:val="single" w:sz="4" w:space="0" w:color="auto"/>
              <w:left w:val="single" w:sz="4" w:space="0" w:color="auto"/>
              <w:bottom w:val="single" w:sz="4" w:space="0" w:color="auto"/>
              <w:right w:val="single" w:sz="4" w:space="0" w:color="auto"/>
            </w:tcBorders>
            <w:hideMark/>
          </w:tcPr>
          <w:p w:rsidR="00667358" w:rsidRDefault="006C06EF" w:rsidP="006C06EF">
            <w:pPr>
              <w:spacing w:line="276" w:lineRule="auto"/>
              <w:jc w:val="center"/>
              <w:rPr>
                <w:rFonts w:eastAsia="Calibri"/>
                <w:b/>
                <w:sz w:val="22"/>
                <w:szCs w:val="22"/>
                <w:lang w:eastAsia="lt-LT"/>
              </w:rPr>
            </w:pPr>
            <w:r>
              <w:rPr>
                <w:rFonts w:eastAsia="Calibri"/>
                <w:b/>
                <w:sz w:val="22"/>
                <w:szCs w:val="22"/>
                <w:lang w:eastAsia="lt-LT"/>
              </w:rPr>
              <w:t>2020</w:t>
            </w:r>
            <w:r w:rsidR="00CD277D">
              <w:rPr>
                <w:rFonts w:eastAsia="Calibri"/>
                <w:b/>
                <w:sz w:val="22"/>
                <w:szCs w:val="22"/>
                <w:lang w:eastAsia="lt-LT"/>
              </w:rPr>
              <w:t xml:space="preserve"> m.</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67358" w:rsidRDefault="006C06EF" w:rsidP="005B53A3">
            <w:pPr>
              <w:spacing w:line="276" w:lineRule="auto"/>
              <w:jc w:val="center"/>
              <w:rPr>
                <w:rFonts w:eastAsia="Calibri"/>
                <w:b/>
                <w:sz w:val="22"/>
                <w:szCs w:val="22"/>
                <w:lang w:eastAsia="lt-LT"/>
              </w:rPr>
            </w:pPr>
            <w:r>
              <w:rPr>
                <w:rFonts w:eastAsia="Calibri"/>
                <w:b/>
                <w:sz w:val="22"/>
                <w:szCs w:val="22"/>
                <w:lang w:eastAsia="lt-LT"/>
              </w:rPr>
              <w:t>2021</w:t>
            </w:r>
            <w:r w:rsidR="00CD277D">
              <w:rPr>
                <w:rFonts w:eastAsia="Calibri"/>
                <w:b/>
                <w:sz w:val="22"/>
                <w:szCs w:val="22"/>
                <w:lang w:eastAsia="lt-LT"/>
              </w:rPr>
              <w:t xml:space="preserve"> m. </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pacing w:line="276" w:lineRule="auto"/>
              <w:rPr>
                <w:rFonts w:eastAsia="Calibri"/>
                <w:sz w:val="22"/>
                <w:szCs w:val="22"/>
                <w:lang w:eastAsia="lt-LT"/>
              </w:rPr>
            </w:pPr>
            <w:r>
              <w:rPr>
                <w:rFonts w:eastAsia="Calibri"/>
                <w:sz w:val="22"/>
                <w:szCs w:val="22"/>
                <w:lang w:eastAsia="lt-LT"/>
              </w:rPr>
              <w:t>1. Šeimų,</w:t>
            </w:r>
            <w:r>
              <w:rPr>
                <w:rFonts w:eastAsia="Calibri"/>
                <w:sz w:val="22"/>
                <w:szCs w:val="22"/>
              </w:rPr>
              <w:t xml:space="preserve"> esančių apskaitoje, </w:t>
            </w:r>
            <w:r>
              <w:rPr>
                <w:rFonts w:eastAsia="Calibri"/>
                <w:sz w:val="22"/>
                <w:szCs w:val="22"/>
                <w:lang w:eastAsia="lt-LT"/>
              </w:rPr>
              <w:t>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pacing w:line="276" w:lineRule="auto"/>
              <w:jc w:val="center"/>
              <w:rPr>
                <w:rFonts w:eastAsia="Calibri"/>
                <w:sz w:val="22"/>
                <w:szCs w:val="22"/>
                <w:lang w:eastAsia="lt-LT"/>
              </w:rPr>
            </w:pPr>
            <w:r>
              <w:rPr>
                <w:rFonts w:eastAsia="Calibri"/>
                <w:sz w:val="22"/>
                <w:szCs w:val="22"/>
                <w:lang w:eastAsia="lt-LT"/>
              </w:rPr>
              <w:t>168</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pacing w:line="276" w:lineRule="auto"/>
              <w:jc w:val="center"/>
              <w:rPr>
                <w:rFonts w:eastAsia="Calibri"/>
                <w:sz w:val="22"/>
                <w:szCs w:val="22"/>
                <w:lang w:eastAsia="lt-LT"/>
              </w:rPr>
            </w:pPr>
            <w:r>
              <w:rPr>
                <w:rFonts w:eastAsia="Calibri"/>
                <w:sz w:val="22"/>
                <w:szCs w:val="22"/>
                <w:lang w:eastAsia="lt-LT"/>
              </w:rPr>
              <w:t>163</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A80F82">
            <w:pPr>
              <w:spacing w:line="276" w:lineRule="auto"/>
              <w:jc w:val="center"/>
              <w:rPr>
                <w:rFonts w:eastAsia="Calibri"/>
                <w:sz w:val="22"/>
                <w:szCs w:val="22"/>
                <w:lang w:eastAsia="lt-LT"/>
              </w:rPr>
            </w:pPr>
            <w:r>
              <w:rPr>
                <w:rFonts w:eastAsia="Calibri"/>
                <w:sz w:val="22"/>
                <w:szCs w:val="22"/>
                <w:lang w:eastAsia="lt-LT"/>
              </w:rPr>
              <w:t>15</w:t>
            </w:r>
            <w:r w:rsidR="006C06EF">
              <w:rPr>
                <w:rFonts w:eastAsia="Calibri"/>
                <w:sz w:val="22"/>
                <w:szCs w:val="22"/>
                <w:lang w:eastAsia="lt-LT"/>
              </w:rPr>
              <w:t>7</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lastRenderedPageBreak/>
              <w:t>2. Šeimose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spacing w:line="276" w:lineRule="auto"/>
              <w:jc w:val="center"/>
              <w:rPr>
                <w:rFonts w:eastAsia="Calibri"/>
                <w:sz w:val="22"/>
                <w:szCs w:val="22"/>
                <w:lang w:eastAsia="lt-LT"/>
              </w:rPr>
            </w:pPr>
            <w:r>
              <w:rPr>
                <w:rFonts w:eastAsia="Calibri"/>
                <w:sz w:val="22"/>
                <w:szCs w:val="22"/>
                <w:lang w:eastAsia="lt-LT"/>
              </w:rPr>
              <w:t>324</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spacing w:line="276" w:lineRule="auto"/>
              <w:jc w:val="center"/>
              <w:rPr>
                <w:rFonts w:eastAsia="Calibri"/>
                <w:sz w:val="22"/>
                <w:szCs w:val="22"/>
                <w:lang w:eastAsia="lt-LT"/>
              </w:rPr>
            </w:pPr>
            <w:r>
              <w:rPr>
                <w:rFonts w:eastAsia="Calibri"/>
                <w:sz w:val="22"/>
                <w:szCs w:val="22"/>
                <w:lang w:eastAsia="lt-LT"/>
              </w:rPr>
              <w:t>326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spacing w:line="276" w:lineRule="auto"/>
              <w:jc w:val="center"/>
              <w:rPr>
                <w:rFonts w:eastAsia="Calibri"/>
                <w:sz w:val="22"/>
                <w:szCs w:val="22"/>
                <w:lang w:eastAsia="lt-LT"/>
              </w:rPr>
            </w:pPr>
            <w:r>
              <w:rPr>
                <w:rFonts w:eastAsia="Calibri"/>
                <w:sz w:val="22"/>
                <w:szCs w:val="22"/>
                <w:lang w:eastAsia="lt-LT"/>
              </w:rPr>
              <w:t>3</w:t>
            </w:r>
            <w:r w:rsidR="00A80F82">
              <w:rPr>
                <w:rFonts w:eastAsia="Calibri"/>
                <w:sz w:val="22"/>
                <w:szCs w:val="22"/>
                <w:lang w:eastAsia="lt-LT"/>
              </w:rPr>
              <w:t>28</w:t>
            </w:r>
          </w:p>
        </w:tc>
      </w:tr>
      <w:tr w:rsidR="006C06EF">
        <w:trPr>
          <w:trHeight w:val="673"/>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tabs>
                <w:tab w:val="left" w:pos="360"/>
              </w:tabs>
              <w:spacing w:line="276" w:lineRule="auto"/>
              <w:rPr>
                <w:rFonts w:eastAsia="Calibri"/>
                <w:sz w:val="22"/>
                <w:szCs w:val="22"/>
                <w:lang w:eastAsia="lt-LT"/>
              </w:rPr>
            </w:pPr>
            <w:r>
              <w:rPr>
                <w:rFonts w:eastAsia="Calibri"/>
                <w:sz w:val="22"/>
                <w:szCs w:val="22"/>
                <w:lang w:eastAsia="lt-LT"/>
              </w:rPr>
              <w:t>3. Šeimų</w:t>
            </w:r>
            <w:r>
              <w:rPr>
                <w:rFonts w:eastAsia="Calibri"/>
                <w:sz w:val="22"/>
                <w:szCs w:val="22"/>
              </w:rPr>
              <w:t>,</w:t>
            </w:r>
            <w:r>
              <w:rPr>
                <w:rFonts w:eastAsia="Calibri"/>
                <w:sz w:val="22"/>
                <w:szCs w:val="22"/>
                <w:lang w:eastAsia="lt-LT"/>
              </w:rPr>
              <w:t xml:space="preserve"> įrašytų į apskaitą per metus, skaičius (jose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spacing w:line="276" w:lineRule="auto"/>
              <w:jc w:val="center"/>
              <w:rPr>
                <w:rFonts w:eastAsia="Calibri"/>
                <w:sz w:val="22"/>
                <w:szCs w:val="22"/>
                <w:lang w:eastAsia="lt-LT"/>
              </w:rPr>
            </w:pPr>
            <w:r>
              <w:rPr>
                <w:rFonts w:eastAsia="Calibri"/>
                <w:sz w:val="22"/>
                <w:szCs w:val="22"/>
                <w:lang w:eastAsia="lt-LT"/>
              </w:rPr>
              <w:t>73 (153)</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spacing w:line="276" w:lineRule="auto"/>
              <w:jc w:val="center"/>
              <w:rPr>
                <w:rFonts w:eastAsia="Calibri"/>
                <w:sz w:val="22"/>
                <w:szCs w:val="22"/>
                <w:lang w:eastAsia="lt-LT"/>
              </w:rPr>
            </w:pPr>
            <w:r>
              <w:rPr>
                <w:rFonts w:eastAsia="Calibri"/>
                <w:sz w:val="22"/>
                <w:szCs w:val="22"/>
                <w:lang w:eastAsia="lt-LT"/>
              </w:rPr>
              <w:t>48 (96)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A80F82">
            <w:pPr>
              <w:shd w:val="clear" w:color="auto" w:fill="FFFFFF"/>
              <w:spacing w:line="276" w:lineRule="auto"/>
              <w:jc w:val="center"/>
              <w:rPr>
                <w:rFonts w:eastAsia="Calibri"/>
                <w:sz w:val="22"/>
                <w:szCs w:val="22"/>
                <w:lang w:eastAsia="lt-LT"/>
              </w:rPr>
            </w:pPr>
            <w:r>
              <w:rPr>
                <w:rFonts w:eastAsia="Calibri"/>
                <w:sz w:val="22"/>
                <w:szCs w:val="22"/>
                <w:lang w:eastAsia="lt-LT"/>
              </w:rPr>
              <w:t>54(97</w:t>
            </w:r>
            <w:r w:rsidR="006C06EF">
              <w:rPr>
                <w:rFonts w:eastAsia="Calibri"/>
                <w:sz w:val="22"/>
                <w:szCs w:val="22"/>
                <w:lang w:eastAsia="lt-LT"/>
              </w:rPr>
              <w:t>)</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t xml:space="preserve">3.1. Šeimos, įrašytos į apskaitą dėl girtavimo ir vaiko nepriežiūros (per metus) </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48</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28</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w:t>
            </w:r>
            <w:r w:rsidR="00A80F82">
              <w:rPr>
                <w:rFonts w:eastAsia="Calibri"/>
                <w:sz w:val="22"/>
                <w:szCs w:val="22"/>
              </w:rPr>
              <w:t>8</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t xml:space="preserve">3.2. Šeimos, įrašytos į apskaitą dėl socialinių įgūdžių stokos, dėl negebėjimo tinkamai rūpintis vaikais (per metus) </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rsidP="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25</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rsidP="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20</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w:t>
            </w:r>
            <w:r w:rsidR="00A80F82">
              <w:rPr>
                <w:rFonts w:eastAsia="Calibri"/>
                <w:sz w:val="22"/>
                <w:szCs w:val="22"/>
              </w:rPr>
              <w:t>6</w:t>
            </w:r>
          </w:p>
        </w:tc>
      </w:tr>
      <w:tr w:rsidR="006C06EF">
        <w:trPr>
          <w:trHeight w:val="730"/>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t>3.3. Šeimos, įrašytos į apskaitą dėl to, kad vaikui nustatyta laikinoji globa (per metus)</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w:t>
            </w:r>
          </w:p>
        </w:tc>
      </w:tr>
      <w:tr w:rsidR="006C06EF">
        <w:trPr>
          <w:trHeight w:val="411"/>
          <w:jc w:val="center"/>
        </w:trPr>
        <w:tc>
          <w:tcPr>
            <w:tcW w:w="5952" w:type="dxa"/>
            <w:tcBorders>
              <w:top w:val="single" w:sz="4" w:space="0" w:color="auto"/>
              <w:left w:val="single" w:sz="4" w:space="0" w:color="auto"/>
              <w:bottom w:val="single" w:sz="4" w:space="0" w:color="auto"/>
              <w:right w:val="single" w:sz="4" w:space="0" w:color="auto"/>
            </w:tcBorders>
            <w:shd w:val="clear" w:color="auto" w:fill="FDE9D9"/>
            <w:hideMark/>
          </w:tcPr>
          <w:p w:rsidR="006C06EF" w:rsidRPr="00E16CF3" w:rsidRDefault="006C06EF">
            <w:pPr>
              <w:shd w:val="clear" w:color="auto" w:fill="FFFFFF"/>
              <w:spacing w:line="276" w:lineRule="auto"/>
              <w:rPr>
                <w:rFonts w:eastAsia="Calibri"/>
                <w:sz w:val="22"/>
                <w:szCs w:val="22"/>
                <w:lang w:eastAsia="lt-LT"/>
              </w:rPr>
            </w:pPr>
            <w:r w:rsidRPr="00E16CF3">
              <w:rPr>
                <w:rFonts w:eastAsia="Calibri"/>
                <w:sz w:val="22"/>
                <w:szCs w:val="22"/>
                <w:lang w:eastAsia="lt-LT"/>
              </w:rPr>
              <w:t xml:space="preserve">4. Šeimų, išbrauktų iš apskaitos per metus, skaičius </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Pr="00E16CF3"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sidRPr="00E16CF3">
              <w:rPr>
                <w:rFonts w:eastAsia="Calibri"/>
                <w:sz w:val="22"/>
                <w:szCs w:val="22"/>
              </w:rPr>
              <w:t>97</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46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A8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56</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Pr="00E16CF3" w:rsidRDefault="006C06EF">
            <w:pPr>
              <w:shd w:val="clear" w:color="auto" w:fill="FFFFFF"/>
              <w:spacing w:line="276" w:lineRule="auto"/>
              <w:rPr>
                <w:rFonts w:eastAsia="Calibri"/>
                <w:sz w:val="22"/>
                <w:szCs w:val="22"/>
                <w:lang w:eastAsia="lt-LT"/>
              </w:rPr>
            </w:pPr>
            <w:r w:rsidRPr="00E16CF3">
              <w:rPr>
                <w:rFonts w:eastAsia="Calibri"/>
                <w:sz w:val="22"/>
                <w:szCs w:val="22"/>
                <w:lang w:eastAsia="lt-LT"/>
              </w:rPr>
              <w:t>4.1.  Šeimos, išbrauktos iš apskaitos, nes šeimoje neliko nepilnamečių vaikų (vaikas tapo pilnamečiu, emancipuotas arba sudarė santuoką, mirė, neterminuotai apribota tėvų valdžia ir vaikui nustatyta nuolatinė globa)</w:t>
            </w:r>
          </w:p>
        </w:tc>
        <w:tc>
          <w:tcPr>
            <w:tcW w:w="1226" w:type="dxa"/>
            <w:tcBorders>
              <w:top w:val="single" w:sz="4" w:space="0" w:color="auto"/>
              <w:left w:val="single" w:sz="4" w:space="0" w:color="auto"/>
              <w:bottom w:val="single" w:sz="4" w:space="0" w:color="auto"/>
              <w:right w:val="single" w:sz="4" w:space="0" w:color="auto"/>
            </w:tcBorders>
            <w:hideMark/>
          </w:tcPr>
          <w:p w:rsidR="006C06EF" w:rsidRPr="00E16CF3"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sidRPr="00E16CF3">
              <w:rPr>
                <w:rFonts w:eastAsia="Calibri"/>
                <w:sz w:val="22"/>
                <w:szCs w:val="22"/>
              </w:rPr>
              <w:t>20</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rsidP="005B53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10</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A80F82" w:rsidP="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17</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t>4.2. Šeimos, išbrauktos iš apskaitos, nes išnyko priežastys, dėl kurių šeima buvo įrašyta į apskaitą</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66</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26</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A8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27</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spacing w:line="276" w:lineRule="auto"/>
              <w:rPr>
                <w:rFonts w:eastAsia="Calibri"/>
                <w:sz w:val="22"/>
                <w:szCs w:val="22"/>
                <w:lang w:eastAsia="lt-LT"/>
              </w:rPr>
            </w:pPr>
            <w:r>
              <w:rPr>
                <w:rFonts w:eastAsia="Calibri"/>
                <w:sz w:val="22"/>
                <w:szCs w:val="22"/>
                <w:lang w:eastAsia="lt-LT"/>
              </w:rPr>
              <w:t>4.3. Šeimos, išbrauktos iš apskaitos, nes išvyko gyventi į kitą savivaldybę (užsienio valstybę)</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11</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9</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sz w:val="22"/>
                <w:szCs w:val="22"/>
              </w:rPr>
            </w:pPr>
            <w:r>
              <w:rPr>
                <w:rFonts w:eastAsia="Calibri"/>
                <w:sz w:val="22"/>
                <w:szCs w:val="22"/>
              </w:rPr>
              <w:t>1</w:t>
            </w:r>
            <w:r w:rsidR="00A80F82">
              <w:rPr>
                <w:rFonts w:eastAsia="Calibri"/>
                <w:sz w:val="22"/>
                <w:szCs w:val="22"/>
              </w:rPr>
              <w:t>2</w:t>
            </w:r>
          </w:p>
        </w:tc>
      </w:tr>
      <w:tr w:rsidR="006C06EF">
        <w:trPr>
          <w:jc w:val="center"/>
        </w:trPr>
        <w:tc>
          <w:tcPr>
            <w:tcW w:w="5952" w:type="dxa"/>
            <w:tcBorders>
              <w:top w:val="single" w:sz="4" w:space="0" w:color="auto"/>
              <w:left w:val="single" w:sz="4" w:space="0" w:color="auto"/>
              <w:bottom w:val="single" w:sz="4" w:space="0" w:color="auto"/>
              <w:right w:val="single" w:sz="4" w:space="0" w:color="auto"/>
            </w:tcBorders>
            <w:hideMark/>
          </w:tcPr>
          <w:p w:rsidR="006C06EF" w:rsidRDefault="006C06EF">
            <w:pPr>
              <w:shd w:val="clear" w:color="auto" w:fill="FFFFFF"/>
              <w:spacing w:line="276" w:lineRule="auto"/>
              <w:rPr>
                <w:rFonts w:eastAsia="Calibri"/>
                <w:sz w:val="22"/>
                <w:szCs w:val="22"/>
              </w:rPr>
            </w:pPr>
            <w:r>
              <w:rPr>
                <w:rFonts w:eastAsia="Calibri"/>
                <w:sz w:val="22"/>
                <w:szCs w:val="22"/>
              </w:rPr>
              <w:t>4.4. Mirė abu tėvai arba vienas iš tėvų ir vaikui nustatyta globa</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w:t>
            </w:r>
          </w:p>
        </w:tc>
        <w:tc>
          <w:tcPr>
            <w:tcW w:w="1226" w:type="dxa"/>
            <w:tcBorders>
              <w:top w:val="single" w:sz="4" w:space="0" w:color="auto"/>
              <w:left w:val="single" w:sz="4" w:space="0" w:color="auto"/>
              <w:bottom w:val="single" w:sz="4" w:space="0" w:color="auto"/>
              <w:right w:val="single" w:sz="4" w:space="0" w:color="auto"/>
            </w:tcBorders>
            <w:hideMark/>
          </w:tcPr>
          <w:p w:rsidR="006C06EF" w:rsidRDefault="006C06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1</w:t>
            </w:r>
          </w:p>
        </w:tc>
        <w:tc>
          <w:tcPr>
            <w:tcW w:w="1226" w:type="dxa"/>
            <w:tcBorders>
              <w:top w:val="single" w:sz="4" w:space="0" w:color="auto"/>
              <w:left w:val="single" w:sz="4" w:space="0" w:color="auto"/>
              <w:bottom w:val="single" w:sz="4" w:space="0" w:color="auto"/>
              <w:right w:val="single" w:sz="4" w:space="0" w:color="auto"/>
            </w:tcBorders>
            <w:shd w:val="clear" w:color="auto" w:fill="FFFFFF"/>
            <w:hideMark/>
          </w:tcPr>
          <w:p w:rsidR="006C06EF" w:rsidRDefault="006C06E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sz w:val="22"/>
                <w:szCs w:val="22"/>
                <w:lang w:eastAsia="lt-LT"/>
              </w:rPr>
            </w:pPr>
            <w:r>
              <w:rPr>
                <w:sz w:val="22"/>
                <w:szCs w:val="22"/>
                <w:lang w:eastAsia="lt-LT"/>
              </w:rPr>
              <w:t>-</w:t>
            </w:r>
          </w:p>
        </w:tc>
      </w:tr>
    </w:tbl>
    <w:p w:rsidR="00667358" w:rsidRDefault="00667358">
      <w:pPr>
        <w:shd w:val="clear" w:color="auto" w:fill="FFFFFF"/>
        <w:spacing w:line="360" w:lineRule="auto"/>
        <w:rPr>
          <w:rFonts w:eastAsia="Calibri"/>
          <w:sz w:val="22"/>
          <w:szCs w:val="22"/>
          <w:lang w:eastAsia="lt-LT"/>
        </w:rPr>
      </w:pPr>
    </w:p>
    <w:p w:rsidR="00667358" w:rsidRDefault="00CD277D">
      <w:pPr>
        <w:spacing w:line="360" w:lineRule="auto"/>
        <w:ind w:firstLine="720"/>
        <w:jc w:val="both"/>
        <w:rPr>
          <w:rFonts w:eastAsia="Calibri"/>
          <w:szCs w:val="22"/>
        </w:rPr>
      </w:pPr>
      <w:r>
        <w:rPr>
          <w:rFonts w:eastAsia="Calibri"/>
          <w:szCs w:val="22"/>
        </w:rPr>
        <w:t>Prienų rajono savivaldybėje 201</w:t>
      </w:r>
      <w:r w:rsidR="006C06EF">
        <w:rPr>
          <w:rFonts w:eastAsia="Calibri"/>
          <w:szCs w:val="22"/>
        </w:rPr>
        <w:t>9</w:t>
      </w:r>
      <w:r w:rsidR="005B53A3">
        <w:rPr>
          <w:rFonts w:eastAsia="Calibri"/>
          <w:szCs w:val="22"/>
        </w:rPr>
        <w:t>–202</w:t>
      </w:r>
      <w:r w:rsidR="006C06EF">
        <w:rPr>
          <w:rFonts w:eastAsia="Calibri"/>
          <w:szCs w:val="22"/>
        </w:rPr>
        <w:t>1</w:t>
      </w:r>
      <w:r>
        <w:rPr>
          <w:rFonts w:eastAsia="Calibri"/>
          <w:szCs w:val="22"/>
        </w:rPr>
        <w:t xml:space="preserve"> m. kito šeimų, kurioms taiko</w:t>
      </w:r>
      <w:r w:rsidR="005B53A3">
        <w:rPr>
          <w:rFonts w:eastAsia="Calibri"/>
          <w:szCs w:val="22"/>
        </w:rPr>
        <w:t>ma atvejo vadyb</w:t>
      </w:r>
      <w:r w:rsidR="00CA5213">
        <w:rPr>
          <w:rFonts w:eastAsia="Calibri"/>
          <w:szCs w:val="22"/>
        </w:rPr>
        <w:t>a, skaičius: 201</w:t>
      </w:r>
      <w:r w:rsidR="006C06EF">
        <w:rPr>
          <w:rFonts w:eastAsia="Calibri"/>
          <w:szCs w:val="22"/>
        </w:rPr>
        <w:t>9 m. – 168</w:t>
      </w:r>
      <w:r w:rsidR="00CA5213">
        <w:rPr>
          <w:rFonts w:eastAsia="Calibri"/>
          <w:szCs w:val="22"/>
        </w:rPr>
        <w:t xml:space="preserve"> šeimos</w:t>
      </w:r>
      <w:r w:rsidR="006C06EF">
        <w:rPr>
          <w:rFonts w:eastAsia="Calibri"/>
          <w:szCs w:val="22"/>
        </w:rPr>
        <w:t>, 20</w:t>
      </w:r>
      <w:r w:rsidR="00A80F82">
        <w:rPr>
          <w:rFonts w:eastAsia="Calibri"/>
          <w:szCs w:val="22"/>
        </w:rPr>
        <w:t>20 m. – 163 šeimos, 2021 m. – 15</w:t>
      </w:r>
      <w:r w:rsidR="006C06EF">
        <w:rPr>
          <w:rFonts w:eastAsia="Calibri"/>
          <w:szCs w:val="22"/>
        </w:rPr>
        <w:t>7</w:t>
      </w:r>
      <w:r>
        <w:rPr>
          <w:rFonts w:eastAsia="Calibri"/>
          <w:szCs w:val="22"/>
        </w:rPr>
        <w:t xml:space="preserve"> šeimos.</w:t>
      </w:r>
    </w:p>
    <w:p w:rsidR="00F518DB" w:rsidRDefault="006C06EF">
      <w:pPr>
        <w:suppressAutoHyphens/>
        <w:spacing w:line="360" w:lineRule="auto"/>
        <w:ind w:firstLine="720"/>
        <w:jc w:val="both"/>
        <w:textAlignment w:val="baseline"/>
        <w:rPr>
          <w:rFonts w:eastAsia="Calibri"/>
          <w:szCs w:val="22"/>
        </w:rPr>
      </w:pPr>
      <w:r>
        <w:rPr>
          <w:rFonts w:eastAsia="Calibri"/>
          <w:szCs w:val="22"/>
        </w:rPr>
        <w:t>Lyginant su 2020</w:t>
      </w:r>
      <w:r w:rsidR="00CD277D">
        <w:rPr>
          <w:rFonts w:eastAsia="Calibri"/>
          <w:szCs w:val="22"/>
        </w:rPr>
        <w:t xml:space="preserve"> metais, per ataskaitinį laikotarpį bendras šeimų, kurioms teikiamos socialinės paslaugos, auginančių vaikus, skaičius </w:t>
      </w:r>
      <w:r w:rsidR="004F6549">
        <w:rPr>
          <w:rFonts w:eastAsia="Calibri"/>
          <w:szCs w:val="22"/>
        </w:rPr>
        <w:t>padidėjo</w:t>
      </w:r>
      <w:r w:rsidR="00CD277D">
        <w:rPr>
          <w:rFonts w:eastAsia="Calibri"/>
          <w:szCs w:val="22"/>
        </w:rPr>
        <w:t>. Per metus į tokių šeimų, auginančių vaikus, apskaitą (to</w:t>
      </w:r>
      <w:r w:rsidR="00DB1FED">
        <w:rPr>
          <w:rFonts w:eastAsia="Calibri"/>
          <w:szCs w:val="22"/>
        </w:rPr>
        <w:t>liau – apskaitą</w:t>
      </w:r>
      <w:r>
        <w:rPr>
          <w:rFonts w:eastAsia="Calibri"/>
          <w:szCs w:val="22"/>
        </w:rPr>
        <w:t xml:space="preserve">) buvo įrašyta </w:t>
      </w:r>
      <w:r w:rsidR="00A80F82">
        <w:rPr>
          <w:rFonts w:eastAsia="Calibri"/>
          <w:szCs w:val="22"/>
        </w:rPr>
        <w:t>54</w:t>
      </w:r>
      <w:r w:rsidR="00DB1FED">
        <w:rPr>
          <w:rFonts w:eastAsia="Calibri"/>
          <w:szCs w:val="22"/>
        </w:rPr>
        <w:t xml:space="preserve"> šeimos</w:t>
      </w:r>
      <w:r w:rsidR="00CD277D">
        <w:rPr>
          <w:rFonts w:eastAsia="Calibri"/>
          <w:szCs w:val="22"/>
        </w:rPr>
        <w:t>, išbraukta iš a</w:t>
      </w:r>
      <w:r w:rsidR="00A80F82">
        <w:rPr>
          <w:rFonts w:eastAsia="Calibri"/>
          <w:szCs w:val="22"/>
        </w:rPr>
        <w:t>pskaitos – 56</w:t>
      </w:r>
      <w:r w:rsidR="005B53A3">
        <w:rPr>
          <w:rFonts w:eastAsia="Calibri"/>
          <w:szCs w:val="22"/>
        </w:rPr>
        <w:t xml:space="preserve"> šeim</w:t>
      </w:r>
      <w:r w:rsidR="00A80F82">
        <w:rPr>
          <w:rFonts w:eastAsia="Calibri"/>
          <w:szCs w:val="22"/>
        </w:rPr>
        <w:t>os</w:t>
      </w:r>
      <w:r w:rsidR="00CD277D">
        <w:rPr>
          <w:rFonts w:eastAsia="Calibri"/>
          <w:szCs w:val="22"/>
        </w:rPr>
        <w:t xml:space="preserve">. </w:t>
      </w:r>
      <w:r w:rsidR="005B53A3">
        <w:rPr>
          <w:rFonts w:eastAsia="Calibri"/>
          <w:szCs w:val="22"/>
        </w:rPr>
        <w:t>D</w:t>
      </w:r>
      <w:r w:rsidR="00CD277D">
        <w:rPr>
          <w:rFonts w:eastAsia="Calibri"/>
          <w:szCs w:val="22"/>
        </w:rPr>
        <w:t>ėl girtavimo ir vaikų nepriežiūros</w:t>
      </w:r>
      <w:r w:rsidR="00A80F82">
        <w:rPr>
          <w:rFonts w:eastAsia="Calibri"/>
          <w:szCs w:val="22"/>
        </w:rPr>
        <w:t xml:space="preserve"> į apskaitą įrašytos 28</w:t>
      </w:r>
      <w:r w:rsidR="005B53A3">
        <w:rPr>
          <w:rFonts w:eastAsia="Calibri"/>
          <w:szCs w:val="22"/>
        </w:rPr>
        <w:t xml:space="preserve"> šeimos</w:t>
      </w:r>
      <w:r w:rsidR="00CD277D">
        <w:rPr>
          <w:rFonts w:eastAsia="Calibri"/>
          <w:szCs w:val="22"/>
        </w:rPr>
        <w:t xml:space="preserve">. </w:t>
      </w:r>
      <w:r w:rsidR="00DB1FED">
        <w:rPr>
          <w:rFonts w:eastAsia="Calibri"/>
          <w:szCs w:val="22"/>
        </w:rPr>
        <w:t>2</w:t>
      </w:r>
      <w:r w:rsidR="00A80F82">
        <w:rPr>
          <w:rFonts w:eastAsia="Calibri"/>
          <w:szCs w:val="22"/>
        </w:rPr>
        <w:t>6</w:t>
      </w:r>
      <w:r w:rsidR="001C7484">
        <w:rPr>
          <w:rFonts w:eastAsia="Calibri"/>
          <w:szCs w:val="22"/>
        </w:rPr>
        <w:t xml:space="preserve"> šeim</w:t>
      </w:r>
      <w:r>
        <w:rPr>
          <w:rFonts w:eastAsia="Calibri"/>
          <w:szCs w:val="22"/>
        </w:rPr>
        <w:t>os</w:t>
      </w:r>
      <w:r w:rsidR="001C7484">
        <w:rPr>
          <w:rFonts w:eastAsia="Calibri"/>
          <w:szCs w:val="22"/>
        </w:rPr>
        <w:t xml:space="preserve"> 202</w:t>
      </w:r>
      <w:r>
        <w:rPr>
          <w:rFonts w:eastAsia="Calibri"/>
          <w:szCs w:val="22"/>
        </w:rPr>
        <w:t>1</w:t>
      </w:r>
      <w:r w:rsidR="00CD277D">
        <w:rPr>
          <w:rFonts w:eastAsia="Calibri"/>
          <w:szCs w:val="22"/>
        </w:rPr>
        <w:t xml:space="preserve"> m</w:t>
      </w:r>
      <w:r w:rsidR="001C7484">
        <w:rPr>
          <w:rFonts w:eastAsia="Calibri"/>
          <w:szCs w:val="22"/>
        </w:rPr>
        <w:t>.</w:t>
      </w:r>
      <w:r w:rsidR="00820AE3">
        <w:rPr>
          <w:rFonts w:eastAsia="Calibri"/>
          <w:szCs w:val="22"/>
        </w:rPr>
        <w:t xml:space="preserve"> </w:t>
      </w:r>
      <w:r w:rsidR="001C7484">
        <w:rPr>
          <w:rFonts w:eastAsia="Calibri"/>
          <w:szCs w:val="22"/>
        </w:rPr>
        <w:t>į apskaitą</w:t>
      </w:r>
      <w:r w:rsidR="00303C8F">
        <w:rPr>
          <w:rFonts w:eastAsia="Calibri"/>
          <w:szCs w:val="22"/>
        </w:rPr>
        <w:t xml:space="preserve"> </w:t>
      </w:r>
      <w:r w:rsidR="001C7484">
        <w:rPr>
          <w:rFonts w:eastAsia="Calibri"/>
          <w:szCs w:val="22"/>
        </w:rPr>
        <w:t>pateko dėl socialinių įgūdžių stokos ir negebėjimo pasirūpinti vaikais.</w:t>
      </w:r>
      <w:r w:rsidR="00CD277D">
        <w:rPr>
          <w:rFonts w:eastAsia="Calibri"/>
          <w:szCs w:val="22"/>
        </w:rPr>
        <w:t xml:space="preserve"> Per </w:t>
      </w:r>
      <w:r w:rsidR="001C7484">
        <w:rPr>
          <w:rFonts w:eastAsia="Calibri"/>
          <w:szCs w:val="22"/>
        </w:rPr>
        <w:t>202</w:t>
      </w:r>
      <w:r>
        <w:rPr>
          <w:rFonts w:eastAsia="Calibri"/>
          <w:szCs w:val="22"/>
        </w:rPr>
        <w:t>1</w:t>
      </w:r>
      <w:r w:rsidR="00820AE3">
        <w:rPr>
          <w:rFonts w:eastAsia="Calibri"/>
          <w:szCs w:val="22"/>
        </w:rPr>
        <w:t xml:space="preserve"> </w:t>
      </w:r>
      <w:r w:rsidR="00CD277D">
        <w:rPr>
          <w:rFonts w:eastAsia="Calibri"/>
          <w:szCs w:val="22"/>
        </w:rPr>
        <w:t>metus</w:t>
      </w:r>
      <w:r w:rsidR="00A80F82">
        <w:rPr>
          <w:rFonts w:eastAsia="Calibri"/>
          <w:szCs w:val="22"/>
        </w:rPr>
        <w:t xml:space="preserve"> iš apskaitos išbraukta 17</w:t>
      </w:r>
      <w:r w:rsidR="001C7484">
        <w:rPr>
          <w:rFonts w:eastAsia="Calibri"/>
          <w:szCs w:val="22"/>
        </w:rPr>
        <w:t xml:space="preserve"> šeimų, nes šeimoje neliko nepilnamečių vaikų (vaikai tapo pilnamečiais arba tėvams neterminuotai buvo apribota tėvų valdžia</w:t>
      </w:r>
      <w:r w:rsidR="00F518DB">
        <w:rPr>
          <w:rFonts w:eastAsia="Calibri"/>
          <w:szCs w:val="22"/>
        </w:rPr>
        <w:t xml:space="preserve"> ir vaikui nustatyta nuolatinė globa</w:t>
      </w:r>
      <w:r w:rsidR="00DB1FED">
        <w:rPr>
          <w:rFonts w:eastAsia="Calibri"/>
          <w:szCs w:val="22"/>
        </w:rPr>
        <w:t>). 2</w:t>
      </w:r>
      <w:r w:rsidR="00A80F82">
        <w:rPr>
          <w:rFonts w:eastAsia="Calibri"/>
          <w:szCs w:val="22"/>
        </w:rPr>
        <w:t>7</w:t>
      </w:r>
      <w:r w:rsidR="00F518DB">
        <w:rPr>
          <w:rFonts w:eastAsia="Calibri"/>
          <w:szCs w:val="22"/>
        </w:rPr>
        <w:t xml:space="preserve"> šeimoms užbaigtas atvejo vadybos procesas</w:t>
      </w:r>
      <w:r w:rsidR="000E657B">
        <w:rPr>
          <w:rFonts w:eastAsia="Calibri"/>
          <w:szCs w:val="22"/>
        </w:rPr>
        <w:t>,</w:t>
      </w:r>
      <w:r w:rsidR="00CD277D">
        <w:rPr>
          <w:rFonts w:eastAsia="Calibri"/>
          <w:szCs w:val="22"/>
        </w:rPr>
        <w:t xml:space="preserve"> kad</w:t>
      </w:r>
      <w:r w:rsidR="00F518DB">
        <w:rPr>
          <w:rFonts w:eastAsia="Calibri"/>
          <w:szCs w:val="22"/>
        </w:rPr>
        <w:t>angi</w:t>
      </w:r>
      <w:r w:rsidR="00CD277D">
        <w:rPr>
          <w:rFonts w:eastAsia="Calibri"/>
          <w:szCs w:val="22"/>
        </w:rPr>
        <w:t xml:space="preserve"> išnyko priežastys</w:t>
      </w:r>
      <w:r w:rsidR="000E657B">
        <w:rPr>
          <w:rFonts w:eastAsia="Calibri"/>
          <w:szCs w:val="22"/>
        </w:rPr>
        <w:t>,</w:t>
      </w:r>
      <w:r w:rsidR="00F518DB">
        <w:rPr>
          <w:rFonts w:eastAsia="Calibri"/>
          <w:szCs w:val="22"/>
        </w:rPr>
        <w:t xml:space="preserve"> dėl kurių </w:t>
      </w:r>
      <w:r>
        <w:rPr>
          <w:rFonts w:eastAsia="Calibri"/>
          <w:szCs w:val="22"/>
        </w:rPr>
        <w:t>pradėta atvejo vadyba. 2021 m. 11 šeimų</w:t>
      </w:r>
      <w:r w:rsidR="00F518DB">
        <w:rPr>
          <w:rFonts w:eastAsia="Calibri"/>
          <w:szCs w:val="22"/>
        </w:rPr>
        <w:t xml:space="preserve"> išvyko gyventi į kitas savivaldybes ar užsienio valstybes</w:t>
      </w:r>
      <w:r w:rsidR="00820AE3">
        <w:rPr>
          <w:rFonts w:eastAsia="Calibri"/>
          <w:szCs w:val="22"/>
        </w:rPr>
        <w:t>.</w:t>
      </w:r>
    </w:p>
    <w:p w:rsidR="00667358" w:rsidRDefault="00CD277D">
      <w:pPr>
        <w:suppressAutoHyphens/>
        <w:spacing w:line="360" w:lineRule="auto"/>
        <w:ind w:firstLine="720"/>
        <w:jc w:val="both"/>
        <w:textAlignment w:val="baseline"/>
        <w:rPr>
          <w:rFonts w:eastAsia="Calibri"/>
          <w:szCs w:val="22"/>
        </w:rPr>
      </w:pPr>
      <w:r>
        <w:rPr>
          <w:rFonts w:eastAsia="Calibri"/>
          <w:szCs w:val="22"/>
        </w:rPr>
        <w:t>Šeimos, kurioms taikoma atvejo vadyba, išlieka didele problema, kuriai spręsti yra reikalingos papildomos lėšos (socialinių darbuotojų, dienos centrų ir pan. išlaikymas). Visa tai didina viešųjų socialinių paslaugų poreikį.</w:t>
      </w:r>
    </w:p>
    <w:p w:rsidR="00667358" w:rsidRDefault="00667358">
      <w:pPr>
        <w:spacing w:line="360" w:lineRule="auto"/>
        <w:ind w:firstLine="720"/>
        <w:jc w:val="both"/>
        <w:rPr>
          <w:rFonts w:eastAsia="Calibri"/>
          <w:szCs w:val="22"/>
        </w:rPr>
      </w:pPr>
    </w:p>
    <w:p w:rsidR="00667358" w:rsidRDefault="00CD277D">
      <w:pPr>
        <w:spacing w:line="360" w:lineRule="auto"/>
        <w:ind w:right="-563"/>
        <w:rPr>
          <w:b/>
          <w:bCs/>
          <w:szCs w:val="24"/>
        </w:rPr>
      </w:pPr>
      <w:r>
        <w:rPr>
          <w:b/>
          <w:bCs/>
          <w:szCs w:val="24"/>
        </w:rPr>
        <w:t>5. Esamos socialinių paslaugų infrastruktūros savivaldybėje analizė</w:t>
      </w:r>
    </w:p>
    <w:p w:rsidR="00667358" w:rsidRDefault="00667358">
      <w:pPr>
        <w:spacing w:line="360" w:lineRule="auto"/>
        <w:ind w:right="-563"/>
        <w:rPr>
          <w:b/>
          <w:bCs/>
          <w:szCs w:val="24"/>
        </w:rPr>
      </w:pPr>
    </w:p>
    <w:p w:rsidR="00667358" w:rsidRDefault="00CD277D">
      <w:pPr>
        <w:spacing w:line="360" w:lineRule="auto"/>
        <w:ind w:firstLine="720"/>
        <w:jc w:val="both"/>
        <w:rPr>
          <w:bCs/>
          <w:szCs w:val="24"/>
        </w:rPr>
      </w:pPr>
      <w:r>
        <w:rPr>
          <w:bCs/>
          <w:szCs w:val="24"/>
        </w:rPr>
        <w:t>Savivaldybėje teikiamos šios socialinės paslaugos:</w:t>
      </w:r>
    </w:p>
    <w:p w:rsidR="00667358" w:rsidRDefault="00CD277D">
      <w:pPr>
        <w:spacing w:line="360" w:lineRule="auto"/>
        <w:ind w:firstLine="720"/>
        <w:jc w:val="both"/>
        <w:rPr>
          <w:bCs/>
          <w:szCs w:val="24"/>
        </w:rPr>
      </w:pPr>
      <w:r>
        <w:rPr>
          <w:bCs/>
          <w:szCs w:val="24"/>
        </w:rPr>
        <w:t xml:space="preserve">- bendrosios socialinės paslaugos (informavimas, konsultavimas, tarpininkavimas ir atstovavimas, maitinimo organizavimas, aprūpinimas būtiniausiais drabužiais ir avalyne, transporto </w:t>
      </w:r>
      <w:r>
        <w:rPr>
          <w:bCs/>
          <w:szCs w:val="24"/>
        </w:rPr>
        <w:lastRenderedPageBreak/>
        <w:t>organizavimas,</w:t>
      </w:r>
      <w:r w:rsidR="00820AE3">
        <w:rPr>
          <w:bCs/>
          <w:szCs w:val="24"/>
        </w:rPr>
        <w:t xml:space="preserve"> </w:t>
      </w:r>
      <w:r>
        <w:rPr>
          <w:bCs/>
          <w:szCs w:val="24"/>
        </w:rPr>
        <w:t>sociokultūrinės paslaugos, asmeninės higienos</w:t>
      </w:r>
      <w:r w:rsidR="00820AE3">
        <w:rPr>
          <w:bCs/>
          <w:szCs w:val="24"/>
        </w:rPr>
        <w:t xml:space="preserve"> </w:t>
      </w:r>
      <w:r>
        <w:rPr>
          <w:bCs/>
          <w:szCs w:val="24"/>
        </w:rPr>
        <w:t>ir priežiūros paslaugų organizavimas, kitos bendrosios socialinės paslaugos);</w:t>
      </w:r>
    </w:p>
    <w:p w:rsidR="00667358" w:rsidRDefault="00CD277D">
      <w:pPr>
        <w:spacing w:line="360" w:lineRule="auto"/>
        <w:ind w:firstLine="720"/>
        <w:jc w:val="both"/>
        <w:rPr>
          <w:bCs/>
          <w:szCs w:val="24"/>
        </w:rPr>
      </w:pPr>
      <w:r>
        <w:rPr>
          <w:bCs/>
          <w:szCs w:val="24"/>
        </w:rPr>
        <w:t>- specialiosios socialinės paslaugos, kurios skirstomos į socialinę priežiūrą (pagalba į namus,  socialinių įgūdžių ugdymas ir palaikymas ir kt.) ir socialinę globą (dienos, trumpalaikė ir ilgalaikė socialinė globa)</w:t>
      </w:r>
      <w:r w:rsidR="00082C07" w:rsidRPr="00082C07">
        <w:rPr>
          <w:bCs/>
          <w:szCs w:val="24"/>
        </w:rPr>
        <w:t>.</w:t>
      </w:r>
    </w:p>
    <w:p w:rsidR="00667358" w:rsidRDefault="00CD277D">
      <w:pPr>
        <w:spacing w:line="360" w:lineRule="auto"/>
        <w:ind w:firstLine="720"/>
        <w:jc w:val="both"/>
        <w:rPr>
          <w:bCs/>
          <w:szCs w:val="24"/>
        </w:rPr>
      </w:pPr>
      <w:r>
        <w:rPr>
          <w:bCs/>
          <w:szCs w:val="24"/>
        </w:rPr>
        <w:t>Pagrindinis socialinių paslaugų organizatorius yra Prienų rajono savivaldybė. Paslaugos teikiamos visoms pagrindinėms socialinių paslaugų gavėjų grupėms, t. y. vaikams, likusiems be tėvų globos, vaikams iš šeimų, kurioms taikoma atvejo vadyba, ir jų šeimoms, neįgaliems asmenims, senyvo amžiaus asmenims ir jų šeimos nariams, rizikos grupės asmenims ir jų šeimoms.</w:t>
      </w:r>
    </w:p>
    <w:p w:rsidR="00667358" w:rsidRDefault="00096EAA">
      <w:pPr>
        <w:spacing w:line="360" w:lineRule="auto"/>
        <w:ind w:firstLine="720"/>
        <w:jc w:val="both"/>
        <w:rPr>
          <w:bCs/>
          <w:szCs w:val="24"/>
        </w:rPr>
      </w:pPr>
      <w:r>
        <w:rPr>
          <w:bCs/>
          <w:szCs w:val="24"/>
        </w:rPr>
        <w:t>Lentelėje nurodytos įstaigos, s</w:t>
      </w:r>
      <w:r w:rsidR="00EE21C0">
        <w:rPr>
          <w:bCs/>
          <w:szCs w:val="24"/>
        </w:rPr>
        <w:t>avivaldybės gyventojams teikiančios socialines paslaugas:</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1803"/>
        <w:gridCol w:w="2218"/>
        <w:gridCol w:w="2076"/>
        <w:gridCol w:w="1274"/>
        <w:gridCol w:w="1551"/>
      </w:tblGrid>
      <w:tr w:rsidR="00667358">
        <w:trPr>
          <w:cantSplit/>
          <w:trHeight w:val="34"/>
        </w:trPr>
        <w:tc>
          <w:tcPr>
            <w:tcW w:w="42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Eil. Nr.</w:t>
            </w:r>
          </w:p>
        </w:tc>
        <w:tc>
          <w:tcPr>
            <w:tcW w:w="92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Socialinių paslaugų įstaigos tipas pagal žmonių socialines grupes</w:t>
            </w:r>
          </w:p>
        </w:tc>
        <w:tc>
          <w:tcPr>
            <w:tcW w:w="113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Socialinių paslaugų įstaigos pavadinimas</w:t>
            </w:r>
          </w:p>
        </w:tc>
        <w:tc>
          <w:tcPr>
            <w:tcW w:w="106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Pavaldumas</w:t>
            </w:r>
          </w:p>
        </w:tc>
        <w:tc>
          <w:tcPr>
            <w:tcW w:w="1448" w:type="pct"/>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Vietų (gavėjų) skaičius</w:t>
            </w:r>
          </w:p>
        </w:tc>
      </w:tr>
      <w:tr w:rsidR="00667358">
        <w:trPr>
          <w:cantSplit/>
          <w:trHeight w:val="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 viso</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 jų finansuojamų Savivaldybės</w:t>
            </w:r>
          </w:p>
        </w:tc>
      </w:tr>
      <w:tr w:rsidR="00667358">
        <w:trPr>
          <w:cantSplit/>
          <w:trHeight w:val="144"/>
        </w:trPr>
        <w:tc>
          <w:tcPr>
            <w:tcW w:w="42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p>
        </w:tc>
        <w:tc>
          <w:tcPr>
            <w:tcW w:w="924"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Pirminės sveikatos priežiūros centrai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VšĮ Prienų rajono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 xml:space="preserve">Savivaldybė </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r>
      <w:tr w:rsidR="00667358">
        <w:trPr>
          <w:trHeight w:val="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VšĮ Jiezno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r w:rsidR="00985565">
              <w:rPr>
                <w:sz w:val="22"/>
                <w:szCs w:val="22"/>
              </w:rPr>
              <w:t>5</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w:t>
            </w:r>
            <w:r w:rsidR="00985565">
              <w:rPr>
                <w:sz w:val="22"/>
                <w:szCs w:val="22"/>
              </w:rPr>
              <w:t>5</w:t>
            </w:r>
          </w:p>
        </w:tc>
      </w:tr>
      <w:tr w:rsidR="00667358">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VšĮ Balbieriškio pirminės sveikatos priežiūros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10</w:t>
            </w:r>
          </w:p>
        </w:tc>
      </w:tr>
      <w:tr w:rsidR="00667358">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1137" w:type="pct"/>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rFonts w:eastAsia="Calibri"/>
                <w:sz w:val="22"/>
                <w:szCs w:val="22"/>
              </w:rPr>
              <w:t>VšĮ Veiverių pirminės sveikatos priežiūros centras</w:t>
            </w:r>
          </w:p>
        </w:tc>
        <w:tc>
          <w:tcPr>
            <w:tcW w:w="1064"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10</w:t>
            </w:r>
          </w:p>
        </w:tc>
        <w:tc>
          <w:tcPr>
            <w:tcW w:w="795" w:type="pct"/>
            <w:tcBorders>
              <w:top w:val="single" w:sz="4" w:space="0" w:color="auto"/>
              <w:left w:val="single" w:sz="4" w:space="0" w:color="auto"/>
              <w:bottom w:val="nil"/>
              <w:right w:val="single" w:sz="4" w:space="0" w:color="auto"/>
            </w:tcBorders>
            <w:hideMark/>
          </w:tcPr>
          <w:p w:rsidR="00667358" w:rsidRDefault="00CD277D">
            <w:pPr>
              <w:spacing w:line="276" w:lineRule="auto"/>
              <w:rPr>
                <w:sz w:val="22"/>
                <w:szCs w:val="22"/>
              </w:rPr>
            </w:pPr>
            <w:r>
              <w:rPr>
                <w:sz w:val="22"/>
                <w:szCs w:val="22"/>
              </w:rPr>
              <w:t>10</w:t>
            </w:r>
          </w:p>
        </w:tc>
      </w:tr>
      <w:tr w:rsidR="00667358">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sz w:val="22"/>
                <w:szCs w:val="22"/>
              </w:rPr>
            </w:pPr>
          </w:p>
        </w:tc>
        <w:tc>
          <w:tcPr>
            <w:tcW w:w="2512" w:type="pct"/>
            <w:gridSpan w:val="3"/>
            <w:tcBorders>
              <w:top w:val="nil"/>
              <w:left w:val="single" w:sz="4" w:space="0" w:color="auto"/>
              <w:bottom w:val="single" w:sz="4" w:space="0" w:color="auto"/>
              <w:right w:val="single" w:sz="4" w:space="0" w:color="auto"/>
            </w:tcBorders>
          </w:tcPr>
          <w:p w:rsidR="00667358" w:rsidRDefault="00667358">
            <w:pPr>
              <w:spacing w:line="276" w:lineRule="auto"/>
              <w:rPr>
                <w:sz w:val="22"/>
                <w:szCs w:val="22"/>
              </w:rPr>
            </w:pP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Kitos socialinių paslaugų įstaigos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savivaldybės socialinių paslaugų centras:</w:t>
            </w:r>
          </w:p>
          <w:p w:rsidR="00667358" w:rsidRDefault="00CD277D">
            <w:pPr>
              <w:spacing w:line="276" w:lineRule="auto"/>
              <w:rPr>
                <w:sz w:val="22"/>
                <w:szCs w:val="22"/>
              </w:rPr>
            </w:pPr>
            <w:r>
              <w:rPr>
                <w:sz w:val="22"/>
                <w:szCs w:val="22"/>
              </w:rPr>
              <w:t>- pagalba į namus</w:t>
            </w:r>
          </w:p>
          <w:p w:rsidR="00667358" w:rsidRDefault="00CD277D">
            <w:pPr>
              <w:spacing w:line="276" w:lineRule="auto"/>
              <w:rPr>
                <w:sz w:val="22"/>
                <w:szCs w:val="22"/>
              </w:rPr>
            </w:pPr>
            <w:r>
              <w:rPr>
                <w:sz w:val="22"/>
                <w:szCs w:val="22"/>
              </w:rPr>
              <w:t>- socialinių įgūdžių ugdymas ir palaikymas</w:t>
            </w:r>
          </w:p>
          <w:p w:rsidR="00667358" w:rsidRDefault="00CD277D">
            <w:pPr>
              <w:spacing w:line="276" w:lineRule="auto"/>
              <w:rPr>
                <w:sz w:val="22"/>
                <w:szCs w:val="22"/>
              </w:rPr>
            </w:pPr>
            <w:r>
              <w:rPr>
                <w:sz w:val="22"/>
                <w:szCs w:val="22"/>
              </w:rPr>
              <w:t>- integrali pagalba</w:t>
            </w:r>
          </w:p>
          <w:p w:rsidR="00F518DB" w:rsidRDefault="00F518DB">
            <w:pPr>
              <w:spacing w:line="276" w:lineRule="auto"/>
              <w:rPr>
                <w:sz w:val="22"/>
                <w:szCs w:val="22"/>
              </w:rPr>
            </w:pPr>
            <w:r>
              <w:rPr>
                <w:sz w:val="22"/>
                <w:szCs w:val="22"/>
              </w:rPr>
              <w:t>- dienos socialinė globa institucijoje</w:t>
            </w:r>
          </w:p>
          <w:p w:rsidR="004C1418" w:rsidRDefault="004C1418" w:rsidP="004C1418">
            <w:pPr>
              <w:spacing w:line="276" w:lineRule="auto"/>
              <w:rPr>
                <w:sz w:val="22"/>
                <w:szCs w:val="22"/>
              </w:rPr>
            </w:pPr>
            <w:r>
              <w:rPr>
                <w:sz w:val="22"/>
                <w:szCs w:val="22"/>
              </w:rPr>
              <w:t>- dienos  socialinė globa asmens namuose</w:t>
            </w:r>
          </w:p>
          <w:p w:rsidR="00667358" w:rsidRDefault="00CD277D">
            <w:pPr>
              <w:spacing w:line="276" w:lineRule="auto"/>
              <w:rPr>
                <w:sz w:val="22"/>
                <w:szCs w:val="22"/>
              </w:rPr>
            </w:pPr>
            <w:r>
              <w:rPr>
                <w:sz w:val="22"/>
                <w:szCs w:val="22"/>
              </w:rPr>
              <w:t>- kompleksinės paslaugos šeimai</w:t>
            </w:r>
          </w:p>
          <w:p w:rsidR="00667358" w:rsidRDefault="00CD277D">
            <w:pPr>
              <w:spacing w:line="276" w:lineRule="auto"/>
              <w:rPr>
                <w:sz w:val="22"/>
                <w:szCs w:val="22"/>
              </w:rPr>
            </w:pPr>
            <w:r>
              <w:rPr>
                <w:sz w:val="22"/>
                <w:szCs w:val="22"/>
              </w:rPr>
              <w:t>- asmeninio asistento paslauga</w:t>
            </w:r>
          </w:p>
          <w:p w:rsidR="00667358" w:rsidRDefault="00CD277D">
            <w:pPr>
              <w:spacing w:line="276" w:lineRule="auto"/>
              <w:rPr>
                <w:sz w:val="22"/>
                <w:szCs w:val="22"/>
              </w:rPr>
            </w:pPr>
            <w:r>
              <w:rPr>
                <w:sz w:val="22"/>
                <w:szCs w:val="22"/>
              </w:rPr>
              <w:t>- dienos užimtumas centre</w:t>
            </w:r>
          </w:p>
          <w:p w:rsidR="004C1418" w:rsidRDefault="004C1418">
            <w:pPr>
              <w:spacing w:line="276" w:lineRule="auto"/>
              <w:rPr>
                <w:sz w:val="22"/>
                <w:szCs w:val="22"/>
              </w:rPr>
            </w:pPr>
            <w:r>
              <w:rPr>
                <w:sz w:val="22"/>
                <w:szCs w:val="22"/>
              </w:rPr>
              <w:lastRenderedPageBreak/>
              <w:t>-asmeninė pagalba</w:t>
            </w:r>
          </w:p>
          <w:p w:rsidR="004C1418" w:rsidRDefault="004C1418">
            <w:pPr>
              <w:spacing w:line="276" w:lineRule="auto"/>
              <w:rPr>
                <w:sz w:val="22"/>
                <w:szCs w:val="22"/>
              </w:rPr>
            </w:pPr>
            <w:r>
              <w:rPr>
                <w:sz w:val="22"/>
                <w:szCs w:val="22"/>
              </w:rPr>
              <w:t>-laikino atokvėpio paslauga</w:t>
            </w:r>
          </w:p>
          <w:p w:rsidR="004C1418" w:rsidRDefault="004C1418">
            <w:pPr>
              <w:spacing w:line="276" w:lineRule="auto"/>
              <w:rPr>
                <w:sz w:val="22"/>
                <w:szCs w:val="22"/>
              </w:rPr>
            </w:pPr>
            <w:r>
              <w:rPr>
                <w:sz w:val="22"/>
                <w:szCs w:val="22"/>
              </w:rPr>
              <w:t>-vaikų dienos socialinė priežiūra</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lastRenderedPageBreak/>
              <w:t>Savivaldybė</w:t>
            </w:r>
          </w:p>
        </w:tc>
        <w:tc>
          <w:tcPr>
            <w:tcW w:w="653" w:type="pct"/>
            <w:tcBorders>
              <w:top w:val="single" w:sz="4" w:space="0" w:color="auto"/>
              <w:left w:val="single" w:sz="4" w:space="0" w:color="auto"/>
              <w:bottom w:val="single" w:sz="4" w:space="0" w:color="auto"/>
              <w:right w:val="single" w:sz="4" w:space="0" w:color="auto"/>
            </w:tcBorders>
          </w:tcPr>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2B5266">
            <w:pPr>
              <w:spacing w:line="276" w:lineRule="auto"/>
              <w:rPr>
                <w:sz w:val="22"/>
                <w:szCs w:val="22"/>
              </w:rPr>
            </w:pPr>
            <w:r>
              <w:rPr>
                <w:sz w:val="22"/>
                <w:szCs w:val="22"/>
              </w:rPr>
              <w:t>159</w:t>
            </w:r>
          </w:p>
          <w:p w:rsidR="00667358" w:rsidRDefault="006C06EF">
            <w:pPr>
              <w:spacing w:line="276" w:lineRule="auto"/>
              <w:rPr>
                <w:sz w:val="22"/>
                <w:szCs w:val="22"/>
              </w:rPr>
            </w:pPr>
            <w:r>
              <w:rPr>
                <w:sz w:val="22"/>
                <w:szCs w:val="22"/>
              </w:rPr>
              <w:t>1</w:t>
            </w:r>
            <w:r w:rsidR="002B5266">
              <w:rPr>
                <w:sz w:val="22"/>
                <w:szCs w:val="22"/>
              </w:rPr>
              <w:t>5</w:t>
            </w:r>
            <w:r>
              <w:rPr>
                <w:sz w:val="22"/>
                <w:szCs w:val="22"/>
              </w:rPr>
              <w:t>7</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2</w:t>
            </w:r>
            <w:r w:rsidR="002B5266">
              <w:rPr>
                <w:sz w:val="22"/>
                <w:szCs w:val="22"/>
              </w:rPr>
              <w:t>2</w:t>
            </w:r>
          </w:p>
          <w:p w:rsidR="00F518DB" w:rsidRDefault="006C06EF">
            <w:pPr>
              <w:spacing w:line="276" w:lineRule="auto"/>
              <w:rPr>
                <w:sz w:val="22"/>
                <w:szCs w:val="22"/>
              </w:rPr>
            </w:pPr>
            <w:r>
              <w:rPr>
                <w:sz w:val="22"/>
                <w:szCs w:val="22"/>
              </w:rPr>
              <w:t>10</w:t>
            </w:r>
          </w:p>
          <w:p w:rsidR="00F518DB" w:rsidRDefault="00F518DB">
            <w:pPr>
              <w:spacing w:line="276" w:lineRule="auto"/>
              <w:rPr>
                <w:sz w:val="22"/>
                <w:szCs w:val="22"/>
              </w:rPr>
            </w:pPr>
          </w:p>
          <w:p w:rsidR="00667358" w:rsidRDefault="002B5266">
            <w:pPr>
              <w:spacing w:line="276" w:lineRule="auto"/>
              <w:rPr>
                <w:sz w:val="22"/>
                <w:szCs w:val="22"/>
              </w:rPr>
            </w:pPr>
            <w:r>
              <w:rPr>
                <w:sz w:val="22"/>
                <w:szCs w:val="22"/>
              </w:rPr>
              <w:t>13</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4C1418">
            <w:pPr>
              <w:spacing w:line="276" w:lineRule="auto"/>
              <w:rPr>
                <w:sz w:val="22"/>
                <w:szCs w:val="22"/>
              </w:rPr>
            </w:pPr>
            <w:r>
              <w:rPr>
                <w:sz w:val="22"/>
                <w:szCs w:val="22"/>
              </w:rPr>
              <w:t>250</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10</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50</w:t>
            </w:r>
          </w:p>
          <w:p w:rsidR="004C1418" w:rsidRDefault="004C1418">
            <w:pPr>
              <w:spacing w:line="276" w:lineRule="auto"/>
              <w:rPr>
                <w:sz w:val="22"/>
                <w:szCs w:val="22"/>
              </w:rPr>
            </w:pPr>
          </w:p>
          <w:p w:rsidR="004C1418" w:rsidRDefault="002B5266">
            <w:pPr>
              <w:spacing w:line="276" w:lineRule="auto"/>
              <w:rPr>
                <w:sz w:val="22"/>
                <w:szCs w:val="22"/>
              </w:rPr>
            </w:pPr>
            <w:r>
              <w:rPr>
                <w:sz w:val="22"/>
                <w:szCs w:val="22"/>
              </w:rPr>
              <w:lastRenderedPageBreak/>
              <w:t>4</w:t>
            </w:r>
          </w:p>
          <w:p w:rsidR="004C1418" w:rsidRDefault="004C1418">
            <w:pPr>
              <w:spacing w:line="276" w:lineRule="auto"/>
              <w:rPr>
                <w:sz w:val="22"/>
                <w:szCs w:val="22"/>
              </w:rPr>
            </w:pPr>
            <w:r>
              <w:rPr>
                <w:sz w:val="22"/>
                <w:szCs w:val="22"/>
              </w:rPr>
              <w:t>-</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20</w:t>
            </w:r>
          </w:p>
        </w:tc>
        <w:tc>
          <w:tcPr>
            <w:tcW w:w="795" w:type="pct"/>
            <w:tcBorders>
              <w:top w:val="single" w:sz="4" w:space="0" w:color="auto"/>
              <w:left w:val="single" w:sz="4" w:space="0" w:color="auto"/>
              <w:bottom w:val="single" w:sz="4" w:space="0" w:color="auto"/>
              <w:right w:val="single" w:sz="4" w:space="0" w:color="auto"/>
            </w:tcBorders>
          </w:tcPr>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1</w:t>
            </w:r>
            <w:r w:rsidR="002B5266">
              <w:rPr>
                <w:sz w:val="22"/>
                <w:szCs w:val="22"/>
              </w:rPr>
              <w:t>59</w:t>
            </w:r>
          </w:p>
          <w:p w:rsidR="00667358" w:rsidRDefault="00CD277D">
            <w:pPr>
              <w:spacing w:line="276" w:lineRule="auto"/>
              <w:rPr>
                <w:sz w:val="22"/>
                <w:szCs w:val="22"/>
              </w:rPr>
            </w:pPr>
            <w:r>
              <w:rPr>
                <w:sz w:val="22"/>
                <w:szCs w:val="22"/>
              </w:rPr>
              <w:t>-</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CD277D">
            <w:pPr>
              <w:spacing w:line="276" w:lineRule="auto"/>
              <w:rPr>
                <w:sz w:val="22"/>
                <w:szCs w:val="22"/>
              </w:rPr>
            </w:pPr>
            <w:r>
              <w:rPr>
                <w:sz w:val="22"/>
                <w:szCs w:val="22"/>
              </w:rPr>
              <w:t>2</w:t>
            </w:r>
            <w:r w:rsidR="002B5266">
              <w:rPr>
                <w:sz w:val="22"/>
                <w:szCs w:val="22"/>
              </w:rPr>
              <w:t>2</w:t>
            </w:r>
          </w:p>
          <w:p w:rsidR="00F518DB" w:rsidRDefault="00F518DB">
            <w:pPr>
              <w:spacing w:line="276" w:lineRule="auto"/>
              <w:rPr>
                <w:sz w:val="22"/>
                <w:szCs w:val="22"/>
              </w:rPr>
            </w:pPr>
            <w:r>
              <w:rPr>
                <w:sz w:val="22"/>
                <w:szCs w:val="22"/>
              </w:rPr>
              <w:t>1</w:t>
            </w:r>
            <w:r w:rsidR="006C06EF">
              <w:rPr>
                <w:sz w:val="22"/>
                <w:szCs w:val="22"/>
              </w:rPr>
              <w:t>0</w:t>
            </w:r>
          </w:p>
          <w:p w:rsidR="00F518DB" w:rsidRDefault="00F518DB">
            <w:pPr>
              <w:spacing w:line="276" w:lineRule="auto"/>
              <w:rPr>
                <w:sz w:val="22"/>
                <w:szCs w:val="22"/>
              </w:rPr>
            </w:pPr>
          </w:p>
          <w:p w:rsidR="00667358" w:rsidRDefault="002B5266">
            <w:pPr>
              <w:spacing w:line="276" w:lineRule="auto"/>
              <w:rPr>
                <w:sz w:val="22"/>
                <w:szCs w:val="22"/>
              </w:rPr>
            </w:pPr>
            <w:r>
              <w:rPr>
                <w:sz w:val="22"/>
                <w:szCs w:val="22"/>
              </w:rPr>
              <w:t>13</w:t>
            </w:r>
          </w:p>
          <w:p w:rsidR="00667358" w:rsidRDefault="00667358">
            <w:pPr>
              <w:spacing w:line="276" w:lineRule="auto"/>
              <w:rPr>
                <w:sz w:val="22"/>
                <w:szCs w:val="22"/>
              </w:rPr>
            </w:pPr>
          </w:p>
          <w:p w:rsidR="00667358" w:rsidRDefault="00667358">
            <w:pPr>
              <w:spacing w:line="276" w:lineRule="auto"/>
              <w:rPr>
                <w:sz w:val="22"/>
                <w:szCs w:val="22"/>
              </w:rPr>
            </w:pPr>
          </w:p>
          <w:p w:rsidR="00667358" w:rsidRDefault="004C1418">
            <w:pPr>
              <w:spacing w:line="276" w:lineRule="auto"/>
              <w:rPr>
                <w:sz w:val="22"/>
                <w:szCs w:val="22"/>
              </w:rPr>
            </w:pPr>
            <w:r>
              <w:rPr>
                <w:sz w:val="22"/>
                <w:szCs w:val="22"/>
              </w:rPr>
              <w:t>2</w:t>
            </w:r>
            <w:r w:rsidR="00CD277D">
              <w:rPr>
                <w:sz w:val="22"/>
                <w:szCs w:val="22"/>
              </w:rPr>
              <w:t>50</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10</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50</w:t>
            </w:r>
          </w:p>
          <w:p w:rsidR="004C1418" w:rsidRDefault="004C1418">
            <w:pPr>
              <w:spacing w:line="276" w:lineRule="auto"/>
              <w:rPr>
                <w:sz w:val="22"/>
                <w:szCs w:val="22"/>
              </w:rPr>
            </w:pPr>
          </w:p>
          <w:p w:rsidR="004C1418" w:rsidRDefault="002B5266">
            <w:pPr>
              <w:spacing w:line="276" w:lineRule="auto"/>
              <w:rPr>
                <w:sz w:val="22"/>
                <w:szCs w:val="22"/>
              </w:rPr>
            </w:pPr>
            <w:r>
              <w:rPr>
                <w:sz w:val="22"/>
                <w:szCs w:val="22"/>
              </w:rPr>
              <w:lastRenderedPageBreak/>
              <w:t>4</w:t>
            </w:r>
          </w:p>
          <w:p w:rsidR="004C1418" w:rsidRDefault="004C1418">
            <w:pPr>
              <w:spacing w:line="276" w:lineRule="auto"/>
              <w:rPr>
                <w:sz w:val="22"/>
                <w:szCs w:val="22"/>
              </w:rPr>
            </w:pPr>
            <w:r>
              <w:rPr>
                <w:sz w:val="22"/>
                <w:szCs w:val="22"/>
              </w:rPr>
              <w:t>-</w:t>
            </w:r>
          </w:p>
          <w:p w:rsidR="004C1418" w:rsidRDefault="004C1418">
            <w:pPr>
              <w:spacing w:line="276" w:lineRule="auto"/>
              <w:rPr>
                <w:sz w:val="22"/>
                <w:szCs w:val="22"/>
              </w:rPr>
            </w:pPr>
          </w:p>
          <w:p w:rsidR="004C1418" w:rsidRDefault="004C1418">
            <w:pPr>
              <w:spacing w:line="276" w:lineRule="auto"/>
              <w:rPr>
                <w:sz w:val="22"/>
                <w:szCs w:val="22"/>
              </w:rPr>
            </w:pPr>
            <w:r>
              <w:rPr>
                <w:sz w:val="22"/>
                <w:szCs w:val="22"/>
              </w:rPr>
              <w:t>20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lastRenderedPageBreak/>
              <w:t xml:space="preserve">3. </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globos namai</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210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75</w:t>
            </w:r>
          </w:p>
        </w:tc>
      </w:tr>
      <w:tr w:rsidR="00985565">
        <w:trPr>
          <w:trHeight w:val="178"/>
        </w:trPr>
        <w:tc>
          <w:tcPr>
            <w:tcW w:w="427"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4.</w:t>
            </w:r>
          </w:p>
        </w:tc>
        <w:tc>
          <w:tcPr>
            <w:tcW w:w="92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985565" w:rsidRDefault="00834DA5">
            <w:pPr>
              <w:spacing w:line="276" w:lineRule="auto"/>
              <w:rPr>
                <w:sz w:val="22"/>
                <w:szCs w:val="22"/>
              </w:rPr>
            </w:pPr>
            <w:r>
              <w:rPr>
                <w:sz w:val="22"/>
                <w:szCs w:val="22"/>
              </w:rPr>
              <w:t>Vš</w:t>
            </w:r>
            <w:r w:rsidR="00985565">
              <w:rPr>
                <w:sz w:val="22"/>
                <w:szCs w:val="22"/>
              </w:rPr>
              <w:t>Į Veiverių pirminės sveikatos priežiūros centro globos namai</w:t>
            </w:r>
          </w:p>
        </w:tc>
        <w:tc>
          <w:tcPr>
            <w:tcW w:w="106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15</w:t>
            </w:r>
          </w:p>
        </w:tc>
        <w:tc>
          <w:tcPr>
            <w:tcW w:w="795"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15</w:t>
            </w:r>
          </w:p>
        </w:tc>
      </w:tr>
      <w:tr w:rsidR="00985565">
        <w:trPr>
          <w:trHeight w:val="178"/>
        </w:trPr>
        <w:tc>
          <w:tcPr>
            <w:tcW w:w="427"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5.</w:t>
            </w:r>
          </w:p>
        </w:tc>
        <w:tc>
          <w:tcPr>
            <w:tcW w:w="92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Savarankiško gyvenimo namai</w:t>
            </w:r>
          </w:p>
        </w:tc>
        <w:tc>
          <w:tcPr>
            <w:tcW w:w="1137" w:type="pct"/>
            <w:tcBorders>
              <w:top w:val="single" w:sz="4" w:space="0" w:color="auto"/>
              <w:left w:val="single" w:sz="4" w:space="0" w:color="auto"/>
              <w:bottom w:val="single" w:sz="4" w:space="0" w:color="auto"/>
              <w:right w:val="single" w:sz="4" w:space="0" w:color="auto"/>
            </w:tcBorders>
            <w:hideMark/>
          </w:tcPr>
          <w:p w:rsidR="00985565" w:rsidRDefault="00834DA5" w:rsidP="00985565">
            <w:pPr>
              <w:spacing w:line="276" w:lineRule="auto"/>
              <w:rPr>
                <w:sz w:val="22"/>
                <w:szCs w:val="22"/>
              </w:rPr>
            </w:pPr>
            <w:r>
              <w:rPr>
                <w:sz w:val="22"/>
                <w:szCs w:val="22"/>
              </w:rPr>
              <w:t>Vš</w:t>
            </w:r>
            <w:r w:rsidR="00985565">
              <w:rPr>
                <w:sz w:val="22"/>
                <w:szCs w:val="22"/>
              </w:rPr>
              <w:t>Į Veiverių pirminės sveikatos priežiūros centro savarankiško gyvenimo namai</w:t>
            </w:r>
          </w:p>
        </w:tc>
        <w:tc>
          <w:tcPr>
            <w:tcW w:w="1064"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10</w:t>
            </w:r>
          </w:p>
        </w:tc>
        <w:tc>
          <w:tcPr>
            <w:tcW w:w="795" w:type="pct"/>
            <w:tcBorders>
              <w:top w:val="single" w:sz="4" w:space="0" w:color="auto"/>
              <w:left w:val="single" w:sz="4" w:space="0" w:color="auto"/>
              <w:bottom w:val="single" w:sz="4" w:space="0" w:color="auto"/>
              <w:right w:val="single" w:sz="4" w:space="0" w:color="auto"/>
            </w:tcBorders>
            <w:hideMark/>
          </w:tcPr>
          <w:p w:rsidR="00985565" w:rsidRDefault="00985565">
            <w:pPr>
              <w:spacing w:line="276" w:lineRule="auto"/>
              <w:rPr>
                <w:sz w:val="22"/>
                <w:szCs w:val="22"/>
              </w:rPr>
            </w:pPr>
            <w:r>
              <w:rPr>
                <w:sz w:val="22"/>
                <w:szCs w:val="22"/>
              </w:rPr>
              <w:t>10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tcPr>
          <w:p w:rsidR="00667358" w:rsidRDefault="00985565">
            <w:pPr>
              <w:spacing w:line="276" w:lineRule="auto"/>
              <w:rPr>
                <w:sz w:val="22"/>
                <w:szCs w:val="22"/>
              </w:rPr>
            </w:pPr>
            <w:r>
              <w:rPr>
                <w:sz w:val="22"/>
                <w:szCs w:val="22"/>
              </w:rPr>
              <w:t>6.</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Paramos šeimai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6</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6</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7</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tcPr>
          <w:p w:rsidR="00667358" w:rsidRDefault="00471CF9">
            <w:pPr>
              <w:spacing w:line="276" w:lineRule="auto"/>
              <w:rPr>
                <w:sz w:val="22"/>
                <w:szCs w:val="22"/>
              </w:rPr>
            </w:pPr>
            <w:r>
              <w:rPr>
                <w:sz w:val="22"/>
                <w:szCs w:val="22"/>
              </w:rPr>
              <w:t>4</w:t>
            </w:r>
          </w:p>
        </w:tc>
        <w:tc>
          <w:tcPr>
            <w:tcW w:w="795" w:type="pct"/>
            <w:tcBorders>
              <w:top w:val="single" w:sz="4" w:space="0" w:color="auto"/>
              <w:left w:val="single" w:sz="4" w:space="0" w:color="auto"/>
              <w:bottom w:val="single" w:sz="4" w:space="0" w:color="auto"/>
              <w:right w:val="single" w:sz="4" w:space="0" w:color="auto"/>
            </w:tcBorders>
          </w:tcPr>
          <w:p w:rsidR="00667358" w:rsidRDefault="00471CF9">
            <w:pPr>
              <w:spacing w:line="276" w:lineRule="auto"/>
              <w:rPr>
                <w:sz w:val="22"/>
                <w:szCs w:val="22"/>
              </w:rPr>
            </w:pPr>
            <w:r>
              <w:rPr>
                <w:sz w:val="22"/>
                <w:szCs w:val="22"/>
              </w:rPr>
              <w:t>4</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8</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Klebiškio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9</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Ašmintos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10</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Pakuonio bendruomeniniai vaikų 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Jiezno paramos šeimai centro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8</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11</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 xml:space="preserve">Prienų rajono Jiezno paramos šeimai centras </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44</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471CF9">
            <w:pPr>
              <w:spacing w:line="276" w:lineRule="auto"/>
              <w:rPr>
                <w:sz w:val="22"/>
                <w:szCs w:val="22"/>
              </w:rPr>
            </w:pPr>
            <w:r>
              <w:rPr>
                <w:sz w:val="22"/>
                <w:szCs w:val="22"/>
              </w:rPr>
              <w:t>44</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pPr>
              <w:spacing w:line="276" w:lineRule="auto"/>
              <w:rPr>
                <w:sz w:val="22"/>
                <w:szCs w:val="22"/>
              </w:rPr>
            </w:pPr>
            <w:r>
              <w:rPr>
                <w:sz w:val="22"/>
                <w:szCs w:val="22"/>
              </w:rPr>
              <w:t>12</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socialinių paslaugų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DB1FED">
            <w:pPr>
              <w:spacing w:line="276" w:lineRule="auto"/>
              <w:rPr>
                <w:sz w:val="22"/>
                <w:szCs w:val="22"/>
              </w:rPr>
            </w:pPr>
            <w:r>
              <w:rPr>
                <w:sz w:val="22"/>
                <w:szCs w:val="22"/>
              </w:rPr>
              <w:t>20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DB1FED">
            <w:pPr>
              <w:spacing w:line="276" w:lineRule="auto"/>
              <w:rPr>
                <w:sz w:val="22"/>
                <w:szCs w:val="22"/>
              </w:rPr>
            </w:pPr>
            <w:r>
              <w:rPr>
                <w:sz w:val="22"/>
                <w:szCs w:val="22"/>
              </w:rPr>
              <w:t>20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3</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bendruomenė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8C6E33">
            <w:pPr>
              <w:spacing w:line="276" w:lineRule="auto"/>
              <w:rPr>
                <w:sz w:val="22"/>
                <w:szCs w:val="22"/>
              </w:rPr>
            </w:pPr>
            <w:r>
              <w:rPr>
                <w:sz w:val="22"/>
                <w:szCs w:val="22"/>
              </w:rPr>
              <w:t>20</w:t>
            </w:r>
          </w:p>
        </w:tc>
        <w:tc>
          <w:tcPr>
            <w:tcW w:w="795" w:type="pct"/>
            <w:tcBorders>
              <w:top w:val="single" w:sz="4" w:space="0" w:color="auto"/>
              <w:left w:val="single" w:sz="4" w:space="0" w:color="auto"/>
              <w:bottom w:val="single" w:sz="4" w:space="0" w:color="auto"/>
              <w:right w:val="single" w:sz="4" w:space="0" w:color="auto"/>
            </w:tcBorders>
            <w:hideMark/>
          </w:tcPr>
          <w:p w:rsidR="00667358" w:rsidRPr="00EE21C0" w:rsidRDefault="008C6E33">
            <w:pPr>
              <w:spacing w:line="276" w:lineRule="auto"/>
              <w:rPr>
                <w:sz w:val="22"/>
                <w:szCs w:val="22"/>
              </w:rPr>
            </w:pPr>
            <w:r>
              <w:rPr>
                <w:sz w:val="22"/>
                <w:szCs w:val="22"/>
              </w:rPr>
              <w:t>20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4</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Vaikų dienos centras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Išlaužo seniūnijos</w:t>
            </w:r>
          </w:p>
          <w:p w:rsidR="00667358" w:rsidRDefault="00CD277D">
            <w:pPr>
              <w:spacing w:line="276" w:lineRule="auto"/>
              <w:rPr>
                <w:sz w:val="22"/>
                <w:szCs w:val="22"/>
              </w:rPr>
            </w:pPr>
            <w:r>
              <w:rPr>
                <w:sz w:val="22"/>
                <w:szCs w:val="22"/>
              </w:rPr>
              <w:t>bendruomenės šeimos centras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Savivaldybė</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w:t>
            </w:r>
            <w:r w:rsidR="008C6E33">
              <w:rPr>
                <w:sz w:val="22"/>
                <w:szCs w:val="22"/>
              </w:rPr>
              <w:t>5</w:t>
            </w:r>
          </w:p>
        </w:tc>
        <w:tc>
          <w:tcPr>
            <w:tcW w:w="795" w:type="pct"/>
            <w:tcBorders>
              <w:top w:val="single" w:sz="4" w:space="0" w:color="auto"/>
              <w:left w:val="single" w:sz="4" w:space="0" w:color="auto"/>
              <w:bottom w:val="single" w:sz="4" w:space="0" w:color="auto"/>
              <w:right w:val="single" w:sz="4" w:space="0" w:color="auto"/>
            </w:tcBorders>
            <w:hideMark/>
          </w:tcPr>
          <w:p w:rsidR="00667358" w:rsidRPr="00EE21C0" w:rsidRDefault="00EE21C0" w:rsidP="008C6E33">
            <w:pPr>
              <w:spacing w:line="276" w:lineRule="auto"/>
              <w:rPr>
                <w:sz w:val="22"/>
                <w:szCs w:val="22"/>
              </w:rPr>
            </w:pPr>
            <w:r w:rsidRPr="00EE21C0">
              <w:rPr>
                <w:sz w:val="22"/>
                <w:szCs w:val="22"/>
              </w:rPr>
              <w:t>2</w:t>
            </w:r>
            <w:r w:rsidR="008C6E33">
              <w:rPr>
                <w:sz w:val="22"/>
                <w:szCs w:val="22"/>
              </w:rPr>
              <w:t>5</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5</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Šeimynos</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667358" w:rsidRDefault="00CD277D">
            <w:pPr>
              <w:spacing w:line="276" w:lineRule="auto"/>
              <w:rPr>
                <w:sz w:val="22"/>
                <w:szCs w:val="22"/>
              </w:rPr>
            </w:pPr>
            <w:r>
              <w:rPr>
                <w:sz w:val="22"/>
                <w:szCs w:val="22"/>
              </w:rPr>
              <w:t>-</w:t>
            </w:r>
          </w:p>
          <w:p w:rsidR="00667358" w:rsidRDefault="00667358">
            <w:pPr>
              <w:spacing w:line="276" w:lineRule="auto"/>
              <w:rPr>
                <w:sz w:val="22"/>
                <w:szCs w:val="22"/>
              </w:rPr>
            </w:pP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6</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VšĮ „Gintkosta“ (senelių globos namai „Smiltelė“)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Privatūs</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24</w:t>
            </w:r>
          </w:p>
        </w:tc>
        <w:tc>
          <w:tcPr>
            <w:tcW w:w="795" w:type="pct"/>
            <w:tcBorders>
              <w:top w:val="single" w:sz="4" w:space="0" w:color="auto"/>
              <w:left w:val="single" w:sz="4" w:space="0" w:color="auto"/>
              <w:bottom w:val="single" w:sz="4" w:space="0" w:color="auto"/>
              <w:right w:val="single" w:sz="4" w:space="0" w:color="auto"/>
            </w:tcBorders>
            <w:hideMark/>
          </w:tcPr>
          <w:p w:rsidR="00667358" w:rsidRPr="00C37577" w:rsidRDefault="00C37577">
            <w:pPr>
              <w:spacing w:line="276" w:lineRule="auto"/>
              <w:rPr>
                <w:sz w:val="22"/>
                <w:szCs w:val="22"/>
              </w:rPr>
            </w:pPr>
            <w:r w:rsidRPr="00C37577">
              <w:rPr>
                <w:sz w:val="22"/>
                <w:szCs w:val="22"/>
              </w:rPr>
              <w:t>6</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985565">
            <w:pPr>
              <w:spacing w:line="276" w:lineRule="auto"/>
              <w:rPr>
                <w:sz w:val="22"/>
                <w:szCs w:val="22"/>
              </w:rPr>
            </w:pPr>
            <w:r>
              <w:rPr>
                <w:sz w:val="22"/>
                <w:szCs w:val="22"/>
              </w:rPr>
              <w:t>1</w:t>
            </w:r>
            <w:r w:rsidR="00985565">
              <w:rPr>
                <w:sz w:val="22"/>
                <w:szCs w:val="22"/>
              </w:rPr>
              <w:t>7</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Globos namai</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B6722E">
            <w:pPr>
              <w:spacing w:line="276" w:lineRule="auto"/>
              <w:rPr>
                <w:sz w:val="22"/>
                <w:szCs w:val="22"/>
              </w:rPr>
            </w:pPr>
            <w:r>
              <w:rPr>
                <w:sz w:val="22"/>
                <w:szCs w:val="22"/>
              </w:rPr>
              <w:t xml:space="preserve">VšĮ </w:t>
            </w:r>
            <w:r w:rsidR="00CD277D">
              <w:rPr>
                <w:sz w:val="22"/>
                <w:szCs w:val="22"/>
              </w:rPr>
              <w:t>Šilavoto globos namai</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Privatūs</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40</w:t>
            </w:r>
          </w:p>
        </w:tc>
        <w:tc>
          <w:tcPr>
            <w:tcW w:w="795" w:type="pct"/>
            <w:tcBorders>
              <w:top w:val="single" w:sz="4" w:space="0" w:color="auto"/>
              <w:left w:val="single" w:sz="4" w:space="0" w:color="auto"/>
              <w:bottom w:val="single" w:sz="4" w:space="0" w:color="auto"/>
              <w:right w:val="single" w:sz="4" w:space="0" w:color="auto"/>
            </w:tcBorders>
            <w:hideMark/>
          </w:tcPr>
          <w:p w:rsidR="00667358" w:rsidRPr="00C37577" w:rsidRDefault="00CD277D">
            <w:pPr>
              <w:spacing w:line="276" w:lineRule="auto"/>
              <w:rPr>
                <w:sz w:val="22"/>
                <w:szCs w:val="22"/>
              </w:rPr>
            </w:pPr>
            <w:r w:rsidRPr="00C37577">
              <w:rPr>
                <w:sz w:val="22"/>
                <w:szCs w:val="22"/>
              </w:rPr>
              <w:t>1</w:t>
            </w:r>
          </w:p>
        </w:tc>
      </w:tr>
      <w:tr w:rsidR="000369D2">
        <w:trPr>
          <w:trHeight w:val="178"/>
        </w:trPr>
        <w:tc>
          <w:tcPr>
            <w:tcW w:w="427" w:type="pct"/>
            <w:tcBorders>
              <w:top w:val="single" w:sz="4" w:space="0" w:color="auto"/>
              <w:left w:val="single" w:sz="4" w:space="0" w:color="auto"/>
              <w:bottom w:val="single" w:sz="4" w:space="0" w:color="auto"/>
              <w:right w:val="single" w:sz="4" w:space="0" w:color="auto"/>
            </w:tcBorders>
            <w:hideMark/>
          </w:tcPr>
          <w:p w:rsidR="000369D2" w:rsidRPr="00A40959" w:rsidRDefault="000369D2" w:rsidP="00985565">
            <w:pPr>
              <w:spacing w:line="276" w:lineRule="auto"/>
              <w:rPr>
                <w:sz w:val="22"/>
                <w:szCs w:val="22"/>
              </w:rPr>
            </w:pPr>
            <w:r w:rsidRPr="00A40959">
              <w:rPr>
                <w:sz w:val="22"/>
                <w:szCs w:val="22"/>
              </w:rPr>
              <w:t>1</w:t>
            </w:r>
            <w:r w:rsidR="00C37577" w:rsidRPr="00A40959">
              <w:rPr>
                <w:sz w:val="22"/>
                <w:szCs w:val="22"/>
              </w:rPr>
              <w:t>8</w:t>
            </w:r>
            <w:r w:rsidR="00A40959" w:rsidRPr="00A40959">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0369D2" w:rsidRPr="00A40959" w:rsidRDefault="00BB6ADD" w:rsidP="00BB6ADD">
            <w:pPr>
              <w:spacing w:line="276" w:lineRule="auto"/>
              <w:rPr>
                <w:sz w:val="22"/>
                <w:szCs w:val="22"/>
              </w:rPr>
            </w:pPr>
            <w:r>
              <w:rPr>
                <w:sz w:val="22"/>
                <w:szCs w:val="22"/>
              </w:rPr>
              <w:t xml:space="preserve">Socialinių </w:t>
            </w:r>
            <w:r w:rsidR="000369D2" w:rsidRPr="00A40959">
              <w:rPr>
                <w:sz w:val="22"/>
                <w:szCs w:val="22"/>
              </w:rPr>
              <w:t xml:space="preserve"> dirbtuv</w:t>
            </w:r>
            <w:r>
              <w:rPr>
                <w:sz w:val="22"/>
                <w:szCs w:val="22"/>
              </w:rPr>
              <w:t xml:space="preserve">ių </w:t>
            </w:r>
            <w:r>
              <w:rPr>
                <w:sz w:val="22"/>
                <w:szCs w:val="22"/>
              </w:rPr>
              <w:lastRenderedPageBreak/>
              <w:t>paslauga</w:t>
            </w:r>
          </w:p>
        </w:tc>
        <w:tc>
          <w:tcPr>
            <w:tcW w:w="1137" w:type="pct"/>
            <w:tcBorders>
              <w:top w:val="single" w:sz="4" w:space="0" w:color="auto"/>
              <w:left w:val="single" w:sz="4" w:space="0" w:color="auto"/>
              <w:bottom w:val="single" w:sz="4" w:space="0" w:color="auto"/>
              <w:right w:val="single" w:sz="4" w:space="0" w:color="auto"/>
            </w:tcBorders>
            <w:hideMark/>
          </w:tcPr>
          <w:p w:rsidR="000369D2" w:rsidRDefault="000E657B" w:rsidP="00A625C5">
            <w:pPr>
              <w:spacing w:line="276" w:lineRule="auto"/>
              <w:rPr>
                <w:sz w:val="22"/>
                <w:szCs w:val="22"/>
              </w:rPr>
            </w:pPr>
            <w:r>
              <w:rPr>
                <w:sz w:val="22"/>
                <w:szCs w:val="22"/>
              </w:rPr>
              <w:lastRenderedPageBreak/>
              <w:t>Vš</w:t>
            </w:r>
            <w:r w:rsidR="000369D2">
              <w:rPr>
                <w:sz w:val="22"/>
                <w:szCs w:val="22"/>
              </w:rPr>
              <w:t>Į ,,</w:t>
            </w:r>
            <w:r w:rsidR="00A625C5">
              <w:rPr>
                <w:sz w:val="22"/>
                <w:szCs w:val="22"/>
              </w:rPr>
              <w:t>Galimybių dirbtuvės</w:t>
            </w:r>
            <w:r w:rsidR="000369D2">
              <w:rPr>
                <w:sz w:val="22"/>
                <w:szCs w:val="22"/>
              </w:rPr>
              <w:t>“</w:t>
            </w:r>
          </w:p>
        </w:tc>
        <w:tc>
          <w:tcPr>
            <w:tcW w:w="1064" w:type="pct"/>
            <w:tcBorders>
              <w:top w:val="single" w:sz="4" w:space="0" w:color="auto"/>
              <w:left w:val="single" w:sz="4" w:space="0" w:color="auto"/>
              <w:bottom w:val="single" w:sz="4" w:space="0" w:color="auto"/>
              <w:right w:val="single" w:sz="4" w:space="0" w:color="auto"/>
            </w:tcBorders>
            <w:hideMark/>
          </w:tcPr>
          <w:p w:rsidR="000369D2" w:rsidRPr="00A40959" w:rsidRDefault="009F2DBE" w:rsidP="00A40959">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0369D2" w:rsidRPr="00A40959" w:rsidRDefault="00A625C5">
            <w:pPr>
              <w:spacing w:line="276" w:lineRule="auto"/>
              <w:rPr>
                <w:sz w:val="22"/>
                <w:szCs w:val="22"/>
              </w:rPr>
            </w:pPr>
            <w:r w:rsidRPr="00A40959">
              <w:rPr>
                <w:sz w:val="22"/>
                <w:szCs w:val="22"/>
              </w:rPr>
              <w:t>1</w:t>
            </w:r>
            <w:r w:rsidR="00F3012B">
              <w:rPr>
                <w:sz w:val="22"/>
                <w:szCs w:val="22"/>
              </w:rPr>
              <w:t>0</w:t>
            </w:r>
          </w:p>
        </w:tc>
        <w:tc>
          <w:tcPr>
            <w:tcW w:w="795" w:type="pct"/>
            <w:tcBorders>
              <w:top w:val="single" w:sz="4" w:space="0" w:color="auto"/>
              <w:left w:val="single" w:sz="4" w:space="0" w:color="auto"/>
              <w:bottom w:val="single" w:sz="4" w:space="0" w:color="auto"/>
              <w:right w:val="single" w:sz="4" w:space="0" w:color="auto"/>
            </w:tcBorders>
            <w:hideMark/>
          </w:tcPr>
          <w:p w:rsidR="000369D2" w:rsidRPr="00A40959" w:rsidRDefault="000369D2">
            <w:pPr>
              <w:spacing w:line="276" w:lineRule="auto"/>
              <w:rPr>
                <w:sz w:val="22"/>
                <w:szCs w:val="22"/>
              </w:rPr>
            </w:pPr>
            <w:r w:rsidRPr="00A40959">
              <w:rPr>
                <w:sz w:val="22"/>
                <w:szCs w:val="22"/>
              </w:rPr>
              <w:t>-</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Pr="00B13DC1" w:rsidRDefault="00CD277D" w:rsidP="00C37577">
            <w:pPr>
              <w:spacing w:line="276" w:lineRule="auto"/>
              <w:rPr>
                <w:sz w:val="22"/>
                <w:szCs w:val="22"/>
              </w:rPr>
            </w:pPr>
            <w:r w:rsidRPr="00B13DC1">
              <w:rPr>
                <w:sz w:val="22"/>
                <w:szCs w:val="22"/>
              </w:rPr>
              <w:lastRenderedPageBreak/>
              <w:t>1</w:t>
            </w:r>
            <w:r w:rsidR="00C37577" w:rsidRPr="00B13DC1">
              <w:rPr>
                <w:sz w:val="22"/>
                <w:szCs w:val="22"/>
              </w:rPr>
              <w:t>9</w:t>
            </w:r>
            <w:r w:rsidRPr="00B13DC1">
              <w:rPr>
                <w:sz w:val="22"/>
                <w:szCs w:val="22"/>
              </w:rPr>
              <w:t>.</w:t>
            </w:r>
          </w:p>
          <w:p w:rsidR="00B96F5C" w:rsidRPr="00B13DC1" w:rsidRDefault="00B96F5C" w:rsidP="00C37577">
            <w:pPr>
              <w:spacing w:line="276" w:lineRule="auto"/>
              <w:rPr>
                <w:sz w:val="22"/>
                <w:szCs w:val="22"/>
              </w:rPr>
            </w:pPr>
          </w:p>
        </w:tc>
        <w:tc>
          <w:tcPr>
            <w:tcW w:w="92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Prienų rajono neįgaliųjų draugija</w:t>
            </w:r>
          </w:p>
        </w:tc>
        <w:tc>
          <w:tcPr>
            <w:tcW w:w="106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3</w:t>
            </w:r>
            <w:r w:rsidR="00D85BFA" w:rsidRPr="00B13DC1">
              <w:rPr>
                <w:sz w:val="22"/>
                <w:szCs w:val="22"/>
              </w:rPr>
              <w:t>00</w:t>
            </w:r>
          </w:p>
        </w:tc>
        <w:tc>
          <w:tcPr>
            <w:tcW w:w="795" w:type="pct"/>
            <w:tcBorders>
              <w:top w:val="single" w:sz="4" w:space="0" w:color="auto"/>
              <w:left w:val="single" w:sz="4" w:space="0" w:color="auto"/>
              <w:bottom w:val="single" w:sz="4" w:space="0" w:color="auto"/>
              <w:right w:val="single" w:sz="4" w:space="0" w:color="auto"/>
            </w:tcBorders>
            <w:hideMark/>
          </w:tcPr>
          <w:p w:rsidR="00667358" w:rsidRPr="00B13DC1" w:rsidRDefault="00524B75">
            <w:pPr>
              <w:spacing w:line="276" w:lineRule="auto"/>
              <w:rPr>
                <w:sz w:val="22"/>
                <w:szCs w:val="22"/>
              </w:rPr>
            </w:pPr>
            <w:r w:rsidRPr="00B13DC1">
              <w:rPr>
                <w:sz w:val="22"/>
                <w:szCs w:val="22"/>
              </w:rPr>
              <w:t>71</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Pr="00B13DC1" w:rsidRDefault="00C37577" w:rsidP="00985565">
            <w:pPr>
              <w:spacing w:line="276" w:lineRule="auto"/>
              <w:rPr>
                <w:sz w:val="22"/>
                <w:szCs w:val="22"/>
              </w:rPr>
            </w:pPr>
            <w:r w:rsidRPr="00B13DC1">
              <w:rPr>
                <w:sz w:val="22"/>
                <w:szCs w:val="22"/>
              </w:rPr>
              <w:t>20</w:t>
            </w:r>
            <w:r w:rsidR="00CD277D" w:rsidRPr="00B13DC1">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Lietuvos aklųjų ir silpnaregių sąjungos Prienų rajono filialas</w:t>
            </w:r>
          </w:p>
        </w:tc>
        <w:tc>
          <w:tcPr>
            <w:tcW w:w="106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Pr="00B13DC1" w:rsidRDefault="00975C47">
            <w:pPr>
              <w:spacing w:line="276" w:lineRule="auto"/>
              <w:rPr>
                <w:sz w:val="22"/>
                <w:szCs w:val="22"/>
              </w:rPr>
            </w:pPr>
            <w:r w:rsidRPr="00B13DC1">
              <w:rPr>
                <w:sz w:val="22"/>
                <w:szCs w:val="22"/>
              </w:rPr>
              <w:t>70</w:t>
            </w:r>
          </w:p>
        </w:tc>
        <w:tc>
          <w:tcPr>
            <w:tcW w:w="795" w:type="pct"/>
            <w:tcBorders>
              <w:top w:val="single" w:sz="4" w:space="0" w:color="auto"/>
              <w:left w:val="single" w:sz="4" w:space="0" w:color="auto"/>
              <w:bottom w:val="single" w:sz="4" w:space="0" w:color="auto"/>
              <w:right w:val="single" w:sz="4" w:space="0" w:color="auto"/>
            </w:tcBorders>
            <w:hideMark/>
          </w:tcPr>
          <w:p w:rsidR="00667358" w:rsidRPr="00B13DC1" w:rsidRDefault="00975C47">
            <w:pPr>
              <w:spacing w:line="276" w:lineRule="auto"/>
              <w:rPr>
                <w:sz w:val="22"/>
                <w:szCs w:val="22"/>
              </w:rPr>
            </w:pPr>
            <w:r w:rsidRPr="00B13DC1">
              <w:rPr>
                <w:sz w:val="22"/>
                <w:szCs w:val="22"/>
              </w:rPr>
              <w:t>35</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Pr="00B13DC1" w:rsidRDefault="00985565" w:rsidP="00C37577">
            <w:pPr>
              <w:spacing w:line="276" w:lineRule="auto"/>
              <w:rPr>
                <w:sz w:val="22"/>
                <w:szCs w:val="22"/>
              </w:rPr>
            </w:pPr>
            <w:r w:rsidRPr="00B13DC1">
              <w:rPr>
                <w:sz w:val="22"/>
                <w:szCs w:val="22"/>
              </w:rPr>
              <w:t>2</w:t>
            </w:r>
            <w:r w:rsidR="00C37577" w:rsidRPr="00B13DC1">
              <w:rPr>
                <w:sz w:val="22"/>
                <w:szCs w:val="22"/>
              </w:rPr>
              <w:t>1</w:t>
            </w:r>
            <w:r w:rsidR="00CD277D" w:rsidRPr="00B13DC1">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Prienų rajono kurčiųjų pirminė organizacija</w:t>
            </w:r>
          </w:p>
        </w:tc>
        <w:tc>
          <w:tcPr>
            <w:tcW w:w="106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Pr="00B13DC1" w:rsidRDefault="007E625E">
            <w:pPr>
              <w:spacing w:line="276" w:lineRule="auto"/>
              <w:rPr>
                <w:sz w:val="22"/>
                <w:szCs w:val="22"/>
              </w:rPr>
            </w:pPr>
            <w:r w:rsidRPr="00B13DC1">
              <w:rPr>
                <w:sz w:val="22"/>
                <w:szCs w:val="22"/>
              </w:rPr>
              <w:t>50</w:t>
            </w:r>
          </w:p>
        </w:tc>
        <w:tc>
          <w:tcPr>
            <w:tcW w:w="795" w:type="pct"/>
            <w:tcBorders>
              <w:top w:val="single" w:sz="4" w:space="0" w:color="auto"/>
              <w:left w:val="single" w:sz="4" w:space="0" w:color="auto"/>
              <w:bottom w:val="single" w:sz="4" w:space="0" w:color="auto"/>
              <w:right w:val="single" w:sz="4" w:space="0" w:color="auto"/>
            </w:tcBorders>
            <w:hideMark/>
          </w:tcPr>
          <w:p w:rsidR="00667358" w:rsidRPr="00B13DC1" w:rsidRDefault="00380B23">
            <w:pPr>
              <w:spacing w:line="276" w:lineRule="auto"/>
              <w:rPr>
                <w:sz w:val="22"/>
                <w:szCs w:val="22"/>
              </w:rPr>
            </w:pPr>
            <w:r w:rsidRPr="00B13DC1">
              <w:rPr>
                <w:sz w:val="22"/>
                <w:szCs w:val="22"/>
              </w:rPr>
              <w:t>33</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Pr="00B13DC1" w:rsidRDefault="00985565" w:rsidP="00C37577">
            <w:pPr>
              <w:spacing w:line="276" w:lineRule="auto"/>
              <w:rPr>
                <w:sz w:val="22"/>
                <w:szCs w:val="22"/>
              </w:rPr>
            </w:pPr>
            <w:r w:rsidRPr="00B13DC1">
              <w:rPr>
                <w:sz w:val="22"/>
                <w:szCs w:val="22"/>
              </w:rPr>
              <w:t>2</w:t>
            </w:r>
            <w:r w:rsidR="00C37577" w:rsidRPr="00B13DC1">
              <w:rPr>
                <w:sz w:val="22"/>
                <w:szCs w:val="22"/>
              </w:rPr>
              <w:t>2</w:t>
            </w:r>
            <w:r w:rsidR="00CD277D" w:rsidRPr="00B13DC1">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Neįgaliųjų 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Jiezno žmonių su negalia sąjunga</w:t>
            </w:r>
          </w:p>
        </w:tc>
        <w:tc>
          <w:tcPr>
            <w:tcW w:w="1064" w:type="pct"/>
            <w:tcBorders>
              <w:top w:val="single" w:sz="4" w:space="0" w:color="auto"/>
              <w:left w:val="single" w:sz="4" w:space="0" w:color="auto"/>
              <w:bottom w:val="single" w:sz="4" w:space="0" w:color="auto"/>
              <w:right w:val="single" w:sz="4" w:space="0" w:color="auto"/>
            </w:tcBorders>
            <w:hideMark/>
          </w:tcPr>
          <w:p w:rsidR="00667358" w:rsidRPr="00B13DC1" w:rsidRDefault="00CD277D">
            <w:pPr>
              <w:spacing w:line="276" w:lineRule="auto"/>
              <w:rPr>
                <w:sz w:val="22"/>
                <w:szCs w:val="22"/>
              </w:rPr>
            </w:pPr>
            <w:r w:rsidRPr="00B13DC1">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Pr="00B13DC1" w:rsidRDefault="009F0883">
            <w:pPr>
              <w:spacing w:line="276" w:lineRule="auto"/>
              <w:rPr>
                <w:sz w:val="22"/>
                <w:szCs w:val="22"/>
              </w:rPr>
            </w:pPr>
            <w:r w:rsidRPr="00B13DC1">
              <w:rPr>
                <w:sz w:val="22"/>
                <w:szCs w:val="22"/>
              </w:rPr>
              <w:t>130</w:t>
            </w:r>
          </w:p>
        </w:tc>
        <w:tc>
          <w:tcPr>
            <w:tcW w:w="795" w:type="pct"/>
            <w:tcBorders>
              <w:top w:val="single" w:sz="4" w:space="0" w:color="auto"/>
              <w:left w:val="single" w:sz="4" w:space="0" w:color="auto"/>
              <w:bottom w:val="single" w:sz="4" w:space="0" w:color="auto"/>
              <w:right w:val="single" w:sz="4" w:space="0" w:color="auto"/>
            </w:tcBorders>
            <w:hideMark/>
          </w:tcPr>
          <w:p w:rsidR="00667358" w:rsidRPr="00B13DC1" w:rsidRDefault="00223775">
            <w:pPr>
              <w:spacing w:line="276" w:lineRule="auto"/>
              <w:rPr>
                <w:sz w:val="22"/>
                <w:szCs w:val="22"/>
              </w:rPr>
            </w:pPr>
            <w:r w:rsidRPr="00B13DC1">
              <w:rPr>
                <w:sz w:val="22"/>
                <w:szCs w:val="22"/>
              </w:rPr>
              <w:t>50</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985565" w:rsidP="00C37577">
            <w:pPr>
              <w:spacing w:line="276" w:lineRule="auto"/>
              <w:rPr>
                <w:sz w:val="22"/>
                <w:szCs w:val="22"/>
              </w:rPr>
            </w:pPr>
            <w:r>
              <w:rPr>
                <w:sz w:val="22"/>
                <w:szCs w:val="22"/>
              </w:rPr>
              <w:t>2</w:t>
            </w:r>
            <w:r w:rsidR="00C37577">
              <w:rPr>
                <w:sz w:val="22"/>
                <w:szCs w:val="22"/>
              </w:rPr>
              <w:t>3</w:t>
            </w:r>
            <w:r w:rsidR="00CD277D">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Lietuvos judėjimo „Černobylis“ Prienų komitetas</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72</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72</w:t>
            </w:r>
          </w:p>
        </w:tc>
      </w:tr>
      <w:tr w:rsidR="00667358">
        <w:trPr>
          <w:trHeight w:val="178"/>
        </w:trPr>
        <w:tc>
          <w:tcPr>
            <w:tcW w:w="427" w:type="pct"/>
            <w:tcBorders>
              <w:top w:val="single" w:sz="4" w:space="0" w:color="auto"/>
              <w:left w:val="single" w:sz="4" w:space="0" w:color="auto"/>
              <w:bottom w:val="single" w:sz="4" w:space="0" w:color="auto"/>
              <w:right w:val="single" w:sz="4" w:space="0" w:color="auto"/>
            </w:tcBorders>
            <w:hideMark/>
          </w:tcPr>
          <w:p w:rsidR="00667358" w:rsidRDefault="00CD277D" w:rsidP="00C37577">
            <w:pPr>
              <w:spacing w:line="276" w:lineRule="auto"/>
              <w:rPr>
                <w:sz w:val="22"/>
                <w:szCs w:val="22"/>
              </w:rPr>
            </w:pPr>
            <w:r>
              <w:rPr>
                <w:sz w:val="22"/>
                <w:szCs w:val="22"/>
              </w:rPr>
              <w:t>2</w:t>
            </w:r>
            <w:r w:rsidR="00C37577">
              <w:rPr>
                <w:sz w:val="22"/>
                <w:szCs w:val="22"/>
              </w:rPr>
              <w:t>4</w:t>
            </w:r>
            <w:r>
              <w:rPr>
                <w:sz w:val="22"/>
                <w:szCs w:val="22"/>
              </w:rPr>
              <w:t>.</w:t>
            </w:r>
          </w:p>
        </w:tc>
        <w:tc>
          <w:tcPr>
            <w:tcW w:w="92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Nevyriausybinė organizacija</w:t>
            </w:r>
          </w:p>
        </w:tc>
        <w:tc>
          <w:tcPr>
            <w:tcW w:w="1137"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Prienų rajono diabeto klubas „Versmė“</w:t>
            </w:r>
          </w:p>
        </w:tc>
        <w:tc>
          <w:tcPr>
            <w:tcW w:w="1064"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NVO</w:t>
            </w:r>
          </w:p>
        </w:tc>
        <w:tc>
          <w:tcPr>
            <w:tcW w:w="653"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60</w:t>
            </w:r>
          </w:p>
        </w:tc>
        <w:tc>
          <w:tcPr>
            <w:tcW w:w="795" w:type="pc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sz w:val="22"/>
                <w:szCs w:val="22"/>
              </w:rPr>
            </w:pPr>
            <w:r>
              <w:rPr>
                <w:sz w:val="22"/>
                <w:szCs w:val="22"/>
              </w:rPr>
              <w:t>60</w:t>
            </w:r>
          </w:p>
        </w:tc>
      </w:tr>
    </w:tbl>
    <w:p w:rsidR="00E663AB" w:rsidRDefault="00E663AB" w:rsidP="00821115">
      <w:pPr>
        <w:spacing w:line="360" w:lineRule="auto"/>
        <w:jc w:val="both"/>
        <w:rPr>
          <w:b/>
          <w:szCs w:val="24"/>
        </w:rPr>
      </w:pPr>
    </w:p>
    <w:p w:rsidR="00667358" w:rsidRDefault="00CD277D" w:rsidP="00821115">
      <w:pPr>
        <w:spacing w:line="360" w:lineRule="auto"/>
        <w:jc w:val="both"/>
        <w:rPr>
          <w:b/>
          <w:szCs w:val="24"/>
        </w:rPr>
      </w:pPr>
      <w:r>
        <w:rPr>
          <w:b/>
          <w:szCs w:val="24"/>
        </w:rPr>
        <w:t xml:space="preserve">5.1. Socialinių paslaugų infrastruktūros išsidėstymas </w:t>
      </w:r>
      <w:r w:rsidR="000E657B">
        <w:rPr>
          <w:b/>
          <w:szCs w:val="24"/>
        </w:rPr>
        <w:t>ir socialinių paslaugų teikimo s</w:t>
      </w:r>
      <w:r>
        <w:rPr>
          <w:b/>
          <w:szCs w:val="24"/>
        </w:rPr>
        <w:t>avivaldybėje (seniūnijose) pakankamumo lygis</w:t>
      </w:r>
    </w:p>
    <w:p w:rsidR="00820AE3" w:rsidRDefault="00820AE3" w:rsidP="00821115">
      <w:pPr>
        <w:spacing w:line="360" w:lineRule="auto"/>
        <w:jc w:val="both"/>
        <w:rPr>
          <w:b/>
          <w:szCs w:val="24"/>
        </w:rPr>
      </w:pPr>
    </w:p>
    <w:p w:rsidR="00667358" w:rsidRPr="00386CBE" w:rsidRDefault="00CD277D">
      <w:pPr>
        <w:spacing w:line="360" w:lineRule="auto"/>
        <w:ind w:firstLine="782"/>
        <w:jc w:val="both"/>
        <w:rPr>
          <w:szCs w:val="24"/>
        </w:rPr>
      </w:pPr>
      <w:r>
        <w:rPr>
          <w:szCs w:val="24"/>
        </w:rPr>
        <w:t>Prienų rajono sa</w:t>
      </w:r>
      <w:r w:rsidR="00C1468A">
        <w:rPr>
          <w:szCs w:val="24"/>
        </w:rPr>
        <w:t>vivaldybės teritorijoje veikia 18</w:t>
      </w:r>
      <w:r>
        <w:rPr>
          <w:szCs w:val="24"/>
        </w:rPr>
        <w:t xml:space="preserve"> socialines p</w:t>
      </w:r>
      <w:r w:rsidR="00E663AB">
        <w:rPr>
          <w:szCs w:val="24"/>
        </w:rPr>
        <w:t>aslaugas teikiančių įstaigų ir 6</w:t>
      </w:r>
      <w:r>
        <w:rPr>
          <w:szCs w:val="24"/>
        </w:rPr>
        <w:t xml:space="preserve"> nevyriausybinės organizacijos. Įstaigų, teikiančių paslaugas neįgaliesiems, patalpos pritaikytos neįgalių žmonių poreikiams. </w:t>
      </w:r>
      <w:r w:rsidRPr="00386CBE">
        <w:rPr>
          <w:szCs w:val="24"/>
        </w:rPr>
        <w:t>Įstaigos nuolat dalyvauja projektinėje veikloje ir ieško finansavimo galimybių įstaigų veiklos plėtrai ir materialinei bazei gerinti.</w:t>
      </w:r>
    </w:p>
    <w:p w:rsidR="00667358" w:rsidRDefault="00CD277D">
      <w:pPr>
        <w:spacing w:line="360" w:lineRule="auto"/>
        <w:ind w:firstLine="720"/>
        <w:jc w:val="both"/>
        <w:rPr>
          <w:szCs w:val="24"/>
        </w:rPr>
      </w:pPr>
      <w:r>
        <w:rPr>
          <w:szCs w:val="24"/>
        </w:rPr>
        <w:t xml:space="preserve">Vienas iš socialinių paslaugų organizavimo principų, numatytų Lietuvos Respublikos socialinių paslaugų įstatyme, yra socialinių paslaugų prieinamumas, t. y. paslaugos turi būti teikiamos kuo arčiau gyvenamosios vietos. Savivaldybė, plėtodama socialinių paslaugų tinklą, atsižvelgia į paslaugų įstaigų teritorinį išdėstymą, stengiasi, kad šios įstaigos nebūtų </w:t>
      </w:r>
      <w:r w:rsidR="00096EAA">
        <w:rPr>
          <w:szCs w:val="24"/>
        </w:rPr>
        <w:t>sukoncentruotos tik savivaldybės</w:t>
      </w:r>
      <w:r>
        <w:rPr>
          <w:szCs w:val="24"/>
        </w:rPr>
        <w:t xml:space="preserve"> centre.</w:t>
      </w:r>
    </w:p>
    <w:p w:rsidR="00667358" w:rsidRDefault="00CD277D">
      <w:pPr>
        <w:spacing w:line="360" w:lineRule="auto"/>
        <w:ind w:firstLine="868"/>
        <w:jc w:val="both"/>
      </w:pPr>
      <w:r>
        <w:t>Paslaugos teikiamos visoms pagrindinėms socialinių paslaugų gavėjų grupėms, t. y. vaikams, likusiems be tėvų globos, vaikams iš šeimų, patiriančių socialinę riziką, ir jų šeimoms, neįgaliems asmenims ir vaikams ir jų šeimoms, senyvo amžiaus žmonėms ir jų šeimos nariams, riz</w:t>
      </w:r>
      <w:r w:rsidR="00C37577">
        <w:t>ikos grupės asmenims ir šeimoms, proto ar psich</w:t>
      </w:r>
      <w:r w:rsidR="00E663AB">
        <w:t>inę negalią turintiems asmenims, šeimoms</w:t>
      </w:r>
      <w:r w:rsidR="003F3980">
        <w:t>,</w:t>
      </w:r>
      <w:r w:rsidR="00E663AB">
        <w:t xml:space="preserve"> patiriančioms smu</w:t>
      </w:r>
      <w:r w:rsidR="00303C8F">
        <w:t>r</w:t>
      </w:r>
      <w:r w:rsidR="00E663AB">
        <w:t>tą ir kt.</w:t>
      </w:r>
    </w:p>
    <w:p w:rsidR="00667358" w:rsidRDefault="00CD277D">
      <w:pPr>
        <w:spacing w:line="360" w:lineRule="auto"/>
        <w:ind w:firstLine="868"/>
        <w:jc w:val="both"/>
      </w:pPr>
      <w:r>
        <w:t xml:space="preserve">Pagrindinis socialinių paslaugų organizatorius yra Savivaldybė, o socialines paslaugas teikia įvairaus tipo ir pavaldumo, įvairioms klientų grupėms skirtos socialinių paslaugų įstaigos bei nevyriausybinės organizacijos. </w:t>
      </w:r>
    </w:p>
    <w:p w:rsidR="00667358" w:rsidRDefault="00CD277D">
      <w:pPr>
        <w:spacing w:line="360" w:lineRule="auto"/>
        <w:ind w:firstLine="720"/>
        <w:jc w:val="both"/>
        <w:rPr>
          <w:rFonts w:eastAsia="Calibri"/>
          <w:b/>
          <w:szCs w:val="22"/>
        </w:rPr>
      </w:pPr>
      <w:r>
        <w:rPr>
          <w:rFonts w:eastAsia="Calibri"/>
          <w:szCs w:val="22"/>
        </w:rPr>
        <w:t>Pagrindinis nestacionarių socialinių</w:t>
      </w:r>
      <w:r w:rsidR="000E657B">
        <w:rPr>
          <w:rFonts w:eastAsia="Calibri"/>
          <w:szCs w:val="22"/>
        </w:rPr>
        <w:t xml:space="preserve"> paslaugų teikėjas rajone</w:t>
      </w:r>
      <w:r>
        <w:rPr>
          <w:rFonts w:eastAsia="Calibri"/>
          <w:szCs w:val="22"/>
        </w:rPr>
        <w:t xml:space="preserve"> išlieka </w:t>
      </w:r>
      <w:r>
        <w:rPr>
          <w:rFonts w:eastAsia="Calibri"/>
          <w:b/>
          <w:szCs w:val="22"/>
        </w:rPr>
        <w:t xml:space="preserve">Prienų rajono savivaldybės socialinių paslaugų centras </w:t>
      </w:r>
      <w:r>
        <w:rPr>
          <w:rFonts w:eastAsia="Calibri"/>
          <w:szCs w:val="22"/>
        </w:rPr>
        <w:t>(toliau – Socialinių paslaugų centras).</w:t>
      </w:r>
    </w:p>
    <w:p w:rsidR="00667358" w:rsidRDefault="00CD277D">
      <w:pPr>
        <w:spacing w:line="360" w:lineRule="auto"/>
        <w:ind w:firstLine="720"/>
        <w:jc w:val="both"/>
        <w:rPr>
          <w:szCs w:val="24"/>
          <w:lang w:eastAsia="lt-LT"/>
        </w:rPr>
      </w:pPr>
      <w:r>
        <w:rPr>
          <w:szCs w:val="24"/>
          <w:lang w:eastAsia="lt-LT"/>
        </w:rPr>
        <w:t xml:space="preserve">Įstaigos uždaviniai: </w:t>
      </w:r>
    </w:p>
    <w:p w:rsidR="00667358" w:rsidRDefault="00CD277D">
      <w:pPr>
        <w:spacing w:line="360" w:lineRule="auto"/>
        <w:ind w:firstLine="720"/>
        <w:jc w:val="both"/>
        <w:rPr>
          <w:szCs w:val="24"/>
          <w:lang w:eastAsia="lt-LT"/>
        </w:rPr>
      </w:pPr>
      <w:r>
        <w:rPr>
          <w:rFonts w:ascii="Symbol" w:hAnsi="Symbol"/>
          <w:szCs w:val="24"/>
          <w:lang w:eastAsia="lt-LT"/>
        </w:rPr>
        <w:lastRenderedPageBreak/>
        <w:t></w:t>
      </w:r>
      <w:r>
        <w:rPr>
          <w:rFonts w:ascii="Symbol" w:hAnsi="Symbol"/>
          <w:szCs w:val="24"/>
          <w:lang w:eastAsia="lt-LT"/>
        </w:rPr>
        <w:tab/>
      </w:r>
      <w:r>
        <w:rPr>
          <w:szCs w:val="24"/>
          <w:lang w:eastAsia="lt-LT"/>
        </w:rPr>
        <w:t>Inicijuoti socialinių poreikių tyrimą Prienų ra</w:t>
      </w:r>
      <w:r w:rsidR="003F3980">
        <w:rPr>
          <w:szCs w:val="24"/>
          <w:lang w:eastAsia="lt-LT"/>
        </w:rPr>
        <w:t>jono savivaldybės bendruomenėse.</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Sutelkti ir koordinuoti įstaigos žmogiškuosius ir materialiniu</w:t>
      </w:r>
      <w:r w:rsidR="003F3980">
        <w:rPr>
          <w:szCs w:val="24"/>
          <w:lang w:eastAsia="lt-LT"/>
        </w:rPr>
        <w:t>s išteklius misijai įgyvendinti.</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Inicijuoti socialinių pasla</w:t>
      </w:r>
      <w:r w:rsidR="003F3980">
        <w:rPr>
          <w:szCs w:val="24"/>
          <w:lang w:eastAsia="lt-LT"/>
        </w:rPr>
        <w:t>ugų gerinimui būtinus projektus.</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Prisidėti ieškant įstaigos plėtrai būtinų finansavimo šaltinių, t. y. pritraukti privačias lėšas, Li</w:t>
      </w:r>
      <w:r w:rsidR="003F3980">
        <w:rPr>
          <w:szCs w:val="24"/>
          <w:lang w:eastAsia="lt-LT"/>
        </w:rPr>
        <w:t>etuvos ir užsienio fondų paramą.</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Efektyviai naudoti skiria</w:t>
      </w:r>
      <w:r w:rsidR="003F3980">
        <w:rPr>
          <w:szCs w:val="24"/>
          <w:lang w:eastAsia="lt-LT"/>
        </w:rPr>
        <w:t>mas savivaldybės biudžeto lėšas.</w:t>
      </w:r>
    </w:p>
    <w:p w:rsidR="00667358" w:rsidRDefault="00CD277D">
      <w:pPr>
        <w:spacing w:line="360" w:lineRule="auto"/>
        <w:ind w:firstLine="72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Profesionaliai vykdyti</w:t>
      </w:r>
      <w:r w:rsidR="003F3980">
        <w:rPr>
          <w:szCs w:val="24"/>
          <w:lang w:eastAsia="lt-LT"/>
        </w:rPr>
        <w:t xml:space="preserve"> įstaigai priskirtas funkcijas.</w:t>
      </w:r>
    </w:p>
    <w:p w:rsidR="00667358" w:rsidRDefault="00CD277D">
      <w:pPr>
        <w:widowControl w:val="0"/>
        <w:shd w:val="clear" w:color="auto" w:fill="FFFFFF"/>
        <w:spacing w:line="360" w:lineRule="auto"/>
        <w:ind w:firstLine="720"/>
        <w:jc w:val="both"/>
        <w:rPr>
          <w:szCs w:val="24"/>
        </w:rPr>
      </w:pPr>
      <w:r>
        <w:rPr>
          <w:rFonts w:ascii="Symbol" w:hAnsi="Symbol"/>
          <w:szCs w:val="24"/>
        </w:rPr>
        <w:t></w:t>
      </w:r>
      <w:r>
        <w:rPr>
          <w:rFonts w:ascii="Symbol" w:hAnsi="Symbol"/>
          <w:szCs w:val="24"/>
        </w:rPr>
        <w:tab/>
      </w:r>
      <w:r>
        <w:rPr>
          <w:szCs w:val="24"/>
        </w:rPr>
        <w:t>Burti socialinius partnerius, siekiant gerinti socialinių paslaugų teikimą  rajone.</w:t>
      </w:r>
    </w:p>
    <w:p w:rsidR="00667358" w:rsidRPr="003F3980" w:rsidRDefault="00CD277D">
      <w:pPr>
        <w:spacing w:line="360" w:lineRule="auto"/>
        <w:ind w:firstLine="720"/>
        <w:jc w:val="both"/>
        <w:rPr>
          <w:bCs/>
          <w:szCs w:val="24"/>
          <w:lang w:eastAsia="lt-LT"/>
        </w:rPr>
      </w:pPr>
      <w:r>
        <w:rPr>
          <w:b/>
          <w:bCs/>
          <w:szCs w:val="24"/>
        </w:rPr>
        <w:t>Tikslas</w:t>
      </w:r>
      <w:r>
        <w:rPr>
          <w:szCs w:val="24"/>
        </w:rPr>
        <w:t xml:space="preserve"> – teikiant kokybiškas nestacionarias socialines paslaugas sudaryti žmogaus orumo nežeminančias gyvenimo sąlygas ir padėti integruotis į visuomenę, kai asmuo dėl amžiaus, negalios, skurdo ar kitų priežasčių pats nepajėgus to padaryti. </w:t>
      </w:r>
      <w:r>
        <w:rPr>
          <w:bCs/>
          <w:szCs w:val="24"/>
          <w:lang w:eastAsia="lt-LT"/>
        </w:rPr>
        <w:t>Efektyvinti bei plėsti socialines paslaugas atsižvelgiant į paslaugų gavėjų poreikius</w:t>
      </w:r>
      <w:r w:rsidR="003F3980" w:rsidRPr="003F3980">
        <w:rPr>
          <w:bCs/>
          <w:szCs w:val="24"/>
          <w:lang w:eastAsia="lt-LT"/>
        </w:rPr>
        <w:t>.</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Socialinių paslaugų centre veikia:</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color w:val="8DB3E2"/>
          <w:szCs w:val="24"/>
        </w:rPr>
        <w:t xml:space="preserve">- </w:t>
      </w:r>
      <w:r>
        <w:rPr>
          <w:rFonts w:eastAsia="Calibri"/>
          <w:szCs w:val="24"/>
        </w:rPr>
        <w:t xml:space="preserve">vaikų dienos centras „Pienės pūkas“, kurį lanko </w:t>
      </w:r>
      <w:r w:rsidR="004C1418">
        <w:rPr>
          <w:rFonts w:eastAsia="Calibri"/>
          <w:szCs w:val="24"/>
        </w:rPr>
        <w:t>20 vaikų</w:t>
      </w:r>
      <w:r w:rsidR="005D4760">
        <w:rPr>
          <w:rFonts w:eastAsia="Calibri"/>
          <w:szCs w:val="24"/>
        </w:rPr>
        <w:t xml:space="preserve"> iš 17</w:t>
      </w:r>
      <w:r w:rsidR="003B6837">
        <w:rPr>
          <w:rFonts w:eastAsia="Calibri"/>
          <w:szCs w:val="24"/>
        </w:rPr>
        <w:t xml:space="preserve"> šeimų.</w:t>
      </w:r>
      <w:r>
        <w:rPr>
          <w:rFonts w:eastAsia="Calibri"/>
          <w:szCs w:val="24"/>
        </w:rPr>
        <w:t xml:space="preserve"> Vaikams organizuojamas maitinimas, sudaromos sąlygos atlikti namų darbus, teikiamos sociokultūrinės, darbo įgūdžių formavimo, meninės veiklos ir užimtumo paslaugos, organizuojamos išvykos, ekskursijos; </w:t>
      </w:r>
    </w:p>
    <w:p w:rsidR="00667358" w:rsidRDefault="00CD277D">
      <w:pPr>
        <w:tabs>
          <w:tab w:val="left" w:pos="9356"/>
        </w:tabs>
        <w:spacing w:line="360" w:lineRule="auto"/>
        <w:ind w:firstLine="720"/>
        <w:jc w:val="both"/>
        <w:rPr>
          <w:rFonts w:eastAsia="Calibri"/>
          <w:szCs w:val="24"/>
        </w:rPr>
      </w:pPr>
      <w:r>
        <w:rPr>
          <w:rFonts w:eastAsia="Calibri"/>
          <w:szCs w:val="24"/>
        </w:rPr>
        <w:t xml:space="preserve">- </w:t>
      </w:r>
      <w:r w:rsidR="003F3980">
        <w:rPr>
          <w:rFonts w:eastAsia="Calibri"/>
          <w:szCs w:val="24"/>
        </w:rPr>
        <w:t>s</w:t>
      </w:r>
      <w:r>
        <w:rPr>
          <w:rFonts w:eastAsia="Calibri"/>
          <w:szCs w:val="24"/>
        </w:rPr>
        <w:t xml:space="preserve">enjorų užimtumo grupė, kurią lanko senyvo amžiaus arba sulaukę pensinio amžiaus žmonės. Grupę lanko 44 senjorai, kuriems teikiamos informavimo, konsultavimo, bendrosios socialinės paslaugos, sociokultūrinės paslaugos, veikia Senjorų grupės choras „Šarma“;  </w:t>
      </w:r>
    </w:p>
    <w:p w:rsidR="00667358" w:rsidRDefault="00CD277D">
      <w:pPr>
        <w:tabs>
          <w:tab w:val="left" w:pos="9356"/>
        </w:tabs>
        <w:spacing w:line="360" w:lineRule="auto"/>
        <w:ind w:firstLine="720"/>
        <w:jc w:val="both"/>
        <w:rPr>
          <w:rFonts w:eastAsia="Calibri"/>
          <w:szCs w:val="24"/>
        </w:rPr>
      </w:pPr>
      <w:r>
        <w:rPr>
          <w:rFonts w:eastAsia="Calibri"/>
          <w:szCs w:val="24"/>
        </w:rPr>
        <w:t>- šeimų klubas, kurį lanko šeimos, kurioms taikoma atvejo vadyba, teikiamos socialinių įgūdžių ugdymo ir palaikymo paslaugos savivaldybėje;</w:t>
      </w:r>
    </w:p>
    <w:p w:rsidR="00667358" w:rsidRDefault="00CD277D">
      <w:pPr>
        <w:tabs>
          <w:tab w:val="left" w:pos="9356"/>
        </w:tabs>
        <w:spacing w:line="360" w:lineRule="auto"/>
        <w:ind w:firstLine="720"/>
        <w:jc w:val="both"/>
        <w:rPr>
          <w:rFonts w:eastAsia="Calibri"/>
          <w:szCs w:val="24"/>
        </w:rPr>
      </w:pPr>
      <w:r>
        <w:rPr>
          <w:rFonts w:eastAsia="Calibri"/>
          <w:szCs w:val="24"/>
        </w:rPr>
        <w:t>- dieno</w:t>
      </w:r>
      <w:r w:rsidR="00DB1FED">
        <w:rPr>
          <w:rFonts w:eastAsia="Calibri"/>
          <w:szCs w:val="24"/>
        </w:rPr>
        <w:t>s užimtumo grupė, kurią lanko 10</w:t>
      </w:r>
      <w:r>
        <w:rPr>
          <w:rFonts w:eastAsia="Calibri"/>
          <w:szCs w:val="24"/>
        </w:rPr>
        <w:t xml:space="preserve"> asmenų su proto ar psichine negalia. Jiems teikiamos socialinės priežiūros ir dienos socialinės globos paslaugos;</w:t>
      </w:r>
    </w:p>
    <w:p w:rsidR="002B5266" w:rsidRPr="002B5266" w:rsidRDefault="002B5266" w:rsidP="002B5266">
      <w:pPr>
        <w:tabs>
          <w:tab w:val="left" w:pos="9356"/>
        </w:tabs>
        <w:spacing w:line="360" w:lineRule="auto"/>
        <w:ind w:firstLine="720"/>
        <w:jc w:val="both"/>
        <w:rPr>
          <w:rFonts w:eastAsia="Calibri"/>
          <w:color w:val="FF0000"/>
          <w:szCs w:val="24"/>
        </w:rPr>
      </w:pPr>
      <w:r w:rsidRPr="002B5266">
        <w:rPr>
          <w:rFonts w:eastAsia="Calibri"/>
          <w:szCs w:val="24"/>
        </w:rPr>
        <w:t xml:space="preserve">- 2021 </w:t>
      </w:r>
      <w:r w:rsidR="003F3980">
        <w:rPr>
          <w:rFonts w:eastAsia="Calibri"/>
          <w:szCs w:val="24"/>
        </w:rPr>
        <w:t xml:space="preserve">m. </w:t>
      </w:r>
      <w:r w:rsidR="003F3980" w:rsidRPr="002B5266">
        <w:rPr>
          <w:rFonts w:eastAsia="Calibri"/>
          <w:szCs w:val="24"/>
        </w:rPr>
        <w:t>paga</w:t>
      </w:r>
      <w:r w:rsidR="003F3980">
        <w:rPr>
          <w:rFonts w:eastAsia="Calibri"/>
          <w:szCs w:val="24"/>
        </w:rPr>
        <w:t>lbos į namus paslaugos buvo suteiktos</w:t>
      </w:r>
      <w:r w:rsidRPr="002B5266">
        <w:rPr>
          <w:rFonts w:eastAsia="Calibri"/>
          <w:szCs w:val="24"/>
        </w:rPr>
        <w:t xml:space="preserve"> 159 paslaugų gavėja</w:t>
      </w:r>
      <w:r w:rsidR="003F3980">
        <w:rPr>
          <w:rFonts w:eastAsia="Calibri"/>
          <w:szCs w:val="24"/>
        </w:rPr>
        <w:t>ms</w:t>
      </w:r>
      <w:r w:rsidR="009927CE">
        <w:rPr>
          <w:rFonts w:eastAsia="Calibri"/>
          <w:szCs w:val="24"/>
        </w:rPr>
        <w:t>;</w:t>
      </w:r>
    </w:p>
    <w:p w:rsidR="002B5266" w:rsidRPr="002B5266" w:rsidRDefault="002B5266" w:rsidP="002B5266">
      <w:pPr>
        <w:tabs>
          <w:tab w:val="left" w:pos="9356"/>
        </w:tabs>
        <w:spacing w:line="360" w:lineRule="auto"/>
        <w:ind w:firstLine="720"/>
        <w:jc w:val="both"/>
        <w:rPr>
          <w:rFonts w:eastAsia="Calibri"/>
          <w:szCs w:val="24"/>
        </w:rPr>
      </w:pPr>
      <w:r w:rsidRPr="002B5266">
        <w:rPr>
          <w:rFonts w:eastAsia="Calibri"/>
          <w:szCs w:val="24"/>
        </w:rPr>
        <w:t>-</w:t>
      </w:r>
      <w:r w:rsidR="009927CE">
        <w:rPr>
          <w:rFonts w:eastAsia="Calibri"/>
          <w:szCs w:val="24"/>
        </w:rPr>
        <w:t xml:space="preserve"> </w:t>
      </w:r>
      <w:r w:rsidRPr="002B5266">
        <w:rPr>
          <w:rFonts w:eastAsia="Calibri"/>
          <w:szCs w:val="24"/>
        </w:rPr>
        <w:t xml:space="preserve">2021 m. </w:t>
      </w:r>
      <w:r w:rsidR="009927CE">
        <w:rPr>
          <w:rFonts w:eastAsia="Calibri"/>
          <w:szCs w:val="24"/>
        </w:rPr>
        <w:t>a</w:t>
      </w:r>
      <w:r w:rsidRPr="002B5266">
        <w:rPr>
          <w:rFonts w:eastAsia="Calibri"/>
          <w:szCs w:val="24"/>
        </w:rPr>
        <w:t>smeninio asistento paslaugas gavo 14 asmenų;</w:t>
      </w:r>
    </w:p>
    <w:p w:rsidR="002B5266" w:rsidRPr="002B5266" w:rsidRDefault="002B5266" w:rsidP="002B5266">
      <w:pPr>
        <w:tabs>
          <w:tab w:val="left" w:pos="9356"/>
        </w:tabs>
        <w:spacing w:line="360" w:lineRule="auto"/>
        <w:ind w:firstLine="720"/>
        <w:jc w:val="both"/>
        <w:rPr>
          <w:rFonts w:eastAsia="Calibri"/>
          <w:szCs w:val="22"/>
        </w:rPr>
      </w:pPr>
      <w:r w:rsidRPr="002B5266">
        <w:rPr>
          <w:rFonts w:eastAsia="Calibri"/>
          <w:szCs w:val="24"/>
        </w:rPr>
        <w:t xml:space="preserve">- </w:t>
      </w:r>
      <w:r w:rsidRPr="002B5266">
        <w:rPr>
          <w:rFonts w:eastAsia="Calibri"/>
          <w:szCs w:val="22"/>
        </w:rPr>
        <w:t>2021 m. integralios pagalbos paslaugos buvo suteiktos</w:t>
      </w:r>
      <w:r w:rsidR="003509D7">
        <w:rPr>
          <w:rFonts w:eastAsia="Calibri"/>
          <w:szCs w:val="22"/>
        </w:rPr>
        <w:t xml:space="preserve">  </w:t>
      </w:r>
      <w:r w:rsidRPr="002B5266">
        <w:rPr>
          <w:rFonts w:eastAsia="Calibri"/>
          <w:szCs w:val="22"/>
        </w:rPr>
        <w:t>22 paslaugų gavėjams;</w:t>
      </w:r>
    </w:p>
    <w:p w:rsidR="002B5266" w:rsidRPr="002B5266" w:rsidRDefault="002B5266" w:rsidP="002B5266">
      <w:pPr>
        <w:tabs>
          <w:tab w:val="left" w:pos="9356"/>
        </w:tabs>
        <w:spacing w:line="360" w:lineRule="auto"/>
        <w:ind w:firstLine="720"/>
        <w:jc w:val="both"/>
        <w:rPr>
          <w:rFonts w:eastAsia="Calibri"/>
          <w:szCs w:val="24"/>
        </w:rPr>
      </w:pPr>
      <w:r w:rsidRPr="002B5266">
        <w:rPr>
          <w:rFonts w:eastAsia="Calibri"/>
          <w:szCs w:val="24"/>
        </w:rPr>
        <w:t xml:space="preserve">- 2021 m. </w:t>
      </w:r>
      <w:r w:rsidRPr="002B5266">
        <w:rPr>
          <w:rFonts w:eastAsia="Calibri"/>
          <w:szCs w:val="22"/>
        </w:rPr>
        <w:t>dienos socialinės globos paslaug</w:t>
      </w:r>
      <w:r w:rsidR="003509D7">
        <w:rPr>
          <w:rFonts w:eastAsia="Calibri"/>
          <w:szCs w:val="22"/>
        </w:rPr>
        <w:t>as</w:t>
      </w:r>
      <w:r w:rsidRPr="002B5266">
        <w:rPr>
          <w:rFonts w:eastAsia="Calibri"/>
          <w:szCs w:val="22"/>
        </w:rPr>
        <w:t xml:space="preserve"> asmens namuose </w:t>
      </w:r>
      <w:r w:rsidR="003509D7">
        <w:rPr>
          <w:rFonts w:eastAsia="Calibri"/>
          <w:szCs w:val="22"/>
        </w:rPr>
        <w:t xml:space="preserve"> gavo</w:t>
      </w:r>
      <w:r w:rsidRPr="002B5266">
        <w:rPr>
          <w:rFonts w:eastAsia="Calibri"/>
          <w:szCs w:val="22"/>
        </w:rPr>
        <w:t xml:space="preserve"> 13 paslaugos gavėjų.</w:t>
      </w:r>
    </w:p>
    <w:p w:rsidR="002B5266" w:rsidRPr="002B5266" w:rsidRDefault="002B5266" w:rsidP="002B5266">
      <w:pPr>
        <w:tabs>
          <w:tab w:val="left" w:pos="9356"/>
        </w:tabs>
        <w:spacing w:line="360" w:lineRule="auto"/>
        <w:ind w:firstLine="709"/>
        <w:jc w:val="both"/>
        <w:rPr>
          <w:rFonts w:eastAsia="Calibri"/>
          <w:szCs w:val="24"/>
        </w:rPr>
      </w:pPr>
      <w:r w:rsidRPr="002B5266">
        <w:rPr>
          <w:rFonts w:eastAsia="Calibri"/>
          <w:szCs w:val="24"/>
        </w:rPr>
        <w:t xml:space="preserve">Palyginus 2021 metų rodiklius su ankstesniais metais, pagalbos į namus paslaugų gavėjų skaičius neženkliai padidėjo. Nepaisant to, jog šalyje buvo paskelbta ekstremali situacija dėl COVID-19 infekcijos plitimo, socialinio darbuotojo padėjėjo pagalba asmens namuose buvo reikalinga ir būtina, paslaugos poreikis nesumažėjo. Paslaugos buvo teiktos senyvo ar darbingo amžiaus asmenims su negalia iki 10 valandų per savaitę pagal poreikį. Paslaugos teikimo trukmę nulėmė asmens sveikatos būklė ir kitos objektyvios priežastys. </w:t>
      </w:r>
    </w:p>
    <w:p w:rsidR="002B5266" w:rsidRPr="002B5266" w:rsidRDefault="002B5266" w:rsidP="002B5266">
      <w:pPr>
        <w:tabs>
          <w:tab w:val="left" w:pos="9356"/>
        </w:tabs>
        <w:spacing w:line="360" w:lineRule="auto"/>
        <w:ind w:firstLine="709"/>
        <w:jc w:val="both"/>
        <w:rPr>
          <w:rFonts w:eastAsia="Calibri"/>
          <w:szCs w:val="24"/>
        </w:rPr>
      </w:pPr>
      <w:r w:rsidRPr="002B5266">
        <w:rPr>
          <w:rFonts w:eastAsia="Calibri"/>
          <w:szCs w:val="24"/>
        </w:rPr>
        <w:lastRenderedPageBreak/>
        <w:t xml:space="preserve">Prienų rajono savivaldybės administracijos direktoriaus 2021 m. gruodžio 23 d. įsakymu Nr. A3-1130 „Dėl akredituotos socialinės priežiūros teikimo“ Socialinių paslaugų centrui buvo suteikta teisė teikti akredituotas pagalbos į namus paslaugas. </w:t>
      </w:r>
    </w:p>
    <w:p w:rsidR="002B5266" w:rsidRPr="002B5266" w:rsidRDefault="002B5266" w:rsidP="002B5266">
      <w:pPr>
        <w:tabs>
          <w:tab w:val="left" w:pos="9356"/>
        </w:tabs>
        <w:spacing w:line="360" w:lineRule="auto"/>
        <w:ind w:firstLine="709"/>
        <w:jc w:val="both"/>
      </w:pPr>
      <w:r w:rsidRPr="002B5266">
        <w:t>Nuo 2015 m. sausio 1 d. Socialinių paslaugų centras teikia kvalifikuotas ir licencijuotas dienos socialinės globos paslaugas institucijoje ir asmens namuose.</w:t>
      </w:r>
    </w:p>
    <w:p w:rsidR="002B5266" w:rsidRPr="00D27CA2" w:rsidRDefault="002B5266" w:rsidP="002B5266">
      <w:pPr>
        <w:tabs>
          <w:tab w:val="left" w:pos="9356"/>
        </w:tabs>
        <w:spacing w:line="360" w:lineRule="auto"/>
        <w:ind w:firstLine="709"/>
        <w:jc w:val="both"/>
      </w:pPr>
      <w:r w:rsidRPr="002B5266">
        <w:t xml:space="preserve">Dienos socialinės globos paslaugas asmens namuose per 2021 metų laikotarpį Socialinių paslaugų centras suteikė 13 </w:t>
      </w:r>
      <w:r w:rsidR="009927CE">
        <w:t>paslaugos gavėjų</w:t>
      </w:r>
      <w:r w:rsidRPr="002B5266">
        <w:t>. Šios paslaugos poreikio padidėjimas rodo, jog senyvo ir darbingo amžiaus asmenys su negalia bei jų artimieji vis dažniau kreipiasi į atitinkamas institucijas dėl pagalbos, yra susipažinę su rajone teikiamomis socialinėmis paslaugomis bei ieško problemos sprendimo būdų.</w:t>
      </w:r>
    </w:p>
    <w:p w:rsidR="002B5266" w:rsidRDefault="002B5266" w:rsidP="002B5266">
      <w:pPr>
        <w:pStyle w:val="ListParagraph"/>
        <w:tabs>
          <w:tab w:val="left" w:pos="9356"/>
        </w:tabs>
        <w:spacing w:line="360" w:lineRule="auto"/>
        <w:ind w:left="0" w:firstLine="709"/>
        <w:jc w:val="both"/>
        <w:rPr>
          <w:rFonts w:eastAsia="Calibri"/>
          <w:szCs w:val="24"/>
        </w:rPr>
      </w:pPr>
      <w:r w:rsidRPr="00D22C17">
        <w:rPr>
          <w:rFonts w:eastAsia="Calibri"/>
          <w:szCs w:val="24"/>
        </w:rPr>
        <w:t>Integrali pagalba (dienos socialinė globa ir slauga) – tai visuma paslaugų, kuriomis asmeniui teikiama kompleksinė nuolatinės specialistų priežiūros reikalaujanti pagalba dienos metu. Paslaugos teikiamos darbo dienomis pagal poreikį nuo 2 iki 4,3 valandos per dieną asmenims, kuriems yra nustatytas pirmojo ar antrojo lygio specialusis nuolatinės slaugos poreikis ir visiško nesavarankiškumo lygis</w:t>
      </w:r>
      <w:r>
        <w:rPr>
          <w:rFonts w:eastAsia="Calibri"/>
          <w:szCs w:val="24"/>
        </w:rPr>
        <w:t>.</w:t>
      </w:r>
    </w:p>
    <w:p w:rsidR="002B5266" w:rsidRPr="00834DA5" w:rsidRDefault="00834DA5" w:rsidP="002B5266">
      <w:pPr>
        <w:spacing w:line="360" w:lineRule="auto"/>
        <w:ind w:firstLine="720"/>
        <w:jc w:val="both"/>
        <w:rPr>
          <w:szCs w:val="24"/>
          <w:shd w:val="clear" w:color="auto" w:fill="FFFFFF"/>
        </w:rPr>
      </w:pPr>
      <w:r>
        <w:rPr>
          <w:szCs w:val="24"/>
          <w:shd w:val="clear" w:color="auto" w:fill="FFFFFF"/>
        </w:rPr>
        <w:t xml:space="preserve">2021 metais tik </w:t>
      </w:r>
      <w:r w:rsidR="00890020" w:rsidRPr="00834DA5">
        <w:rPr>
          <w:szCs w:val="24"/>
          <w:shd w:val="clear" w:color="auto" w:fill="FFFFFF"/>
        </w:rPr>
        <w:t xml:space="preserve">vienam asmeniui buvo suteikta </w:t>
      </w:r>
      <w:r w:rsidR="002B5266" w:rsidRPr="00834DA5">
        <w:rPr>
          <w:szCs w:val="24"/>
          <w:shd w:val="clear" w:color="auto" w:fill="FFFFFF"/>
        </w:rPr>
        <w:t>laikino atokvėpio</w:t>
      </w:r>
      <w:r w:rsidR="00890020" w:rsidRPr="00834DA5">
        <w:rPr>
          <w:szCs w:val="24"/>
          <w:shd w:val="clear" w:color="auto" w:fill="FFFFFF"/>
        </w:rPr>
        <w:t xml:space="preserve"> paslauga. Šių paslaugų p</w:t>
      </w:r>
      <w:r w:rsidR="00FD213B" w:rsidRPr="00834DA5">
        <w:rPr>
          <w:szCs w:val="24"/>
          <w:shd w:val="clear" w:color="auto" w:fill="FFFFFF"/>
        </w:rPr>
        <w:t xml:space="preserve">oreikis </w:t>
      </w:r>
      <w:r w:rsidR="00890020" w:rsidRPr="00834DA5">
        <w:rPr>
          <w:szCs w:val="24"/>
          <w:shd w:val="clear" w:color="auto" w:fill="FFFFFF"/>
        </w:rPr>
        <w:t>aktualus,</w:t>
      </w:r>
      <w:r w:rsidR="00FD213B" w:rsidRPr="00834DA5">
        <w:rPr>
          <w:szCs w:val="24"/>
          <w:shd w:val="clear" w:color="auto" w:fill="FFFFFF"/>
        </w:rPr>
        <w:t xml:space="preserve"> tačiau g</w:t>
      </w:r>
      <w:r w:rsidR="002B5266" w:rsidRPr="00834DA5">
        <w:rPr>
          <w:szCs w:val="24"/>
          <w:shd w:val="clear" w:color="auto" w:fill="FFFFFF"/>
        </w:rPr>
        <w:t xml:space="preserve">alima daryti prielaidą, jog </w:t>
      </w:r>
      <w:r w:rsidRPr="00834DA5">
        <w:rPr>
          <w:szCs w:val="24"/>
          <w:shd w:val="clear" w:color="auto" w:fill="FFFFFF"/>
        </w:rPr>
        <w:t xml:space="preserve">laikino atokvėpio paslaugos poreikio nebuvimui turėjo įtakos </w:t>
      </w:r>
      <w:r w:rsidR="002B5266" w:rsidRPr="00834DA5">
        <w:rPr>
          <w:szCs w:val="24"/>
          <w:shd w:val="clear" w:color="auto" w:fill="FFFFFF"/>
        </w:rPr>
        <w:t>nepaprasta padėtis šalyje pandemijos laikotarpiu.</w:t>
      </w:r>
    </w:p>
    <w:p w:rsidR="002B5266" w:rsidRPr="002B5266" w:rsidRDefault="002B5266" w:rsidP="002B5266">
      <w:pPr>
        <w:spacing w:line="360" w:lineRule="auto"/>
        <w:ind w:firstLine="720"/>
        <w:jc w:val="both"/>
        <w:rPr>
          <w:szCs w:val="24"/>
          <w:shd w:val="clear" w:color="auto" w:fill="FFFFFF"/>
        </w:rPr>
      </w:pPr>
      <w:r w:rsidRPr="00955C40">
        <w:rPr>
          <w:bCs/>
          <w:szCs w:val="24"/>
          <w:lang w:eastAsia="lt-LT"/>
        </w:rPr>
        <w:t>2021</w:t>
      </w:r>
      <w:r w:rsidRPr="00955C40">
        <w:rPr>
          <w:bCs/>
          <w:color w:val="FF0000"/>
          <w:szCs w:val="24"/>
          <w:lang w:eastAsia="lt-LT"/>
        </w:rPr>
        <w:t xml:space="preserve"> </w:t>
      </w:r>
      <w:r w:rsidRPr="002B5266">
        <w:rPr>
          <w:bCs/>
          <w:szCs w:val="24"/>
          <w:lang w:eastAsia="lt-LT"/>
        </w:rPr>
        <w:t xml:space="preserve">m. liepos 1 d. įteisinta asmeninės pagalbos paslauga, </w:t>
      </w:r>
      <w:r w:rsidR="00794494">
        <w:rPr>
          <w:bCs/>
          <w:szCs w:val="24"/>
          <w:lang w:eastAsia="lt-LT"/>
        </w:rPr>
        <w:t>tai padeda</w:t>
      </w:r>
      <w:r w:rsidRPr="002B5266">
        <w:rPr>
          <w:bCs/>
          <w:szCs w:val="24"/>
          <w:lang w:eastAsia="lt-LT"/>
        </w:rPr>
        <w:t xml:space="preserve"> užtikrin</w:t>
      </w:r>
      <w:r w:rsidR="00794494">
        <w:rPr>
          <w:bCs/>
          <w:szCs w:val="24"/>
          <w:lang w:eastAsia="lt-LT"/>
        </w:rPr>
        <w:t>ti</w:t>
      </w:r>
      <w:r w:rsidRPr="002B5266">
        <w:rPr>
          <w:bCs/>
          <w:szCs w:val="24"/>
          <w:lang w:eastAsia="lt-LT"/>
        </w:rPr>
        <w:t xml:space="preserve"> didesn</w:t>
      </w:r>
      <w:r w:rsidR="00794494">
        <w:rPr>
          <w:bCs/>
          <w:szCs w:val="24"/>
          <w:lang w:eastAsia="lt-LT"/>
        </w:rPr>
        <w:t>es galimybe</w:t>
      </w:r>
      <w:r w:rsidRPr="002B5266">
        <w:rPr>
          <w:bCs/>
          <w:szCs w:val="24"/>
          <w:lang w:eastAsia="lt-LT"/>
        </w:rPr>
        <w:t>s asmenims su negalia mokytis, dirbti ar užsiimti kita kasdienine veikla.</w:t>
      </w:r>
      <w:r w:rsidRPr="002B5266">
        <w:rPr>
          <w:szCs w:val="24"/>
          <w:shd w:val="clear" w:color="auto" w:fill="FFFFFF"/>
        </w:rPr>
        <w:t xml:space="preserve"> Prienų rajono savivaldybės administracijos direktoriaus 2021 m. rugsėjo 24 d. įsakymu Nr. A3-844 patvirtintas Prienų rajono savivaldybės asmeninės pagalbos teikimo ir mokėjimo už asmeninę pagalbą tvarkos aprašas.  Asmeninės pagalbos teikimo tvarkos aprašas nustato asmeninės pagalbos poreikį nustatančius subjektus, asmeninės pagalbos skyrimo, teikimo, teikimo sustabdymo ir atnaujinimo bei nutraukimo tvarką neįgaliesiems, kuriems Lietuvos Respublikos neįgaliųjų socialinės integracijos įstatymo nustatyta tvarka nustatytas neįgalumo lygis arba 55 procentų ir mažesnis darbingumo lygis, arba specialiųjų poreikių lygis. Aprašas taikomas nustatant asmeninės pagalbos poreikį, priimant sprendimą dėl asmeninės pagalbos skyrimo, teikimo, teikimo sustabdymo ir atnaujinimo bei nutraukimo, asmenims, pageidaujantiems gauti asmeninę pagalbą, kurią finansuoja Prienų rajono savivaldybė iš valstybės biudžeto lėšų. Asmeninės pagalbos teikimą administruoja ir jos kokybę užtikrina Savivaldybės adm</w:t>
      </w:r>
      <w:r w:rsidR="003509D7">
        <w:rPr>
          <w:szCs w:val="24"/>
          <w:shd w:val="clear" w:color="auto" w:fill="FFFFFF"/>
        </w:rPr>
        <w:t xml:space="preserve">inistracijos Socialinės paramos </w:t>
      </w:r>
      <w:r w:rsidRPr="002B5266">
        <w:rPr>
          <w:szCs w:val="24"/>
          <w:shd w:val="clear" w:color="auto" w:fill="FFFFFF"/>
        </w:rPr>
        <w:t xml:space="preserve">skyrius. Asmeninę pagalbą teikia </w:t>
      </w:r>
      <w:r w:rsidR="00794494">
        <w:rPr>
          <w:szCs w:val="24"/>
          <w:shd w:val="clear" w:color="auto" w:fill="FFFFFF"/>
        </w:rPr>
        <w:t>Prienų rajono savivaldybės s</w:t>
      </w:r>
      <w:r w:rsidRPr="002B5266">
        <w:rPr>
          <w:szCs w:val="24"/>
          <w:shd w:val="clear" w:color="auto" w:fill="FFFFFF"/>
        </w:rPr>
        <w:t>ocialinių paslaugų centras. Nuo 2021 m. liepos 1 d. iki 2021 m. gruodžio 31 d. šią paslaugą gavo 4 darbingo amžiaus asmenys su negalia.</w:t>
      </w:r>
    </w:p>
    <w:p w:rsidR="002B5266" w:rsidRPr="00941D76" w:rsidRDefault="002B5266" w:rsidP="002B5266">
      <w:pPr>
        <w:spacing w:line="360" w:lineRule="auto"/>
        <w:ind w:firstLine="720"/>
        <w:jc w:val="both"/>
        <w:rPr>
          <w:rFonts w:eastAsia="Calibri"/>
          <w:color w:val="000000" w:themeColor="text1"/>
          <w:szCs w:val="22"/>
        </w:rPr>
      </w:pPr>
      <w:r w:rsidRPr="002B5266">
        <w:rPr>
          <w:rFonts w:eastAsia="Calibri"/>
          <w:color w:val="000000" w:themeColor="text1"/>
          <w:szCs w:val="22"/>
        </w:rPr>
        <w:t>Nuo 2021 m. sausio 1 d. vaikų dienos centras „Pienės pūkas“</w:t>
      </w:r>
      <w:r w:rsidR="009D5907">
        <w:rPr>
          <w:rFonts w:eastAsia="Calibri"/>
          <w:color w:val="000000" w:themeColor="text1"/>
          <w:szCs w:val="22"/>
        </w:rPr>
        <w:t xml:space="preserve"> teikia</w:t>
      </w:r>
      <w:r w:rsidRPr="002B5266">
        <w:rPr>
          <w:rFonts w:eastAsia="Calibri"/>
          <w:color w:val="000000" w:themeColor="text1"/>
          <w:szCs w:val="22"/>
        </w:rPr>
        <w:t xml:space="preserve"> akredituota</w:t>
      </w:r>
      <w:r w:rsidR="009D5907">
        <w:rPr>
          <w:rFonts w:eastAsia="Calibri"/>
          <w:color w:val="000000" w:themeColor="text1"/>
          <w:szCs w:val="22"/>
        </w:rPr>
        <w:t>s</w:t>
      </w:r>
      <w:r w:rsidRPr="002B5266">
        <w:rPr>
          <w:rFonts w:eastAsia="Calibri"/>
          <w:color w:val="000000" w:themeColor="text1"/>
          <w:szCs w:val="22"/>
        </w:rPr>
        <w:t xml:space="preserve"> vaikų dienos socialinės priežiūros paslauga</w:t>
      </w:r>
      <w:r w:rsidR="009D5907">
        <w:rPr>
          <w:rFonts w:eastAsia="Calibri"/>
          <w:color w:val="000000" w:themeColor="text1"/>
          <w:szCs w:val="22"/>
        </w:rPr>
        <w:t>s</w:t>
      </w:r>
      <w:r w:rsidRPr="002B5266">
        <w:rPr>
          <w:rFonts w:eastAsia="Calibri"/>
          <w:color w:val="000000" w:themeColor="text1"/>
          <w:szCs w:val="22"/>
        </w:rPr>
        <w:t>.</w:t>
      </w:r>
    </w:p>
    <w:p w:rsidR="00667358" w:rsidRPr="00BF1DD1" w:rsidRDefault="002B5266">
      <w:pPr>
        <w:tabs>
          <w:tab w:val="left" w:pos="9356"/>
        </w:tabs>
        <w:spacing w:line="360" w:lineRule="auto"/>
        <w:ind w:firstLine="720"/>
        <w:jc w:val="both"/>
      </w:pPr>
      <w:r>
        <w:lastRenderedPageBreak/>
        <w:t>2021 m. gauta 74 prašymai</w:t>
      </w:r>
      <w:r w:rsidR="00CD277D" w:rsidRPr="00BF1DD1">
        <w:t xml:space="preserve"> transporto paslaugoms gauti.</w:t>
      </w:r>
      <w:r w:rsidR="00BF1DD1">
        <w:t xml:space="preserve"> Palyginus su 2020</w:t>
      </w:r>
      <w:r w:rsidR="00DB1FED" w:rsidRPr="00BF1DD1">
        <w:t xml:space="preserve"> m.</w:t>
      </w:r>
      <w:r w:rsidR="00E64C3E" w:rsidRPr="00BF1DD1">
        <w:t>,</w:t>
      </w:r>
      <w:r w:rsidR="00DB1FED" w:rsidRPr="00BF1DD1">
        <w:t xml:space="preserve"> transpo</w:t>
      </w:r>
      <w:r w:rsidR="00E64C3E" w:rsidRPr="00BF1DD1">
        <w:t>rto paslaugų poreikis sumažėjo dėl COVID</w:t>
      </w:r>
      <w:r w:rsidR="00DB1FED" w:rsidRPr="00BF1DD1">
        <w:t>-19 pandemijos Lietuvoje.</w:t>
      </w:r>
      <w:r w:rsidR="00CD277D" w:rsidRPr="00BF1DD1">
        <w:t xml:space="preserve"> Didžioji dalis paslauga naudojosi daugiau nei vieną kartą. Paslaugos teiktos neįgaliesiems, pagyvenusiems asmenims, neįgaliems vaikams, šeimoms, kurioms teikiama socialinė priežiūra savivaldybėje, vykstant į respublikines ir rajono stacionarias ir ambulatorines gydymo, reabilitacijos įstaigas, stacionarias globos įstaigas, Neįgalumo ir darbingumo nustatymo komisiją, ortopedijos įstaigas ir kt. </w:t>
      </w:r>
    </w:p>
    <w:p w:rsidR="00667358" w:rsidRPr="00BF1DD1" w:rsidRDefault="00AC5B4F">
      <w:pPr>
        <w:tabs>
          <w:tab w:val="left" w:pos="9356"/>
        </w:tabs>
        <w:spacing w:line="360" w:lineRule="auto"/>
        <w:ind w:firstLine="720"/>
        <w:jc w:val="both"/>
        <w:rPr>
          <w:rFonts w:eastAsia="Calibri"/>
          <w:szCs w:val="24"/>
        </w:rPr>
      </w:pPr>
      <w:r w:rsidRPr="00BF1DD1">
        <w:rPr>
          <w:rFonts w:eastAsia="Calibri"/>
          <w:szCs w:val="24"/>
        </w:rPr>
        <w:t>2021</w:t>
      </w:r>
      <w:r w:rsidR="00CD277D" w:rsidRPr="00BF1DD1">
        <w:rPr>
          <w:rFonts w:eastAsia="Calibri"/>
          <w:szCs w:val="22"/>
        </w:rPr>
        <w:t xml:space="preserve"> m. </w:t>
      </w:r>
      <w:r w:rsidRPr="00BF1DD1">
        <w:rPr>
          <w:rFonts w:eastAsia="Calibri"/>
          <w:szCs w:val="24"/>
        </w:rPr>
        <w:t xml:space="preserve">pasirašyta </w:t>
      </w:r>
      <w:r w:rsidR="00806C08">
        <w:rPr>
          <w:rFonts w:eastAsia="Calibri"/>
          <w:szCs w:val="24"/>
        </w:rPr>
        <w:t>305</w:t>
      </w:r>
      <w:r w:rsidR="00CD277D" w:rsidRPr="00BF1DD1">
        <w:rPr>
          <w:rFonts w:eastAsia="Calibri"/>
          <w:szCs w:val="24"/>
        </w:rPr>
        <w:t xml:space="preserve"> asmens aprūpinimo techninės p</w:t>
      </w:r>
      <w:r w:rsidRPr="00BF1DD1">
        <w:rPr>
          <w:rFonts w:eastAsia="Calibri"/>
          <w:szCs w:val="24"/>
        </w:rPr>
        <w:t>agalbos priemonėmis sutartys, 9 asmenims</w:t>
      </w:r>
      <w:r w:rsidR="00CD277D" w:rsidRPr="00BF1DD1">
        <w:rPr>
          <w:rFonts w:eastAsia="Calibri"/>
          <w:szCs w:val="24"/>
        </w:rPr>
        <w:t xml:space="preserve"> suteiktos asmeninės higienos ir priežiūros paslaugos. </w:t>
      </w:r>
    </w:p>
    <w:p w:rsidR="00667358" w:rsidRPr="00BF1DD1" w:rsidRDefault="00CD277D">
      <w:pPr>
        <w:tabs>
          <w:tab w:val="left" w:pos="9356"/>
        </w:tabs>
        <w:spacing w:line="360" w:lineRule="auto"/>
        <w:ind w:firstLine="720"/>
        <w:jc w:val="both"/>
        <w:rPr>
          <w:rFonts w:eastAsia="Calibri"/>
          <w:szCs w:val="22"/>
        </w:rPr>
      </w:pPr>
      <w:r w:rsidRPr="00BF1DD1">
        <w:rPr>
          <w:rFonts w:eastAsia="Calibri"/>
          <w:szCs w:val="24"/>
        </w:rPr>
        <w:t>Centras teikia paramą drabužiais ir avalyne, asmens higienos ir priežiūros paslaugas. Visus metus gyventojams teikiamos informavimo, konsultavimo, tarpininkavimo ir atstovavimo paslaugos.</w:t>
      </w:r>
      <w:r w:rsidRPr="00BF1DD1">
        <w:rPr>
          <w:rFonts w:eastAsia="Calibri"/>
          <w:szCs w:val="22"/>
        </w:rPr>
        <w:t xml:space="preserve"> Socialinių paslaugų centro lėšų šaltiniai yra valstybės ir savivaldybės biudžeto lėšos; lėšos, gaunamos už teikiamas mokamas paslaugas; lėšos, gaunamos kaip parama; kitos teisėtu būdu įgytos lėšos. Socialinių paslaugų centras kiekvienais metais gauna specialiąsias tikslines dotacijas iš valstybės biudžeto šeimoms, kurioms taikoma atvejo vadyba, socialinei priežiūrai ir dienos socialinei globai asmenims su sunkia negalia organizuoti. Specialiosios tikslinės dotacijos iš valstybės biudžeto šeimoms, kurioms taikoma atvejo vadyba, kurioms teikiama  socialinė priežiūra, nuo 201</w:t>
      </w:r>
      <w:r w:rsidR="00BF1DD1">
        <w:rPr>
          <w:rFonts w:eastAsia="Calibri"/>
          <w:szCs w:val="22"/>
        </w:rPr>
        <w:t>9 m. iki 2021</w:t>
      </w:r>
      <w:r w:rsidRPr="00BF1DD1">
        <w:rPr>
          <w:rFonts w:eastAsia="Calibri"/>
          <w:szCs w:val="22"/>
        </w:rPr>
        <w:t xml:space="preserve"> m. padidėjo </w:t>
      </w:r>
      <w:r w:rsidR="00BF1DD1">
        <w:rPr>
          <w:rFonts w:eastAsia="Calibri"/>
          <w:szCs w:val="22"/>
        </w:rPr>
        <w:t>13,8</w:t>
      </w:r>
      <w:r w:rsidR="00806C08">
        <w:rPr>
          <w:rFonts w:eastAsia="Calibri"/>
          <w:szCs w:val="22"/>
        </w:rPr>
        <w:t>5</w:t>
      </w:r>
      <w:r w:rsidRPr="00BF1DD1">
        <w:rPr>
          <w:rFonts w:eastAsia="Calibri"/>
          <w:szCs w:val="22"/>
        </w:rPr>
        <w:t xml:space="preserve"> proc. Tai įvyko dėl darbo apmokėjimo tvarkos ir atlyginimų tarnybinių koeficientų pokyčių</w:t>
      </w:r>
      <w:r w:rsidR="00BF1DD1">
        <w:rPr>
          <w:rFonts w:eastAsia="Calibri"/>
          <w:szCs w:val="22"/>
        </w:rPr>
        <w:t>.</w:t>
      </w:r>
      <w:r w:rsidRPr="00BF1DD1">
        <w:rPr>
          <w:rFonts w:eastAsia="Calibri"/>
          <w:szCs w:val="22"/>
        </w:rPr>
        <w:t xml:space="preserve"> Asignavimai dienos socialinei globai asmenims su negalia tuo pačiu laikotarpiu padidėjo </w:t>
      </w:r>
      <w:r w:rsidR="00806C08">
        <w:rPr>
          <w:rFonts w:eastAsia="Calibri"/>
          <w:szCs w:val="22"/>
        </w:rPr>
        <w:t>38,89</w:t>
      </w:r>
      <w:r w:rsidRPr="00BF1DD1">
        <w:rPr>
          <w:rFonts w:eastAsia="Calibri"/>
          <w:szCs w:val="22"/>
        </w:rPr>
        <w:t xml:space="preserve"> proc. Padidėjimą lėmė integrali pagalba asmens namuose ir paklausa šioms paslaugoms gauti. Socialinių paslaugų centras</w:t>
      </w:r>
      <w:r w:rsidRPr="00BF1DD1">
        <w:rPr>
          <w:rFonts w:eastAsia="Calibri"/>
        </w:rPr>
        <w:t xml:space="preserve"> taip pat teikia mokamas socialines paslaugas, už kurias mokestį nustato steigėjas.</w:t>
      </w:r>
      <w:r w:rsidR="003509D7">
        <w:rPr>
          <w:rFonts w:eastAsia="Calibri"/>
        </w:rPr>
        <w:t xml:space="preserve"> </w:t>
      </w:r>
      <w:r w:rsidRPr="00BF1DD1">
        <w:rPr>
          <w:rFonts w:eastAsia="Calibri"/>
          <w:szCs w:val="22"/>
        </w:rPr>
        <w:t>Mokėjimas už socialines paslaugas, kurias planuoja, skiria, kurių poreikį asmeniui (šeimai) nustato Prienų rajono savivaldybė ir kurių teikimas finansuojamas iš Prienų rajono savivaldybės biudžeto lėšų ar savivaldybei skiriamų Lietuvos Respublikos valstybės biudžeto specialiųjų tikslinių dotacijų, organizuojamas vadovaujantis Lietuvos Respublikos Vyriausybės patvirtintu Mokėjimo už socialines paslaugas tvarkos aprašu ir Prienų rajono savivaldybės tarybos 2019 m. kovo 28 d. sprendimu Nr. T3-87 patvirtintu Mokėjimo už socialines paslaugas Prienų rajono savivaldybėje tvarkos aprašu.</w:t>
      </w:r>
    </w:p>
    <w:p w:rsidR="00667358" w:rsidRPr="00BF1DD1" w:rsidRDefault="00CD277D">
      <w:pPr>
        <w:tabs>
          <w:tab w:val="left" w:pos="9356"/>
        </w:tabs>
        <w:spacing w:line="360" w:lineRule="auto"/>
        <w:ind w:firstLine="720"/>
        <w:jc w:val="both"/>
        <w:rPr>
          <w:rFonts w:eastAsia="Calibri"/>
          <w:szCs w:val="24"/>
        </w:rPr>
      </w:pPr>
      <w:r w:rsidRPr="00BF1DD1">
        <w:rPr>
          <w:rFonts w:eastAsia="Calibri"/>
          <w:szCs w:val="24"/>
        </w:rPr>
        <w:t>Per 20</w:t>
      </w:r>
      <w:r w:rsidR="003B6837" w:rsidRPr="00BF1DD1">
        <w:rPr>
          <w:rFonts w:eastAsia="Calibri"/>
          <w:szCs w:val="24"/>
        </w:rPr>
        <w:t>2</w:t>
      </w:r>
      <w:r w:rsidR="00BF1DD1">
        <w:rPr>
          <w:rFonts w:eastAsia="Calibri"/>
          <w:szCs w:val="24"/>
        </w:rPr>
        <w:t>1</w:t>
      </w:r>
      <w:r w:rsidRPr="00BF1DD1">
        <w:rPr>
          <w:rFonts w:eastAsia="Calibri"/>
          <w:szCs w:val="24"/>
        </w:rPr>
        <w:t xml:space="preserve"> m. Socialinių paslaugų centras</w:t>
      </w:r>
      <w:r w:rsidR="003B6837" w:rsidRPr="00BF1DD1">
        <w:rPr>
          <w:rFonts w:eastAsia="Calibri"/>
          <w:szCs w:val="24"/>
        </w:rPr>
        <w:t xml:space="preserve"> už </w:t>
      </w:r>
      <w:r w:rsidR="00806C08">
        <w:rPr>
          <w:rFonts w:eastAsia="Calibri"/>
          <w:szCs w:val="24"/>
        </w:rPr>
        <w:t>mokamas paslaugas surinko 45</w:t>
      </w:r>
      <w:r w:rsidR="009D5907">
        <w:rPr>
          <w:rFonts w:eastAsia="Calibri"/>
          <w:szCs w:val="24"/>
        </w:rPr>
        <w:t> </w:t>
      </w:r>
      <w:r w:rsidR="00806C08">
        <w:rPr>
          <w:rFonts w:eastAsia="Calibri"/>
          <w:szCs w:val="24"/>
        </w:rPr>
        <w:t>0</w:t>
      </w:r>
      <w:r w:rsidR="003B6837" w:rsidRPr="00BF1DD1">
        <w:rPr>
          <w:rFonts w:eastAsia="Calibri"/>
          <w:szCs w:val="24"/>
        </w:rPr>
        <w:t>00</w:t>
      </w:r>
      <w:r w:rsidR="009D5907">
        <w:rPr>
          <w:rFonts w:eastAsia="Calibri"/>
          <w:szCs w:val="24"/>
        </w:rPr>
        <w:t xml:space="preserve"> </w:t>
      </w:r>
      <w:r w:rsidRPr="00BF1DD1">
        <w:rPr>
          <w:rFonts w:eastAsia="Calibri"/>
          <w:szCs w:val="24"/>
        </w:rPr>
        <w:t xml:space="preserve">Eur. Tai lėmė didėjantis socialinių paslaugų poreikis bei gerėjančios galimybės šį poreikį tenkinti: didėjo socialinių darbuotojų skaičius, teikiamų socialinių paslaugų įvairovė, didėjo paslaugų gavėjų skaičius ir jų gaunamos pajamos. </w:t>
      </w:r>
    </w:p>
    <w:p w:rsidR="00667358" w:rsidRDefault="00CD277D">
      <w:pPr>
        <w:tabs>
          <w:tab w:val="left" w:pos="9356"/>
        </w:tabs>
        <w:spacing w:line="360" w:lineRule="auto"/>
        <w:ind w:firstLine="720"/>
        <w:jc w:val="both"/>
        <w:rPr>
          <w:rFonts w:eastAsia="Calibri"/>
          <w:bCs/>
          <w:szCs w:val="22"/>
        </w:rPr>
      </w:pPr>
      <w:r w:rsidRPr="00BF1DD1">
        <w:rPr>
          <w:rFonts w:eastAsia="Calibri"/>
          <w:szCs w:val="22"/>
        </w:rPr>
        <w:t>Socialinių paslaugų centras taip pat aktyviai bendradarbiauja su Prienų rajono savivaldybės administracijos seniūnijomis ir</w:t>
      </w:r>
      <w:r w:rsidRPr="00BF1DD1">
        <w:rPr>
          <w:rFonts w:eastAsia="Calibri"/>
          <w:bCs/>
          <w:szCs w:val="22"/>
        </w:rPr>
        <w:t xml:space="preserve"> skyriais, NVO ir bendruomenėmis, Kauno apskrities VPK Prienų rajono policijos</w:t>
      </w:r>
      <w:r>
        <w:rPr>
          <w:rFonts w:eastAsia="Calibri"/>
          <w:bCs/>
          <w:szCs w:val="22"/>
        </w:rPr>
        <w:t xml:space="preserve"> komisariatu, Prienų švietimo pagalbos tarnyba, Prienų rajono švietimo ir ugdymo įstaigomis, sveikatos priežiūros ir kitomis įstaigomis bei organizacijomis. Šio bendradarbiavimo </w:t>
      </w:r>
      <w:r>
        <w:rPr>
          <w:rFonts w:eastAsia="Calibri"/>
          <w:bCs/>
          <w:szCs w:val="22"/>
        </w:rPr>
        <w:lastRenderedPageBreak/>
        <w:t>tikslas yra kartu spręsti iškilusias problemas, dalintis gerąja patirtimi, keistis informacija, vykdyti prevenciją, organizuoti ir įgyvendinti įvairius projektus.</w:t>
      </w:r>
    </w:p>
    <w:p w:rsidR="00BF1DD1" w:rsidRPr="00F576AE" w:rsidRDefault="0050185F" w:rsidP="00BF1DD1">
      <w:pPr>
        <w:spacing w:line="360" w:lineRule="auto"/>
        <w:ind w:firstLine="720"/>
        <w:jc w:val="both"/>
      </w:pPr>
      <w:r w:rsidRPr="00F576AE">
        <w:t xml:space="preserve">Nuo 2019 </w:t>
      </w:r>
      <w:r w:rsidR="00BF1DD1" w:rsidRPr="00F576AE">
        <w:t>m. tęsiamas projektas „</w:t>
      </w:r>
      <w:r w:rsidRPr="00F576AE">
        <w:t>Bendruomeninių šeimos namų įkūrimas Prienų rajono savivaldybėje“.</w:t>
      </w:r>
      <w:r w:rsidR="00BF1DD1" w:rsidRPr="00F576AE">
        <w:t xml:space="preserve"> Projektą vykdo Soci</w:t>
      </w:r>
      <w:r w:rsidR="00955C40" w:rsidRPr="00F576AE">
        <w:t xml:space="preserve">alinių paslaugų centras su NVO. </w:t>
      </w:r>
      <w:r w:rsidR="00834DA5" w:rsidRPr="00F576AE">
        <w:t>T</w:t>
      </w:r>
      <w:r w:rsidR="00BF1DD1" w:rsidRPr="00F576AE">
        <w:t>eikiamos kompleksinės paslaugos šeimai, atitinkančios individualius šeimos poreikius, skatinančios šeimos narius sąmoningai prisiimti atsakomybę už savo sprendimus ir gyvenimo kūrimą</w:t>
      </w:r>
      <w:r w:rsidR="00834DA5" w:rsidRPr="00F576AE">
        <w:t>, siekiama</w:t>
      </w:r>
      <w:r w:rsidR="00BF1DD1" w:rsidRPr="00F576AE">
        <w:t xml:space="preserve"> įgalinti šeimą įveikti iškilusius sunkumus ir krizes, padėti derinti šeimos ir darbo įsipareigojimus.</w:t>
      </w:r>
      <w:r w:rsidR="003509D7" w:rsidRPr="00F576AE">
        <w:t xml:space="preserve"> </w:t>
      </w:r>
      <w:r w:rsidR="00BF1DD1" w:rsidRPr="00F576AE">
        <w:t xml:space="preserve"> Projekto išlaidų finansavimas sudaro 232 785 Eur.</w:t>
      </w:r>
    </w:p>
    <w:p w:rsidR="00806C08" w:rsidRPr="00F576AE" w:rsidRDefault="00806C08" w:rsidP="00806C08">
      <w:pPr>
        <w:spacing w:line="360" w:lineRule="auto"/>
        <w:ind w:firstLine="720"/>
        <w:jc w:val="both"/>
        <w:rPr>
          <w:rFonts w:eastAsia="Calibri"/>
          <w:szCs w:val="24"/>
          <w:lang w:val="it-IT"/>
        </w:rPr>
      </w:pPr>
      <w:r w:rsidRPr="00F576AE">
        <w:rPr>
          <w:rFonts w:eastAsia="Calibri"/>
          <w:szCs w:val="24"/>
          <w:lang w:val="it-IT"/>
        </w:rPr>
        <w:t xml:space="preserve">Per </w:t>
      </w:r>
      <w:r w:rsidR="00690D8A" w:rsidRPr="00F576AE">
        <w:rPr>
          <w:rFonts w:eastAsia="Calibri"/>
          <w:szCs w:val="24"/>
          <w:lang w:val="it-IT"/>
        </w:rPr>
        <w:t xml:space="preserve"> </w:t>
      </w:r>
      <w:r w:rsidRPr="00F576AE">
        <w:rPr>
          <w:rFonts w:eastAsia="Calibri"/>
          <w:szCs w:val="24"/>
          <w:lang w:val="it-IT"/>
        </w:rPr>
        <w:t>2021 m. projekte buvo registruota 180 naujų  paslaugos gavėjų. Taip pat paslaugos buvo teikiamos ir jau esamiems paslaug</w:t>
      </w:r>
      <w:r w:rsidR="00F576AE" w:rsidRPr="00F576AE">
        <w:rPr>
          <w:rFonts w:eastAsia="Calibri"/>
          <w:szCs w:val="24"/>
          <w:lang w:val="it-IT"/>
        </w:rPr>
        <w:t>ų gavėjams. P</w:t>
      </w:r>
      <w:r w:rsidRPr="00F576AE">
        <w:rPr>
          <w:rFonts w:eastAsia="Calibri"/>
          <w:szCs w:val="24"/>
          <w:lang w:val="it-IT"/>
        </w:rPr>
        <w:t>aslaugos buvo suteiktos 242 projekto dalyviams.</w:t>
      </w:r>
      <w:r w:rsidR="00955C40" w:rsidRPr="00F576AE">
        <w:rPr>
          <w:rFonts w:eastAsia="Calibri"/>
          <w:szCs w:val="24"/>
          <w:lang w:val="it-IT"/>
        </w:rPr>
        <w:t xml:space="preserve"> </w:t>
      </w:r>
      <w:r w:rsidR="00955C40" w:rsidRPr="00F576AE">
        <w:t xml:space="preserve">Nuo 2022 m. sausio mėn. teikiamos akredituotos </w:t>
      </w:r>
      <w:r w:rsidR="00F576AE" w:rsidRPr="00F576AE">
        <w:t>socialinės priežiūros paslaugos:</w:t>
      </w:r>
    </w:p>
    <w:p w:rsidR="00806C08" w:rsidRPr="00F576AE" w:rsidRDefault="00806C08" w:rsidP="00806C08">
      <w:pPr>
        <w:spacing w:line="360" w:lineRule="auto"/>
        <w:ind w:firstLine="720"/>
        <w:jc w:val="both"/>
        <w:rPr>
          <w:rFonts w:eastAsia="Calibri"/>
          <w:szCs w:val="24"/>
          <w:lang w:val="it-IT"/>
        </w:rPr>
      </w:pPr>
      <w:r w:rsidRPr="00F576AE">
        <w:rPr>
          <w:rFonts w:eastAsia="Calibri"/>
          <w:bCs/>
          <w:szCs w:val="24"/>
          <w:lang w:val="it-IT"/>
        </w:rPr>
        <w:t>1. Individualios psichologo, psichoterapeuto konsultacijos.</w:t>
      </w:r>
      <w:r w:rsidRPr="00F576AE">
        <w:rPr>
          <w:rFonts w:eastAsia="Calibri"/>
          <w:b/>
          <w:bCs/>
          <w:szCs w:val="24"/>
          <w:lang w:val="it-IT"/>
        </w:rPr>
        <w:t xml:space="preserve"> </w:t>
      </w:r>
      <w:r w:rsidR="00955C40" w:rsidRPr="00F576AE">
        <w:rPr>
          <w:rFonts w:eastAsia="Calibri"/>
          <w:bCs/>
          <w:szCs w:val="24"/>
          <w:lang w:val="it-IT"/>
        </w:rPr>
        <w:t>Per 2021 m.</w:t>
      </w:r>
      <w:r w:rsidRPr="00F576AE">
        <w:rPr>
          <w:rFonts w:eastAsia="Calibri"/>
          <w:szCs w:val="24"/>
          <w:lang w:val="it-IT"/>
        </w:rPr>
        <w:t xml:space="preserve"> įvyko 427 individualios konsultacijos. Buvo aptarnauti 85 asmenys. Vidutiniškai 1 paslaugos gavėjui buvo suteiktos 5 konsultacijos. Paslaugos teikiamos nuotoliu </w:t>
      </w:r>
      <w:r w:rsidR="00F576AE" w:rsidRPr="00F576AE">
        <w:rPr>
          <w:rFonts w:eastAsia="Calibri"/>
          <w:szCs w:val="24"/>
          <w:lang w:val="it-IT"/>
        </w:rPr>
        <w:t>būdu ir gyvai. Ieškoma</w:t>
      </w:r>
      <w:r w:rsidRPr="00F576AE">
        <w:rPr>
          <w:rFonts w:eastAsia="Calibri"/>
          <w:szCs w:val="24"/>
          <w:lang w:val="it-IT"/>
        </w:rPr>
        <w:t xml:space="preserve"> būdų paslaugos gavėjus konsultuoti arčiau gyvenamosios vietos, patogiu laiku. Specialistai paslaugas teikia Prienų mieste, Veiverių, Stakliškių, Jiezno senūnijose.</w:t>
      </w:r>
    </w:p>
    <w:p w:rsidR="00806C08" w:rsidRPr="00F576AE" w:rsidRDefault="00806C08" w:rsidP="00806C08">
      <w:pPr>
        <w:spacing w:line="360" w:lineRule="auto"/>
        <w:ind w:firstLine="720"/>
        <w:jc w:val="both"/>
        <w:rPr>
          <w:rFonts w:eastAsia="Calibri"/>
          <w:b/>
          <w:bCs/>
          <w:szCs w:val="24"/>
          <w:lang w:val="it-IT"/>
        </w:rPr>
      </w:pPr>
      <w:r w:rsidRPr="00F576AE">
        <w:rPr>
          <w:rFonts w:eastAsia="Calibri"/>
          <w:bCs/>
          <w:szCs w:val="24"/>
          <w:lang w:val="it-IT"/>
        </w:rPr>
        <w:t>2. Psichologo</w:t>
      </w:r>
      <w:r w:rsidR="00F576AE" w:rsidRPr="00F576AE">
        <w:rPr>
          <w:rFonts w:eastAsia="Calibri"/>
          <w:bCs/>
          <w:szCs w:val="24"/>
          <w:lang w:val="it-IT"/>
        </w:rPr>
        <w:t xml:space="preserve"> </w:t>
      </w:r>
      <w:r w:rsidRPr="00F576AE">
        <w:rPr>
          <w:rFonts w:eastAsia="Calibri"/>
          <w:bCs/>
          <w:szCs w:val="24"/>
          <w:lang w:val="it-IT"/>
        </w:rPr>
        <w:t xml:space="preserve">/ psichoterapeuto grupiniai užsiėmimai. </w:t>
      </w:r>
      <w:r w:rsidRPr="00F576AE">
        <w:rPr>
          <w:rFonts w:eastAsia="Calibri"/>
          <w:szCs w:val="24"/>
          <w:lang w:val="it-IT"/>
        </w:rPr>
        <w:t>Buvo organizuotos 3 grupės. Jose dalyvavo 24 dalyviai. Grupinės veiklos vyko gyvai.</w:t>
      </w:r>
    </w:p>
    <w:p w:rsidR="00806C08" w:rsidRPr="00F576AE" w:rsidRDefault="00806C08" w:rsidP="00806C08">
      <w:pPr>
        <w:spacing w:line="360" w:lineRule="auto"/>
        <w:ind w:firstLine="720"/>
        <w:jc w:val="both"/>
        <w:rPr>
          <w:rFonts w:eastAsia="Calibri"/>
          <w:b/>
          <w:bCs/>
          <w:szCs w:val="24"/>
          <w:lang w:val="it-IT"/>
        </w:rPr>
      </w:pPr>
      <w:r w:rsidRPr="00F576AE">
        <w:rPr>
          <w:rFonts w:eastAsia="Calibri"/>
          <w:bCs/>
          <w:szCs w:val="24"/>
          <w:lang w:val="it-IT"/>
        </w:rPr>
        <w:t>3. Individualios socialinio darbuotojo konsultacijos</w:t>
      </w:r>
      <w:r w:rsidR="00F576AE" w:rsidRPr="00F576AE">
        <w:rPr>
          <w:rFonts w:eastAsia="Calibri"/>
          <w:bCs/>
          <w:szCs w:val="24"/>
          <w:lang w:val="it-IT"/>
        </w:rPr>
        <w:t>.</w:t>
      </w:r>
      <w:r w:rsidRPr="00F576AE">
        <w:rPr>
          <w:rFonts w:eastAsia="Calibri"/>
          <w:b/>
          <w:bCs/>
          <w:szCs w:val="24"/>
          <w:lang w:val="it-IT"/>
        </w:rPr>
        <w:t xml:space="preserve"> </w:t>
      </w:r>
      <w:r w:rsidRPr="00F576AE">
        <w:rPr>
          <w:rFonts w:eastAsia="Calibri"/>
          <w:szCs w:val="24"/>
          <w:lang w:val="it-IT"/>
        </w:rPr>
        <w:t>Paslaugos buvo teikiamos 3 paslaugų gavėjams.</w:t>
      </w:r>
    </w:p>
    <w:p w:rsidR="00806C08" w:rsidRPr="00F576AE" w:rsidRDefault="00F576AE" w:rsidP="00806C08">
      <w:pPr>
        <w:spacing w:line="360" w:lineRule="auto"/>
        <w:ind w:firstLine="720"/>
        <w:jc w:val="both"/>
        <w:rPr>
          <w:rFonts w:eastAsia="Calibri"/>
          <w:b/>
          <w:bCs/>
          <w:szCs w:val="24"/>
          <w:lang w:val="it-IT"/>
        </w:rPr>
      </w:pPr>
      <w:r w:rsidRPr="00F576AE">
        <w:rPr>
          <w:rFonts w:eastAsia="Calibri"/>
          <w:bCs/>
          <w:szCs w:val="24"/>
          <w:lang w:val="it-IT"/>
        </w:rPr>
        <w:t>4. Tėvystės įgūdžių moky</w:t>
      </w:r>
      <w:r w:rsidR="00806C08" w:rsidRPr="00F576AE">
        <w:rPr>
          <w:rFonts w:eastAsia="Calibri"/>
          <w:bCs/>
          <w:szCs w:val="24"/>
          <w:lang w:val="it-IT"/>
        </w:rPr>
        <w:t>mai</w:t>
      </w:r>
      <w:r w:rsidR="00806C08" w:rsidRPr="00F576AE">
        <w:rPr>
          <w:rFonts w:eastAsia="Calibri"/>
          <w:b/>
          <w:bCs/>
          <w:szCs w:val="24"/>
          <w:lang w:val="it-IT"/>
        </w:rPr>
        <w:t xml:space="preserve">. </w:t>
      </w:r>
      <w:r w:rsidR="00806C08" w:rsidRPr="00F576AE">
        <w:rPr>
          <w:rFonts w:eastAsia="Calibri"/>
          <w:szCs w:val="24"/>
          <w:lang w:val="it-IT"/>
        </w:rPr>
        <w:t>Buvo organizuotos 2 g</w:t>
      </w:r>
      <w:r w:rsidRPr="00F576AE">
        <w:rPr>
          <w:rFonts w:eastAsia="Calibri"/>
          <w:szCs w:val="24"/>
          <w:lang w:val="it-IT"/>
        </w:rPr>
        <w:t>rupės. Jose dalyvavo 17 dalyvių. Iš v</w:t>
      </w:r>
      <w:r w:rsidR="00806C08" w:rsidRPr="00F576AE">
        <w:rPr>
          <w:rFonts w:eastAsia="Calibri"/>
          <w:szCs w:val="24"/>
          <w:lang w:val="it-IT"/>
        </w:rPr>
        <w:t>iso 32 valandos veiklų. Grupinės veiklos vyko gyvai.</w:t>
      </w:r>
    </w:p>
    <w:p w:rsidR="00806C08" w:rsidRPr="00F576AE" w:rsidRDefault="00806C08" w:rsidP="00806C08">
      <w:pPr>
        <w:spacing w:line="360" w:lineRule="auto"/>
        <w:ind w:firstLine="720"/>
        <w:jc w:val="both"/>
        <w:rPr>
          <w:rFonts w:eastAsia="Calibri"/>
          <w:b/>
          <w:bCs/>
          <w:szCs w:val="24"/>
          <w:lang w:val="it-IT"/>
        </w:rPr>
      </w:pPr>
      <w:r w:rsidRPr="00F576AE">
        <w:rPr>
          <w:rFonts w:eastAsia="Calibri"/>
          <w:bCs/>
          <w:szCs w:val="24"/>
          <w:lang w:val="it-IT"/>
        </w:rPr>
        <w:t>5. Socialinių įgūdžių mokymai vaikams ir paaugliams</w:t>
      </w:r>
      <w:r w:rsidRPr="00F576AE">
        <w:rPr>
          <w:rFonts w:eastAsia="Calibri"/>
          <w:b/>
          <w:bCs/>
          <w:szCs w:val="24"/>
          <w:lang w:val="it-IT"/>
        </w:rPr>
        <w:t xml:space="preserve">.  </w:t>
      </w:r>
      <w:r w:rsidRPr="00F576AE">
        <w:rPr>
          <w:rFonts w:eastAsia="Calibri"/>
          <w:szCs w:val="24"/>
          <w:lang w:val="it-IT"/>
        </w:rPr>
        <w:t xml:space="preserve">Buvo organizuotos 8 grupės. Jose </w:t>
      </w:r>
      <w:r w:rsidR="00F576AE" w:rsidRPr="00F576AE">
        <w:rPr>
          <w:rFonts w:eastAsia="Calibri"/>
          <w:szCs w:val="24"/>
          <w:lang w:val="it-IT"/>
        </w:rPr>
        <w:t>dalyvavo 80 dalyvių. Iš v</w:t>
      </w:r>
      <w:r w:rsidRPr="00F576AE">
        <w:rPr>
          <w:rFonts w:eastAsia="Calibri"/>
          <w:szCs w:val="24"/>
          <w:lang w:val="it-IT"/>
        </w:rPr>
        <w:t>iso 147 valandos veiklų. Grupinės veiklos vyko gyvai, dauguma jų moksleivių vasaros atostogų metu. Veiklos buvo org</w:t>
      </w:r>
      <w:r w:rsidR="00F576AE" w:rsidRPr="00F576AE">
        <w:rPr>
          <w:rFonts w:eastAsia="Calibri"/>
          <w:szCs w:val="24"/>
          <w:lang w:val="it-IT"/>
        </w:rPr>
        <w:t>anizuotos Prienų mieste, Stakliš</w:t>
      </w:r>
      <w:r w:rsidRPr="00F576AE">
        <w:rPr>
          <w:rFonts w:eastAsia="Calibri"/>
          <w:szCs w:val="24"/>
          <w:lang w:val="it-IT"/>
        </w:rPr>
        <w:t>kių bei Veiverių seniūnijose.</w:t>
      </w:r>
    </w:p>
    <w:p w:rsidR="00806C08" w:rsidRPr="00F576AE" w:rsidRDefault="00806C08" w:rsidP="00806C08">
      <w:pPr>
        <w:spacing w:line="360" w:lineRule="auto"/>
        <w:ind w:firstLine="720"/>
        <w:jc w:val="both"/>
        <w:rPr>
          <w:lang w:val="it-IT"/>
        </w:rPr>
      </w:pPr>
      <w:r w:rsidRPr="00F576AE">
        <w:rPr>
          <w:rFonts w:eastAsia="Calibri"/>
          <w:bCs/>
          <w:szCs w:val="24"/>
          <w:lang w:val="it-IT"/>
        </w:rPr>
        <w:t>6. Mediatoriaus paslaugos.</w:t>
      </w:r>
      <w:r w:rsidRPr="00F576AE">
        <w:rPr>
          <w:rFonts w:eastAsia="Calibri"/>
          <w:b/>
          <w:bCs/>
          <w:szCs w:val="24"/>
          <w:lang w:val="it-IT"/>
        </w:rPr>
        <w:t xml:space="preserve"> </w:t>
      </w:r>
      <w:r w:rsidR="00F576AE" w:rsidRPr="00F576AE">
        <w:rPr>
          <w:rFonts w:eastAsia="Calibri"/>
          <w:szCs w:val="24"/>
          <w:lang w:val="it-IT"/>
        </w:rPr>
        <w:t>P</w:t>
      </w:r>
      <w:r w:rsidRPr="00F576AE">
        <w:rPr>
          <w:rFonts w:eastAsia="Calibri"/>
          <w:szCs w:val="24"/>
          <w:lang w:val="it-IT"/>
        </w:rPr>
        <w:t>aslaugos buvo sut</w:t>
      </w:r>
      <w:r w:rsidR="00F576AE" w:rsidRPr="00F576AE">
        <w:rPr>
          <w:rFonts w:eastAsia="Calibri"/>
          <w:szCs w:val="24"/>
          <w:lang w:val="it-IT"/>
        </w:rPr>
        <w:t>eiktos 33 paslaugų gavėjams. Iš v</w:t>
      </w:r>
      <w:r w:rsidRPr="00F576AE">
        <w:rPr>
          <w:rFonts w:eastAsia="Calibri"/>
          <w:szCs w:val="24"/>
          <w:lang w:val="it-IT"/>
        </w:rPr>
        <w:t>iso 83 valandos konsultacijų. Vidutiniškai 2,5 val. vienam asmeniui.</w:t>
      </w:r>
    </w:p>
    <w:p w:rsidR="00BF1DD1" w:rsidRPr="00BF1DD1" w:rsidRDefault="00BF1DD1" w:rsidP="00BF1DD1">
      <w:pPr>
        <w:spacing w:line="360" w:lineRule="auto"/>
        <w:ind w:firstLine="720"/>
        <w:jc w:val="both"/>
        <w:rPr>
          <w:rFonts w:ascii="inherit" w:hAnsi="inherit"/>
          <w:color w:val="000000" w:themeColor="text1"/>
          <w:szCs w:val="24"/>
          <w:lang w:eastAsia="lt-LT"/>
        </w:rPr>
      </w:pPr>
      <w:r w:rsidRPr="00F576AE">
        <w:rPr>
          <w:rFonts w:ascii="inherit" w:hAnsi="inherit"/>
          <w:szCs w:val="24"/>
          <w:lang w:eastAsia="lt-LT"/>
        </w:rPr>
        <w:t>2021 m. gegužės 28 d. Prienų rajono savivaldybės socialinių</w:t>
      </w:r>
      <w:r w:rsidRPr="00BF1DD1">
        <w:rPr>
          <w:rFonts w:ascii="inherit" w:hAnsi="inherit"/>
          <w:color w:val="000000" w:themeColor="text1"/>
          <w:szCs w:val="24"/>
          <w:lang w:eastAsia="lt-LT"/>
        </w:rPr>
        <w:t xml:space="preserve"> paslaugų centrui buvo įteiktas EQUASS Assurance kokybės sertifikatas, įrodantis, kad Centre teikiamos socialinių įgūdžių ugdymo ir (ar) palaikymo paslaugos atitinka aukščiausius šių paslaugų kokybei keliamus reikalavimus Europos lygmeniu, atsižvelgiant į EQUASS kokybės principus. EQUASS Assurance kokybės sertifikatas suteiktas 3 metų laikotarpiui, kurio metu Centras yra įpareigotas kiekvienais metais teikti pažangos ataskaitas apie veiklos efektyvumą ir plėtrą. </w:t>
      </w:r>
      <w:r w:rsidRPr="00BF1DD1">
        <w:rPr>
          <w:bCs/>
          <w:color w:val="000000" w:themeColor="text1"/>
          <w:szCs w:val="24"/>
          <w:lang w:eastAsia="lt-LT"/>
        </w:rPr>
        <w:t xml:space="preserve">2019 m. birželio 25 d. pasirašyta sutartis su VšĮ Valakupių reabilitacijos centru dėl dalyvavimo projekte „Socialinių paslaugų kokybės gerinimas, taikant EQUASS kokybės sistemą“. </w:t>
      </w:r>
      <w:r w:rsidRPr="00BF1DD1">
        <w:rPr>
          <w:color w:val="000000" w:themeColor="text1"/>
        </w:rPr>
        <w:t xml:space="preserve">Projekto vykdytojas – VšĮ Valakupių </w:t>
      </w:r>
      <w:r w:rsidRPr="00BF1DD1">
        <w:rPr>
          <w:color w:val="000000" w:themeColor="text1"/>
        </w:rPr>
        <w:lastRenderedPageBreak/>
        <w:t>reabilitacijos centras. Prienų rajono savivaldybės socialinių paslaugų centras – projekto partneris.</w:t>
      </w:r>
      <w:r w:rsidR="009D5907">
        <w:rPr>
          <w:color w:val="000000" w:themeColor="text1"/>
        </w:rPr>
        <w:t xml:space="preserve"> </w:t>
      </w:r>
      <w:r w:rsidRPr="00BF1DD1">
        <w:rPr>
          <w:rFonts w:ascii="inherit" w:hAnsi="inherit"/>
          <w:color w:val="000000" w:themeColor="text1"/>
          <w:szCs w:val="24"/>
          <w:lang w:eastAsia="lt-LT"/>
        </w:rPr>
        <w:t>Centras įsipareigoja nuolatos tobulėti ir dėti visas pastangas, kad prisidėtų prie nuolatinio socialinių paslaugų kokybės gerinimo proceso Lietuvoje ir visoje Europoje.</w:t>
      </w:r>
    </w:p>
    <w:p w:rsidR="00667358" w:rsidRDefault="00CD277D">
      <w:pPr>
        <w:tabs>
          <w:tab w:val="left" w:pos="9356"/>
        </w:tabs>
        <w:spacing w:line="360" w:lineRule="auto"/>
        <w:ind w:firstLine="720"/>
        <w:jc w:val="both"/>
        <w:rPr>
          <w:rFonts w:eastAsia="Calibri"/>
          <w:szCs w:val="22"/>
        </w:rPr>
      </w:pPr>
      <w:r>
        <w:rPr>
          <w:rFonts w:eastAsia="Calibri"/>
          <w:szCs w:val="22"/>
        </w:rPr>
        <w:t xml:space="preserve">Socialinių </w:t>
      </w:r>
      <w:r w:rsidR="00797D28">
        <w:rPr>
          <w:rFonts w:eastAsia="Calibri"/>
          <w:szCs w:val="22"/>
        </w:rPr>
        <w:t>paslaugų centre iš viso dirba 73</w:t>
      </w:r>
      <w:r>
        <w:rPr>
          <w:rFonts w:eastAsia="Calibri"/>
          <w:szCs w:val="22"/>
        </w:rPr>
        <w:t xml:space="preserve"> darbuotoja</w:t>
      </w:r>
      <w:r w:rsidR="00797D28">
        <w:rPr>
          <w:rFonts w:eastAsia="Calibri"/>
          <w:szCs w:val="22"/>
        </w:rPr>
        <w:t>i, iš jų 62</w:t>
      </w:r>
      <w:r>
        <w:rPr>
          <w:rFonts w:eastAsia="Calibri"/>
          <w:szCs w:val="22"/>
        </w:rPr>
        <w:t xml:space="preserve"> dirba socialinį darbą. Visi darbuotojai, dirbantys socialinį darbą, turi reikiamą socialinio darbo ar jam prilygintą išsilavinimą. Socialinių paslaugų centro administracija skatina darbuotojus kelti kvalifikaciją ir skiria didelį dėmesį darbuotojų profesiniam tobulėjimui. Prienų rajono savivaldybės taryba </w:t>
      </w:r>
      <w:r w:rsidR="00CC55AF" w:rsidRPr="00CC55AF">
        <w:t>20</w:t>
      </w:r>
      <w:r w:rsidR="00CC55AF" w:rsidRPr="002936CF">
        <w:t>19</w:t>
      </w:r>
      <w:r w:rsidR="00CC55AF" w:rsidRPr="00CC55AF">
        <w:t xml:space="preserve"> m. rugpjūčio </w:t>
      </w:r>
      <w:r w:rsidR="00CC55AF" w:rsidRPr="002936CF">
        <w:t xml:space="preserve">29 </w:t>
      </w:r>
      <w:r w:rsidR="00CC55AF" w:rsidRPr="00CC55AF">
        <w:t>d. sprendimu Nr. T3-232 patvirtino didžiausią leistiną pareigybių skaičių Socialinių paslaugų centre – 69,1.</w:t>
      </w:r>
      <w:r w:rsidRPr="00CC55AF">
        <w:rPr>
          <w:rFonts w:eastAsia="Calibri"/>
          <w:szCs w:val="22"/>
        </w:rPr>
        <w:t xml:space="preserve"> Centrui vadovauja direktorius ir jis atsako už visą įstaigos veiklą bei atsiskaito Prienų</w:t>
      </w:r>
      <w:r>
        <w:rPr>
          <w:rFonts w:eastAsia="Calibri"/>
          <w:szCs w:val="22"/>
        </w:rPr>
        <w:t xml:space="preserve"> rajono savivaldybės tarybai.</w:t>
      </w:r>
    </w:p>
    <w:p w:rsidR="00667358" w:rsidRPr="008D3B15" w:rsidRDefault="00CD277D">
      <w:pPr>
        <w:tabs>
          <w:tab w:val="left" w:pos="851"/>
          <w:tab w:val="center" w:pos="4153"/>
          <w:tab w:val="right" w:pos="8306"/>
        </w:tabs>
        <w:spacing w:line="360" w:lineRule="auto"/>
        <w:ind w:firstLine="720"/>
        <w:jc w:val="both"/>
        <w:rPr>
          <w:rFonts w:eastAsia="Calibri"/>
          <w:szCs w:val="24"/>
        </w:rPr>
      </w:pPr>
      <w:r w:rsidRPr="008D3B15">
        <w:rPr>
          <w:rFonts w:eastAsia="Calibri"/>
          <w:b/>
          <w:szCs w:val="24"/>
        </w:rPr>
        <w:t>Prienų globos namai</w:t>
      </w:r>
      <w:r w:rsidRPr="008D3B15">
        <w:rPr>
          <w:rFonts w:eastAsia="Calibri"/>
          <w:szCs w:val="24"/>
        </w:rPr>
        <w:t xml:space="preserve"> (toliau – Globos namai) yra stacionari socialinės globos įstaiga, kurios paskirtis – teikti ilgalaikę (trumpalaikę) socialinę globą senyvo amžiaus asmenims ir suaugusiems asmenims su negalia, kuriems būtina kompleksinė nuolatinė specialistų priežiūra. Globos namų VIZIJA – modernūs ir novatoriški, bendradarbiaujantys ir nuolat tobulėjantys, Europos Sąjungos standartus atitinkantys ir teikiantys kokybiškas socialinės globos paslaugas globos namai su edukacine ir reabilitacine misijomis. MISIJA – teikti ir organizuoti kvalifikuotas, kokybiškas socialinės globos, asmens sveikatos priežiūros, reabilitacijos paslaugas senyvo amžiaus ir suaugusiems asmenims su negalia, skatinant jų įgalinimą, integraciją į visuomenę, plečiant mokymosi visą gyvenimą galimybes, mažinant socialinę atskirtį ir sudarant tinkamas, artimas namų aplinkai gyvenimo sąlygas. </w:t>
      </w:r>
    </w:p>
    <w:p w:rsidR="00667358" w:rsidRPr="008D3B15" w:rsidRDefault="00CD277D">
      <w:pPr>
        <w:tabs>
          <w:tab w:val="left" w:pos="851"/>
          <w:tab w:val="center" w:pos="4153"/>
          <w:tab w:val="right" w:pos="8306"/>
        </w:tabs>
        <w:spacing w:line="360" w:lineRule="auto"/>
        <w:ind w:firstLine="720"/>
        <w:jc w:val="both"/>
        <w:rPr>
          <w:rFonts w:eastAsia="Calibri"/>
          <w:szCs w:val="24"/>
        </w:rPr>
      </w:pPr>
      <w:r w:rsidRPr="008D3B15">
        <w:rPr>
          <w:rFonts w:eastAsia="Calibri"/>
          <w:szCs w:val="24"/>
        </w:rPr>
        <w:t>Įgyvendinant viziją, vadovaujamasi pažangai svarb</w:t>
      </w:r>
      <w:r w:rsidR="0054333B" w:rsidRPr="008D3B15">
        <w:rPr>
          <w:rFonts w:eastAsia="Calibri"/>
          <w:szCs w:val="24"/>
        </w:rPr>
        <w:t>iomis vertybėmis, tokiomis kaip</w:t>
      </w:r>
      <w:r w:rsidRPr="008D3B15">
        <w:rPr>
          <w:rFonts w:eastAsia="Calibri"/>
          <w:szCs w:val="24"/>
        </w:rPr>
        <w:t xml:space="preserve"> atvirumas kitokiam požiūriui, pozityvioms iniciatyvoms, dialogui, bendradarbiavimui, naujovėms; kūrybingumas generuojant vertingas idėjas ir jas įgyvendinant, iššūkius vertinant kaip naujas galimybes savo sėkmei kurti; atsakomybė už savo veiksmus; moralumas; aktyvus rūpinimasis ne tik savo aplinka, bet ir bendruomenės poreikiais.</w:t>
      </w:r>
    </w:p>
    <w:p w:rsidR="00667358" w:rsidRPr="008D3B15" w:rsidRDefault="00CD277D">
      <w:pPr>
        <w:tabs>
          <w:tab w:val="left" w:pos="0"/>
          <w:tab w:val="left" w:pos="284"/>
          <w:tab w:val="left" w:pos="851"/>
          <w:tab w:val="center" w:pos="4153"/>
          <w:tab w:val="right" w:pos="8306"/>
        </w:tabs>
        <w:spacing w:line="360" w:lineRule="auto"/>
        <w:ind w:firstLine="720"/>
        <w:jc w:val="both"/>
        <w:rPr>
          <w:rFonts w:eastAsia="Calibri"/>
          <w:szCs w:val="24"/>
        </w:rPr>
      </w:pPr>
      <w:r w:rsidRPr="008D3B15">
        <w:rPr>
          <w:rFonts w:eastAsia="Calibri"/>
          <w:szCs w:val="24"/>
        </w:rPr>
        <w:t>Globos namams išduota licencija, suteikianti teisę verstis asmens sveikatos priežiūros veikla ir teikti pirminės psichikos sveikatos priežiūros, bendrosios praktikos slaugos, bendruomenės slaugos, psichikos sveikatos slaugos, kineziterapijos ir ergoterapijos paslaugas.</w:t>
      </w:r>
    </w:p>
    <w:p w:rsidR="00667358" w:rsidRPr="008D3B15" w:rsidRDefault="00667358">
      <w:pPr>
        <w:tabs>
          <w:tab w:val="left" w:pos="0"/>
          <w:tab w:val="left" w:pos="284"/>
          <w:tab w:val="left" w:pos="851"/>
          <w:tab w:val="center" w:pos="4153"/>
          <w:tab w:val="right" w:pos="8306"/>
        </w:tabs>
        <w:spacing w:line="360" w:lineRule="auto"/>
        <w:jc w:val="both"/>
        <w:rPr>
          <w:rFonts w:eastAsia="Calibri"/>
          <w:szCs w:val="24"/>
        </w:rPr>
      </w:pPr>
    </w:p>
    <w:p w:rsidR="00667358" w:rsidRPr="008D3B15" w:rsidRDefault="00CD277D">
      <w:pPr>
        <w:tabs>
          <w:tab w:val="left" w:pos="0"/>
          <w:tab w:val="left" w:pos="284"/>
          <w:tab w:val="left" w:pos="851"/>
          <w:tab w:val="center" w:pos="4153"/>
          <w:tab w:val="right" w:pos="8306"/>
        </w:tabs>
        <w:spacing w:line="360" w:lineRule="auto"/>
        <w:jc w:val="center"/>
        <w:rPr>
          <w:rFonts w:eastAsia="Calibri"/>
          <w:b/>
          <w:szCs w:val="24"/>
        </w:rPr>
      </w:pPr>
      <w:r w:rsidRPr="008D3B15">
        <w:rPr>
          <w:rFonts w:eastAsia="Calibri"/>
          <w:b/>
          <w:szCs w:val="24"/>
        </w:rPr>
        <w:t>Teikiamos ilgalaikės (trumpalaikės) socialinės globos paslaugos Prienų globos namuose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6912"/>
      </w:tblGrid>
      <w:tr w:rsidR="00EF576F" w:rsidRPr="008D3B15">
        <w:trPr>
          <w:trHeight w:val="274"/>
        </w:trPr>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Eil.Nr.</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Paslaugos pavadinimas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Paslaugos aprašymas</w:t>
            </w:r>
          </w:p>
        </w:tc>
      </w:tr>
      <w:tr w:rsidR="00EF576F"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Informavimas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 xml:space="preserve">Prienų globos namų darbuotojai nustatyta tvarka teikia informaciją asmeniui ir jo artimiesiems apie socialinės globos ir kitas globos namuose teikiamas paslaugas. </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Sudaromos sąlygos gauti asmeniui reikiamą informaciją.</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Užtikrinamas informacijos apie asmenį konfidencialumas.</w:t>
            </w:r>
          </w:p>
        </w:tc>
      </w:tr>
      <w:tr w:rsidR="00EF576F"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Konsultavimas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 xml:space="preserve">Globos namų gyventojus individualiai konsultuoja socialiniai </w:t>
            </w:r>
            <w:r w:rsidRPr="008D3B15">
              <w:rPr>
                <w:rFonts w:eastAsia="Calibri"/>
                <w:sz w:val="22"/>
                <w:szCs w:val="22"/>
              </w:rPr>
              <w:lastRenderedPageBreak/>
              <w:t>darbuotojai, kartu analizuoja asmens slaugos ir / ar kitas socialines problemas, skatina gyventojų savarankiškumą, integraciją į globos namų, miesto, rajono bendruomenę.</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Sprendžiant gyventojo problemą, sudaromos sąlygos konsultuotis su kitų įstaigų specialistais.</w:t>
            </w:r>
          </w:p>
        </w:tc>
      </w:tr>
      <w:tr w:rsidR="00EF576F"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Tarpininkavimas ir      atstovavimas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Globos namų darbuotojai tarpininkauja tarp gyventojo ir jo aplinkos (kitų asmenų, institucijų, organizacijų) bei atstovauja gyventojo interesams kitose įstaigose.</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Gyventojas skatinamas dalyvauti globos namų bendruomenės gyvenime.</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Suteikiama pagalba gyventojui sprendžiant įvairias jo problemas.</w:t>
            </w:r>
          </w:p>
        </w:tc>
      </w:tr>
      <w:tr w:rsidR="00EF576F"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4.</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Apgyvendinimas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Globos namų gyventojai įsikūrę vienviečiuose,</w:t>
            </w:r>
            <w:r w:rsidR="0054333B" w:rsidRPr="008D3B15">
              <w:rPr>
                <w:rFonts w:eastAsia="Calibri"/>
                <w:sz w:val="22"/>
                <w:szCs w:val="22"/>
              </w:rPr>
              <w:t xml:space="preserve"> dviviečiuose ir triviečiuose, S</w:t>
            </w:r>
            <w:r w:rsidRPr="008D3B15">
              <w:rPr>
                <w:rFonts w:eastAsia="Calibri"/>
                <w:sz w:val="22"/>
                <w:szCs w:val="22"/>
              </w:rPr>
              <w:t>laugos skyriuje – keturviečiuose erdviuose kambariuose su pagrindiniais baldais. Asmenys, norintys susikurti artimą savo namams aplinką, gali atsivežti asmeninius baldus bei daiktus, jei tai nekelia pavojaus jų ir aplinkinių sveikatai.</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Gyventojams suteikiamas gyvenamasis plotas, atitinkantis sanitarinius ir higieninius reikalavimus, reikiamas inventorius (pagal nustatytas normas).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Užtikrinama socialinė globa, komunaliniai patogumai ir higieniška, saugi aplinka, atitinkanti gyventojo poreikius ir savarankiškumo lygį.</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Asmenys kambariuose apgyvendinami atsižvelgiant į lytį, sveikatos būklę, amžių ir poreikius.</w:t>
            </w:r>
          </w:p>
        </w:tc>
      </w:tr>
      <w:tr w:rsidR="00A92D61"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5.</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Kasdieninio gyvenimo įgūdžių ugdymas ir palaikymas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Pagal parengtą individualų socialinės globos planą palaikomi ir stiprinami gyventojų asmeninės higienos, buitiniai, orientaciniai, kognityviniai, bendravimo įgūdžiai.</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Skatinamas kuo didesnis savarankiškumas atliekant įvairias asmeniniame ar visuomeniniame gyvenime reikalingas funkcijas. Stiprinami gyventojų socialiniai ryšiai.</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Darbinė veikla (užimtumas) organizuojama individualiai ir grupėje. Sudaromos sąlygos pasirinkti Globos namuose siūlomas užimtumo veiklas: mezgimo, dailės, floristikos, maisto ruošimo, patalpų, aplinkos tvarkymo ir kt.</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Vykdoma prevencinė veikla dėl alkoholio vartojimo ir rūkymo, propaguojama sveika gyvensena.</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 xml:space="preserve">Teikiama pagalba gyventojams tvarkant asmenines pinigines lėšas, planuojant pirkinius. </w:t>
            </w:r>
          </w:p>
        </w:tc>
      </w:tr>
      <w:tr w:rsidR="00A92D61" w:rsidRPr="008D3B15">
        <w:trPr>
          <w:trHeight w:val="560"/>
        </w:trPr>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6.</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Laisvalaikio organizavimas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14" w:hanging="357"/>
              <w:jc w:val="both"/>
              <w:rPr>
                <w:sz w:val="22"/>
                <w:szCs w:val="22"/>
                <w:lang w:eastAsia="lt-LT"/>
              </w:rPr>
            </w:pPr>
            <w:r w:rsidRPr="008D3B15">
              <w:rPr>
                <w:rFonts w:ascii="Symbol" w:hAnsi="Symbol"/>
                <w:sz w:val="22"/>
                <w:szCs w:val="22"/>
                <w:lang w:eastAsia="lt-LT"/>
              </w:rPr>
              <w:t></w:t>
            </w:r>
            <w:r w:rsidRPr="008D3B15">
              <w:rPr>
                <w:rFonts w:ascii="Symbol" w:hAnsi="Symbol"/>
                <w:sz w:val="22"/>
                <w:szCs w:val="22"/>
                <w:lang w:eastAsia="lt-LT"/>
              </w:rPr>
              <w:tab/>
            </w:r>
            <w:r w:rsidRPr="008D3B15">
              <w:rPr>
                <w:sz w:val="22"/>
                <w:szCs w:val="22"/>
                <w:lang w:eastAsia="lt-LT"/>
              </w:rPr>
              <w:t>Globos namų gyventojai laisvalaikio praleidimo formas pasirenka individualiai, pagal savo poreikius ir pomėgius bei interesus. Savo laisvą laiką gyventojai leidžia relaksacijos, kineziterapijos ir veiklos terapijos kabinetuose, Seklytėlėje. Globos namų pagrindinio pastato I–II aukštų fojė gyventojai gali skaityti spaudos leidinius, knygas, naudotis internetu, žiūrėti TV laidas, bendrauti. III aukšto fojė vedami užsiėmimai pagal darbo su gyventojais, sergančiais demencija, programą. Globos namuose siūlomos laisvalaikio organizavimo paslaugos:</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1.</w:t>
            </w:r>
            <w:r w:rsidRPr="008D3B15">
              <w:rPr>
                <w:sz w:val="22"/>
                <w:szCs w:val="22"/>
                <w:lang w:eastAsia="lt-LT"/>
              </w:rPr>
              <w:tab/>
              <w:t>Valstybinių, religinių, tradicinių švenčių šventimas;</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2.</w:t>
            </w:r>
            <w:r w:rsidRPr="008D3B15">
              <w:rPr>
                <w:sz w:val="22"/>
                <w:szCs w:val="22"/>
                <w:lang w:eastAsia="lt-LT"/>
              </w:rPr>
              <w:tab/>
              <w:t>Išvykos (poilsinės ir pažintinės). Išvykos organizuojamos į gyventojų pageidaujamus renginius ar vietoves;</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lastRenderedPageBreak/>
              <w:t>3.</w:t>
            </w:r>
            <w:r w:rsidRPr="008D3B15">
              <w:rPr>
                <w:sz w:val="22"/>
                <w:szCs w:val="22"/>
                <w:lang w:eastAsia="lt-LT"/>
              </w:rPr>
              <w:tab/>
              <w:t>Kultūriniai renginiai Globos namuose ir už jų ribų (koncertai, susitikimai su žymiais žmonėmis, parodos);</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4.</w:t>
            </w:r>
            <w:r w:rsidRPr="008D3B15">
              <w:rPr>
                <w:sz w:val="22"/>
                <w:szCs w:val="22"/>
                <w:lang w:eastAsia="lt-LT"/>
              </w:rPr>
              <w:tab/>
              <w:t>Sudaryta galimybė dalyvauti Trečiojo amžiaus universiteto užsiėmimuose, skatinama edukacinė veikla;</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5.</w:t>
            </w:r>
            <w:r w:rsidRPr="008D3B15">
              <w:rPr>
                <w:sz w:val="22"/>
                <w:szCs w:val="22"/>
                <w:lang w:eastAsia="lt-LT"/>
              </w:rPr>
              <w:tab/>
            </w:r>
            <w:r w:rsidRPr="008D3B15">
              <w:rPr>
                <w:rFonts w:eastAsia="Calibri"/>
                <w:sz w:val="22"/>
                <w:szCs w:val="22"/>
              </w:rPr>
              <w:t>Gyventojų ansamblio „Kvietkelis“ repeticijos;</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6.</w:t>
            </w:r>
            <w:r w:rsidRPr="008D3B15">
              <w:rPr>
                <w:sz w:val="22"/>
                <w:szCs w:val="22"/>
                <w:lang w:eastAsia="lt-LT"/>
              </w:rPr>
              <w:tab/>
              <w:t>Sporto ir sveikatos stiprinimo paslaugos: sportiniai užsiėmimai salėje ir lauke, mankštos kineziterapijos kabinete, šaškės, šachmatai. Pasivaikščiojimai pušyne ir grūdinimosi procedūros Kneipo takelių komplekse;</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7.</w:t>
            </w:r>
            <w:r w:rsidRPr="008D3B15">
              <w:rPr>
                <w:sz w:val="22"/>
                <w:szCs w:val="22"/>
                <w:lang w:eastAsia="lt-LT"/>
              </w:rPr>
              <w:tab/>
              <w:t>Sudarytos sąlygos tenkinti asmeninius religinius poreikius (Globos namuose yra koplytėlė);</w:t>
            </w:r>
          </w:p>
          <w:p w:rsidR="00667358" w:rsidRPr="008D3B15" w:rsidRDefault="00CD277D">
            <w:pPr>
              <w:tabs>
                <w:tab w:val="left" w:pos="720"/>
              </w:tabs>
              <w:spacing w:line="276" w:lineRule="auto"/>
              <w:ind w:left="714" w:hanging="357"/>
              <w:jc w:val="both"/>
              <w:rPr>
                <w:sz w:val="22"/>
                <w:szCs w:val="22"/>
                <w:lang w:eastAsia="lt-LT"/>
              </w:rPr>
            </w:pPr>
            <w:r w:rsidRPr="008D3B15">
              <w:rPr>
                <w:sz w:val="22"/>
                <w:szCs w:val="22"/>
                <w:lang w:eastAsia="lt-LT"/>
              </w:rPr>
              <w:t>8.</w:t>
            </w:r>
            <w:r w:rsidRPr="008D3B15">
              <w:rPr>
                <w:sz w:val="22"/>
                <w:szCs w:val="22"/>
                <w:lang w:eastAsia="lt-LT"/>
              </w:rPr>
              <w:tab/>
              <w:t>Gyventojams sudaromos sąlygos auginti daržoves ir gėles, šeimininkauti virtuvėlėje.</w:t>
            </w:r>
          </w:p>
        </w:tc>
      </w:tr>
      <w:tr w:rsidR="00A92D61"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lastRenderedPageBreak/>
              <w:t>7.</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sz w:val="22"/>
                <w:szCs w:val="22"/>
              </w:rPr>
            </w:pPr>
            <w:r w:rsidRPr="008D3B15">
              <w:rPr>
                <w:rFonts w:eastAsia="Calibri"/>
                <w:b/>
                <w:bCs/>
                <w:sz w:val="22"/>
                <w:szCs w:val="22"/>
              </w:rPr>
              <w:t>Pagalba rengiantis,      maitinantis, prausiantis ir kt. pobūdžio pagalba</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Gyventojams, kurie neina į valgyklą, maistas tiekiamas į kambarius. Negalintys pavalgyti patys asmenys yra maitinami, savarankiškai valgantiems gyventojams padedama pagal  jų poreikius.</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Darbuotojai paruošia drabužius, padeda gyventojams apsirengti, paruošia asmenis vykstant į sveikatos priežiūros įstaigas ir / ar renginius, išvykstant į svečius. Jei gyventojas yra gydymo įstaigoje, drabužiai keičiami pagal poreikį.</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Gyventojai, negalintys savimi pasirūpinti, kiekvieną dieną apiprausiami ir pagal poreikį maudomi, bet ne rečiau kaip kartą per 7 dienas.</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 xml:space="preserve">Asmeniniai asistentai / globos darbuotojai suteikia pagalbą tuštinantis ir šlapinantis. Keičiamos sauskelnės, gyventojai sodinami ant tualeto kėdės. </w:t>
            </w:r>
          </w:p>
        </w:tc>
      </w:tr>
      <w:tr w:rsidR="00A92D61"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8.</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bCs/>
                <w:sz w:val="22"/>
                <w:szCs w:val="22"/>
              </w:rPr>
            </w:pPr>
            <w:r w:rsidRPr="008D3B15">
              <w:rPr>
                <w:rFonts w:eastAsia="Calibri"/>
                <w:b/>
                <w:bCs/>
                <w:sz w:val="22"/>
                <w:szCs w:val="22"/>
              </w:rPr>
              <w:t>Asmens higienos paslaugų organizavimas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bCs/>
                <w:sz w:val="22"/>
                <w:szCs w:val="22"/>
              </w:rPr>
            </w:pPr>
            <w:r w:rsidRPr="008D3B15">
              <w:rPr>
                <w:rFonts w:eastAsia="Calibri"/>
                <w:bCs/>
                <w:sz w:val="22"/>
                <w:szCs w:val="22"/>
              </w:rPr>
              <w:t>Globos namuose teikiamos asmens higienos paslaugos:</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Gyventojai aprūpinami individualiomis higienos priemonėmis: muilas, tualetinis popierius, popierinis rankšluostis, kūno priežiūros kempinė, šukos ir kita.</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Drabužiai, patalynė ir rankšluosčiai keičiami pagal poreikį, bet ne rečiau kaip kas 7 dienas.</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Atliekamas drabužių, pagalvių ir apklotų cheminis valymas.</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Suteikiama pagalba atliekant asmens higienos procedūras (plaukų kirpimas, barzdos skutimas, nagų kirpimas, ausų valymas  ir kita).</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Gyventojams su sunkia negalia kasdien atliekamos kūno priežiūros procedūros, asmenys maudomi ne rečiau nei kartą per savaitę.</w:t>
            </w:r>
          </w:p>
          <w:p w:rsidR="00667358" w:rsidRPr="008D3B15" w:rsidRDefault="00CD277D">
            <w:pPr>
              <w:spacing w:line="276" w:lineRule="auto"/>
              <w:ind w:left="720" w:hanging="360"/>
              <w:jc w:val="both"/>
              <w:rPr>
                <w:rFonts w:eastAsia="Calibri"/>
                <w:bCs/>
                <w:sz w:val="22"/>
                <w:szCs w:val="22"/>
              </w:rPr>
            </w:pPr>
            <w:r w:rsidRPr="008D3B15">
              <w:rPr>
                <w:rFonts w:ascii="Symbol" w:eastAsia="Calibri" w:hAnsi="Symbol"/>
                <w:bCs/>
                <w:sz w:val="22"/>
                <w:szCs w:val="22"/>
              </w:rPr>
              <w:t></w:t>
            </w:r>
            <w:r w:rsidRPr="008D3B15">
              <w:rPr>
                <w:rFonts w:ascii="Symbol" w:eastAsia="Calibri" w:hAnsi="Symbol"/>
                <w:bCs/>
                <w:sz w:val="22"/>
                <w:szCs w:val="22"/>
              </w:rPr>
              <w:tab/>
            </w:r>
            <w:r w:rsidRPr="008D3B15">
              <w:rPr>
                <w:rFonts w:eastAsia="Calibri"/>
                <w:bCs/>
                <w:sz w:val="22"/>
                <w:szCs w:val="22"/>
              </w:rPr>
              <w:t xml:space="preserve">Iš dalies savarankiški asmenys, prižiūrimi darbuotojo, patys naudojasi dušu bei vonia. </w:t>
            </w:r>
          </w:p>
        </w:tc>
      </w:tr>
      <w:tr w:rsidR="00A92D61"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 xml:space="preserve">9. </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Cs/>
                <w:sz w:val="22"/>
                <w:szCs w:val="22"/>
              </w:rPr>
            </w:pPr>
            <w:r w:rsidRPr="008D3B15">
              <w:rPr>
                <w:rFonts w:eastAsia="Calibri"/>
                <w:b/>
                <w:sz w:val="22"/>
                <w:szCs w:val="22"/>
              </w:rPr>
              <w:t>Maitinimas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Užtikrinant globos namų gyventojų visavertį, racionalų maitinimą bei vadovaujantis Lietuvos HN 125:2011 reikalavimais, gyventojai maitinami keturis kartus per dieną.</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Gyventojai valgo Globos namų valgykloje, tačiau, esant poreikiui, turi galimybę valgyti savo gyvenamosiose patalpose, taip pat gyvenamųjų aukštų fojė specialiai tam skirtose vietose.</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Atsižvelgiant į asmens sveikatos būklę, ligos pobūdį ir esant medikų rekomendacijoms organizuojamas ir dietinis maitinimas gyventojams.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 xml:space="preserve">Įvertinus neįgalių asmenų rijimo ir kramtymo funkcijų sutrikimus, </w:t>
            </w:r>
            <w:r w:rsidRPr="008D3B15">
              <w:rPr>
                <w:sz w:val="22"/>
                <w:szCs w:val="22"/>
                <w:lang w:eastAsia="lt-LT"/>
              </w:rPr>
              <w:lastRenderedPageBreak/>
              <w:t>gyventojams taikoma maisto konsistenciją koreguojanti dieta (trintas, paskystintas maistas).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Globos namų gyventojai kasdien turi galimybę susipažinti su dienos meniu, kuris yra kabinamas valgykloje bei kiekvieno pastato kiekviename aukšte įrengtuose stenduose.</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sz w:val="22"/>
                <w:szCs w:val="22"/>
                <w:lang w:eastAsia="lt-LT"/>
              </w:rPr>
              <w:t>Gyventojai gali pateikti pageidavimus dėl maisto produktų ar patiekalų asortimento.</w:t>
            </w:r>
          </w:p>
        </w:tc>
      </w:tr>
      <w:tr w:rsidR="00A92D61" w:rsidRPr="008D3B15">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lastRenderedPageBreak/>
              <w:t>10.</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Sveikatos priežiūros ir slaugos paslaugos</w:t>
            </w:r>
          </w:p>
        </w:tc>
        <w:tc>
          <w:tcPr>
            <w:tcW w:w="6911"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Gyventojai teisės aktų nustatyta tvarka gali pasirinkti sveikatos priežiūros įstaigą.</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Globos namai organizuoja pirminės sveikatos priežiūros paslaugas: gyventojai konsultuojami šeimos gydytojo ir kitų sričių specialistų rajone ir respublikinėse sveikatos priežiūros įstaigose. Jei būtina, gyventojai hospitalizuojami.</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Suteikiama pirmoji medicininė pagalba, atliekamos sveikatos priežiūros procedūros.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Globos namų gyventojai aprūpinami gydytojo paskirtais medikamentais, tvarsliava, neįgaliųjų techninės pagalbos priemonėmis.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Gyventojai gali gauti informaciją apie sveikatos priežiūros įstaigose teikiamas paslaugas, jų kainas ir galimybes jomis pasinaudoti.</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Galūnių protezavimo (ortopedinės įrangos pritaikymo), odontologo paslaugų ir dantų protezavimo organizavimas.</w:t>
            </w:r>
          </w:p>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Slaugos organizavimas ir slaugymas, aprūpinimas būtiniausiomis slaugos priemonėmis ir įranga, įvertinus gyventojo sveikatos būklę.</w:t>
            </w:r>
          </w:p>
        </w:tc>
      </w:tr>
      <w:tr w:rsidR="00A92D61" w:rsidRPr="008D3B15">
        <w:trPr>
          <w:trHeight w:val="1139"/>
        </w:trPr>
        <w:tc>
          <w:tcPr>
            <w:tcW w:w="675"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rPr>
                <w:rFonts w:eastAsia="Calibri"/>
                <w:sz w:val="22"/>
                <w:szCs w:val="22"/>
              </w:rPr>
            </w:pPr>
            <w:r w:rsidRPr="008D3B15">
              <w:rPr>
                <w:rFonts w:eastAsia="Calibri"/>
                <w:sz w:val="22"/>
                <w:szCs w:val="22"/>
              </w:rPr>
              <w:t>11.</w:t>
            </w:r>
          </w:p>
        </w:tc>
        <w:tc>
          <w:tcPr>
            <w:tcW w:w="2268" w:type="dxa"/>
            <w:tcBorders>
              <w:top w:val="single" w:sz="4" w:space="0" w:color="auto"/>
              <w:left w:val="single" w:sz="4" w:space="0" w:color="auto"/>
              <w:bottom w:val="single" w:sz="4" w:space="0" w:color="auto"/>
              <w:right w:val="single" w:sz="4" w:space="0" w:color="auto"/>
            </w:tcBorders>
            <w:hideMark/>
          </w:tcPr>
          <w:p w:rsidR="00667358" w:rsidRPr="008D3B15" w:rsidRDefault="00CD277D">
            <w:pPr>
              <w:spacing w:line="276" w:lineRule="auto"/>
              <w:jc w:val="center"/>
              <w:rPr>
                <w:rFonts w:eastAsia="Calibri"/>
                <w:b/>
                <w:sz w:val="22"/>
                <w:szCs w:val="22"/>
              </w:rPr>
            </w:pPr>
            <w:r w:rsidRPr="008D3B15">
              <w:rPr>
                <w:rFonts w:eastAsia="Calibri"/>
                <w:b/>
                <w:sz w:val="22"/>
                <w:szCs w:val="22"/>
              </w:rPr>
              <w:t>Kitos paslaugos, reikalingos asmeniui pagal jo savarankiškumo lygį</w:t>
            </w:r>
          </w:p>
        </w:tc>
        <w:tc>
          <w:tcPr>
            <w:tcW w:w="6911" w:type="dxa"/>
            <w:tcBorders>
              <w:top w:val="single" w:sz="4" w:space="0" w:color="auto"/>
              <w:left w:val="single" w:sz="4" w:space="0" w:color="auto"/>
              <w:bottom w:val="single" w:sz="4" w:space="0" w:color="auto"/>
              <w:right w:val="single" w:sz="4" w:space="0" w:color="auto"/>
            </w:tcBorders>
          </w:tcPr>
          <w:p w:rsidR="00667358" w:rsidRPr="008D3B15" w:rsidRDefault="00CD277D">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003772E8" w:rsidRPr="008D3B15">
              <w:rPr>
                <w:rFonts w:eastAsia="Calibri"/>
                <w:sz w:val="22"/>
                <w:szCs w:val="22"/>
              </w:rPr>
              <w:t>Laidojimo paslaugų</w:t>
            </w:r>
            <w:r w:rsidRPr="008D3B15">
              <w:rPr>
                <w:rFonts w:eastAsia="Calibri"/>
                <w:sz w:val="22"/>
                <w:szCs w:val="22"/>
              </w:rPr>
              <w:t xml:space="preserve"> organizavimas, buvusių globos namų gyventojų kapaviečių priežiūra.</w:t>
            </w:r>
          </w:p>
          <w:p w:rsidR="00667358" w:rsidRPr="008D3B15" w:rsidRDefault="00CD277D" w:rsidP="0054333B">
            <w:pPr>
              <w:spacing w:line="276" w:lineRule="auto"/>
              <w:ind w:left="720" w:hanging="360"/>
              <w:jc w:val="both"/>
              <w:rPr>
                <w:rFonts w:eastAsia="Calibri"/>
                <w:sz w:val="22"/>
                <w:szCs w:val="22"/>
              </w:rPr>
            </w:pPr>
            <w:r w:rsidRPr="008D3B15">
              <w:rPr>
                <w:rFonts w:ascii="Symbol" w:eastAsia="Calibri" w:hAnsi="Symbol"/>
                <w:sz w:val="22"/>
                <w:szCs w:val="22"/>
              </w:rPr>
              <w:t></w:t>
            </w:r>
            <w:r w:rsidRPr="008D3B15">
              <w:rPr>
                <w:rFonts w:ascii="Symbol" w:eastAsia="Calibri" w:hAnsi="Symbol"/>
                <w:sz w:val="22"/>
                <w:szCs w:val="22"/>
              </w:rPr>
              <w:tab/>
            </w:r>
            <w:r w:rsidRPr="008D3B15">
              <w:rPr>
                <w:rFonts w:eastAsia="Calibri"/>
                <w:sz w:val="22"/>
                <w:szCs w:val="22"/>
              </w:rPr>
              <w:t>Globos namų gyventojams užsakoma spauda, teikiamos transporto ir kitos paslaugos.</w:t>
            </w:r>
          </w:p>
        </w:tc>
      </w:tr>
    </w:tbl>
    <w:p w:rsidR="007E7BD3" w:rsidRDefault="007E7BD3" w:rsidP="007E7BD3">
      <w:pPr>
        <w:tabs>
          <w:tab w:val="left" w:pos="851"/>
          <w:tab w:val="center" w:pos="4153"/>
          <w:tab w:val="right" w:pos="8306"/>
        </w:tabs>
        <w:spacing w:line="360" w:lineRule="auto"/>
        <w:jc w:val="both"/>
        <w:rPr>
          <w:sz w:val="22"/>
          <w:szCs w:val="22"/>
        </w:rPr>
      </w:pPr>
      <w:r>
        <w:rPr>
          <w:sz w:val="22"/>
          <w:szCs w:val="22"/>
        </w:rPr>
        <w:tab/>
      </w:r>
    </w:p>
    <w:p w:rsidR="007E7BD3" w:rsidRPr="008D3B15" w:rsidRDefault="007E7BD3" w:rsidP="007E7BD3">
      <w:pPr>
        <w:tabs>
          <w:tab w:val="left" w:pos="851"/>
          <w:tab w:val="center" w:pos="4153"/>
          <w:tab w:val="right" w:pos="8306"/>
        </w:tabs>
        <w:spacing w:line="360" w:lineRule="auto"/>
        <w:jc w:val="both"/>
      </w:pPr>
      <w:r>
        <w:rPr>
          <w:sz w:val="22"/>
          <w:szCs w:val="22"/>
        </w:rPr>
        <w:tab/>
      </w:r>
      <w:r w:rsidRPr="008D3B15">
        <w:t>Prienų globos namuose teikiama ir</w:t>
      </w:r>
      <w:r w:rsidRPr="008D3B15">
        <w:rPr>
          <w:b/>
          <w:bCs/>
        </w:rPr>
        <w:t> </w:t>
      </w:r>
      <w:r w:rsidRPr="009D5907">
        <w:rPr>
          <w:bCs/>
        </w:rPr>
        <w:t>laikino atokvėpio paslauga</w:t>
      </w:r>
      <w:r w:rsidRPr="008D3B15">
        <w:rPr>
          <w:b/>
          <w:bCs/>
        </w:rPr>
        <w:t xml:space="preserve"> </w:t>
      </w:r>
      <w:r w:rsidRPr="008D3B15">
        <w:rPr>
          <w:bCs/>
        </w:rPr>
        <w:t xml:space="preserve">asmenims, kurie </w:t>
      </w:r>
      <w:r w:rsidRPr="008D3B15">
        <w:t xml:space="preserve">laikinai negali slaugyti,  prižiūrėti suaugusio su negalia ar senyvo amžiaus artimo žmogaus, su kuriuo kartu gyvena Prienų rajono savivaldybėje. Laikino atokvėpio paslauga, organizuojant trumpalaikę socialinę globą, teikiama nuo 12 iki 24 valandų per parą. Nepertraukiama paslaugos teikimo trukmė - iki 14 parų per metus. Išskirtiniais atvejais, esant krizinei situacijai (artimojo netektis, sveikatos problemos ir pan.), dėl laikino atokvėpio paslaugos galima kreiptis tiesiogiai į Prienų globos namus, organizuojant trumpalaikę socialinę globą nepertraukiamai iki 90 parų. 2021 metais </w:t>
      </w:r>
      <w:r w:rsidR="00690D8A">
        <w:t xml:space="preserve"> šios </w:t>
      </w:r>
      <w:r w:rsidRPr="008D3B15">
        <w:t>paslaugos gavėjų Prienų globos namuose nebuvo</w:t>
      </w:r>
      <w:r w:rsidR="007E68A7">
        <w:t>.</w:t>
      </w:r>
      <w:r w:rsidRPr="008D3B15">
        <w:t xml:space="preserve"> </w:t>
      </w:r>
    </w:p>
    <w:p w:rsidR="00667358" w:rsidRPr="008D3B15" w:rsidRDefault="00CD277D" w:rsidP="0054333B">
      <w:pPr>
        <w:tabs>
          <w:tab w:val="left" w:pos="851"/>
          <w:tab w:val="center" w:pos="4153"/>
          <w:tab w:val="right" w:pos="8306"/>
        </w:tabs>
        <w:spacing w:line="360" w:lineRule="auto"/>
        <w:ind w:firstLine="709"/>
        <w:jc w:val="both"/>
      </w:pPr>
      <w:r w:rsidRPr="008D3B15">
        <w:t>Prienų rajono savivaldybės tarybos sprendimu patvirtinta Prienų globos namų teikiamų so</w:t>
      </w:r>
      <w:r w:rsidR="00D7601A" w:rsidRPr="008D3B15">
        <w:t>cialinių paslaugų kaina nuo 2021</w:t>
      </w:r>
      <w:r w:rsidR="00A92D61" w:rsidRPr="008D3B15">
        <w:t xml:space="preserve"> m. spalio 1</w:t>
      </w:r>
      <w:r w:rsidRPr="008D3B15">
        <w:t xml:space="preserve"> d.:</w:t>
      </w:r>
    </w:p>
    <w:p w:rsidR="00667358" w:rsidRPr="008D3B15" w:rsidRDefault="00CD277D" w:rsidP="00DB4133">
      <w:pPr>
        <w:tabs>
          <w:tab w:val="left" w:pos="851"/>
          <w:tab w:val="center" w:pos="4153"/>
          <w:tab w:val="right" w:pos="8306"/>
        </w:tabs>
        <w:spacing w:line="360" w:lineRule="auto"/>
        <w:ind w:firstLine="720"/>
        <w:jc w:val="both"/>
      </w:pPr>
      <w:r w:rsidRPr="008D3B15">
        <w:rPr>
          <w:rFonts w:ascii="Symbol" w:hAnsi="Symbol"/>
        </w:rPr>
        <w:t></w:t>
      </w:r>
      <w:r w:rsidRPr="008D3B15">
        <w:rPr>
          <w:rFonts w:ascii="Symbol" w:hAnsi="Symbol"/>
        </w:rPr>
        <w:tab/>
      </w:r>
      <w:r w:rsidRPr="008D3B15">
        <w:t xml:space="preserve"> suaugusiam asmeniui ar senyvo amžiaus asmeniui su </w:t>
      </w:r>
      <w:r w:rsidRPr="008D3B15">
        <w:rPr>
          <w:b/>
        </w:rPr>
        <w:t>sunkia</w:t>
      </w:r>
      <w:r w:rsidR="00303C8F">
        <w:rPr>
          <w:b/>
        </w:rPr>
        <w:t xml:space="preserve"> </w:t>
      </w:r>
      <w:r w:rsidRPr="008D3B15">
        <w:rPr>
          <w:b/>
        </w:rPr>
        <w:t xml:space="preserve">negalia </w:t>
      </w:r>
      <w:r w:rsidR="00A92D61" w:rsidRPr="008D3B15">
        <w:t>– 10</w:t>
      </w:r>
      <w:r w:rsidR="00D7601A" w:rsidRPr="008D3B15">
        <w:t>00</w:t>
      </w:r>
      <w:r w:rsidR="00652E17">
        <w:t xml:space="preserve"> </w:t>
      </w:r>
      <w:r w:rsidRPr="008D3B15">
        <w:t>Eur per mėn.;</w:t>
      </w:r>
    </w:p>
    <w:p w:rsidR="00667358" w:rsidRPr="008D3B15" w:rsidRDefault="00CD277D" w:rsidP="00DB4133">
      <w:pPr>
        <w:tabs>
          <w:tab w:val="left" w:pos="851"/>
          <w:tab w:val="center" w:pos="4153"/>
          <w:tab w:val="right" w:pos="8306"/>
        </w:tabs>
        <w:spacing w:line="360" w:lineRule="auto"/>
        <w:ind w:firstLine="720"/>
        <w:jc w:val="both"/>
      </w:pPr>
      <w:r w:rsidRPr="008D3B15">
        <w:rPr>
          <w:rFonts w:ascii="Symbol" w:hAnsi="Symbol"/>
        </w:rPr>
        <w:t></w:t>
      </w:r>
      <w:r w:rsidRPr="008D3B15">
        <w:rPr>
          <w:rFonts w:ascii="Symbol" w:hAnsi="Symbol"/>
        </w:rPr>
        <w:tab/>
      </w:r>
      <w:r w:rsidRPr="008D3B15">
        <w:t xml:space="preserve"> suaugusiam asmeniui </w:t>
      </w:r>
      <w:r w:rsidRPr="004F6549">
        <w:rPr>
          <w:b/>
        </w:rPr>
        <w:t xml:space="preserve">su negalia </w:t>
      </w:r>
      <w:r w:rsidR="00D7601A" w:rsidRPr="004F6549">
        <w:rPr>
          <w:b/>
        </w:rPr>
        <w:t xml:space="preserve">ar senyvo amžiaus </w:t>
      </w:r>
      <w:r w:rsidR="00A92D61" w:rsidRPr="004F6549">
        <w:rPr>
          <w:b/>
        </w:rPr>
        <w:t>asmeniui</w:t>
      </w:r>
      <w:r w:rsidR="00A92D61" w:rsidRPr="008D3B15">
        <w:t xml:space="preserve"> – 9</w:t>
      </w:r>
      <w:r w:rsidR="00D7601A" w:rsidRPr="008D3B15">
        <w:t>00</w:t>
      </w:r>
      <w:r w:rsidR="00652E17">
        <w:t xml:space="preserve"> </w:t>
      </w:r>
      <w:r w:rsidRPr="008D3B15">
        <w:t>Eur per mėn.</w:t>
      </w:r>
    </w:p>
    <w:p w:rsidR="00667358" w:rsidRPr="00303C8F" w:rsidRDefault="00386CBE" w:rsidP="0054333B">
      <w:pPr>
        <w:tabs>
          <w:tab w:val="left" w:pos="851"/>
          <w:tab w:val="center" w:pos="4153"/>
          <w:tab w:val="right" w:pos="8306"/>
        </w:tabs>
        <w:spacing w:line="360" w:lineRule="auto"/>
        <w:ind w:firstLine="709"/>
        <w:jc w:val="both"/>
        <w:rPr>
          <w:szCs w:val="24"/>
        </w:rPr>
      </w:pPr>
      <w:r w:rsidRPr="00303C8F">
        <w:rPr>
          <w:szCs w:val="24"/>
        </w:rPr>
        <w:t>2021</w:t>
      </w:r>
      <w:r w:rsidR="00CD277D" w:rsidRPr="00303C8F">
        <w:rPr>
          <w:szCs w:val="24"/>
        </w:rPr>
        <w:t xml:space="preserve"> metais į Prienų globos </w:t>
      </w:r>
      <w:r w:rsidR="007E68A7" w:rsidRPr="00303C8F">
        <w:rPr>
          <w:szCs w:val="24"/>
        </w:rPr>
        <w:t>namus atvyko 78 gyventojai. Iš jų 45</w:t>
      </w:r>
      <w:r w:rsidR="00D7601A" w:rsidRPr="00303C8F">
        <w:rPr>
          <w:szCs w:val="24"/>
        </w:rPr>
        <w:t xml:space="preserve"> apgyvendinti</w:t>
      </w:r>
      <w:r w:rsidR="00303C8F" w:rsidRPr="00303C8F">
        <w:rPr>
          <w:szCs w:val="24"/>
        </w:rPr>
        <w:t xml:space="preserve"> </w:t>
      </w:r>
      <w:r w:rsidR="007E68A7" w:rsidRPr="00303C8F">
        <w:rPr>
          <w:szCs w:val="24"/>
        </w:rPr>
        <w:t>ilgalaikei socialinei globai, 33</w:t>
      </w:r>
      <w:r w:rsidR="00CD277D" w:rsidRPr="00303C8F">
        <w:rPr>
          <w:szCs w:val="24"/>
        </w:rPr>
        <w:t xml:space="preserve"> – trum</w:t>
      </w:r>
      <w:r w:rsidRPr="00303C8F">
        <w:rPr>
          <w:szCs w:val="24"/>
        </w:rPr>
        <w:t>palaikei socialinei globai. Atkrei</w:t>
      </w:r>
      <w:r w:rsidR="007E68A7" w:rsidRPr="00303C8F">
        <w:rPr>
          <w:szCs w:val="24"/>
        </w:rPr>
        <w:t>ptinas dėmesys į tai, kad</w:t>
      </w:r>
      <w:r w:rsidRPr="00303C8F">
        <w:rPr>
          <w:szCs w:val="24"/>
        </w:rPr>
        <w:t xml:space="preserve"> 2 kartus </w:t>
      </w:r>
      <w:r w:rsidRPr="00303C8F">
        <w:rPr>
          <w:szCs w:val="24"/>
        </w:rPr>
        <w:lastRenderedPageBreak/>
        <w:t>padaugėjo gyventojų, apgyve</w:t>
      </w:r>
      <w:r w:rsidR="007E68A7" w:rsidRPr="00303C8F">
        <w:rPr>
          <w:szCs w:val="24"/>
        </w:rPr>
        <w:t>n</w:t>
      </w:r>
      <w:r w:rsidRPr="00303C8F">
        <w:rPr>
          <w:szCs w:val="24"/>
        </w:rPr>
        <w:t>dintų pagal trumpalaikės socialinės globos sutart</w:t>
      </w:r>
      <w:r w:rsidR="007E68A7" w:rsidRPr="00303C8F">
        <w:rPr>
          <w:szCs w:val="24"/>
        </w:rPr>
        <w:t xml:space="preserve">is. 2021 metais mirė 41 gyventojas, </w:t>
      </w:r>
      <w:r w:rsidR="00354177" w:rsidRPr="00303C8F">
        <w:rPr>
          <w:szCs w:val="24"/>
        </w:rPr>
        <w:t>9</w:t>
      </w:r>
      <w:r w:rsidR="00CD277D" w:rsidRPr="00303C8F">
        <w:rPr>
          <w:szCs w:val="24"/>
        </w:rPr>
        <w:t xml:space="preserve"> gyventojai išvyko iš Globos namų pasibaigus t</w:t>
      </w:r>
      <w:r w:rsidR="00354177" w:rsidRPr="00303C8F">
        <w:rPr>
          <w:szCs w:val="24"/>
        </w:rPr>
        <w:t>rumpalaikei socialinei globai, 2 gyventojai</w:t>
      </w:r>
      <w:r w:rsidR="00CD277D" w:rsidRPr="00303C8F">
        <w:rPr>
          <w:szCs w:val="24"/>
        </w:rPr>
        <w:t xml:space="preserve"> išvyko </w:t>
      </w:r>
      <w:r w:rsidRPr="00303C8F">
        <w:rPr>
          <w:szCs w:val="24"/>
        </w:rPr>
        <w:t>gyventi į kitą globos įstaigą, 1 gyventojas</w:t>
      </w:r>
      <w:r w:rsidR="00CD277D" w:rsidRPr="00303C8F">
        <w:rPr>
          <w:szCs w:val="24"/>
        </w:rPr>
        <w:t xml:space="preserve"> išvyko </w:t>
      </w:r>
      <w:r w:rsidR="00CD277D" w:rsidRPr="00303C8F">
        <w:rPr>
          <w:rFonts w:eastAsia="Calibri"/>
          <w:szCs w:val="24"/>
        </w:rPr>
        <w:t>nuolat gyventi</w:t>
      </w:r>
      <w:r w:rsidR="0054333B" w:rsidRPr="00303C8F">
        <w:rPr>
          <w:rFonts w:eastAsia="Calibri"/>
          <w:szCs w:val="24"/>
        </w:rPr>
        <w:t xml:space="preserve"> į namus</w:t>
      </w:r>
      <w:r w:rsidR="008A58F5" w:rsidRPr="00303C8F">
        <w:rPr>
          <w:rFonts w:eastAsia="Calibri"/>
          <w:szCs w:val="24"/>
        </w:rPr>
        <w:t xml:space="preserve"> ar</w:t>
      </w:r>
      <w:r w:rsidR="00CD277D" w:rsidRPr="00303C8F">
        <w:rPr>
          <w:rFonts w:eastAsia="Calibri"/>
          <w:szCs w:val="24"/>
        </w:rPr>
        <w:t xml:space="preserve"> pas gimines</w:t>
      </w:r>
      <w:r w:rsidR="00CD277D" w:rsidRPr="00303C8F">
        <w:rPr>
          <w:szCs w:val="24"/>
        </w:rPr>
        <w:t xml:space="preserve">. </w:t>
      </w:r>
      <w:r w:rsidRPr="00303C8F">
        <w:rPr>
          <w:szCs w:val="24"/>
        </w:rPr>
        <w:t>2021</w:t>
      </w:r>
      <w:r w:rsidR="001621A8" w:rsidRPr="00303C8F">
        <w:rPr>
          <w:szCs w:val="24"/>
        </w:rPr>
        <w:t xml:space="preserve"> metais gyventojų atvykimo rodikliams </w:t>
      </w:r>
      <w:r w:rsidRPr="00303C8F">
        <w:rPr>
          <w:szCs w:val="24"/>
        </w:rPr>
        <w:t>reikšmės turėjo</w:t>
      </w:r>
      <w:r w:rsidR="001621A8" w:rsidRPr="00303C8F">
        <w:rPr>
          <w:szCs w:val="24"/>
        </w:rPr>
        <w:t xml:space="preserve"> karantino ir ekstremaliosios sit</w:t>
      </w:r>
      <w:r w:rsidRPr="00303C8F">
        <w:rPr>
          <w:szCs w:val="24"/>
        </w:rPr>
        <w:t>uacijos metu įvesti apribojimai dėl gyventojų priėmimo</w:t>
      </w:r>
      <w:r w:rsidR="00354177" w:rsidRPr="00303C8F">
        <w:rPr>
          <w:szCs w:val="24"/>
        </w:rPr>
        <w:t xml:space="preserve"> bei karantino laikotarpiu neribojamas slaugos paslaugų teikimo laikas slaugos ligoninėse</w:t>
      </w:r>
      <w:r w:rsidRPr="00303C8F">
        <w:rPr>
          <w:szCs w:val="24"/>
        </w:rPr>
        <w:t xml:space="preserve">. </w:t>
      </w:r>
      <w:r w:rsidR="00CD277D" w:rsidRPr="00303C8F">
        <w:rPr>
          <w:szCs w:val="24"/>
        </w:rPr>
        <w:t>Prienų globos namų gyventojų atvykimo / išvykimo rodikliai pateikti lentelėje.</w:t>
      </w:r>
    </w:p>
    <w:p w:rsidR="00386CBE" w:rsidRPr="008D3B15" w:rsidRDefault="00386CBE" w:rsidP="00386CBE">
      <w:pPr>
        <w:tabs>
          <w:tab w:val="left" w:pos="851"/>
          <w:tab w:val="center" w:pos="4153"/>
          <w:tab w:val="right" w:pos="8306"/>
        </w:tabs>
        <w:spacing w:line="276" w:lineRule="auto"/>
        <w:ind w:left="720"/>
        <w:rPr>
          <w:rFonts w:eastAsia="Calibri"/>
          <w:b/>
          <w:sz w:val="20"/>
        </w:rPr>
      </w:pPr>
      <w:r w:rsidRPr="008D3B15">
        <w:rPr>
          <w:rFonts w:eastAsia="Calibri"/>
          <w:b/>
          <w:szCs w:val="24"/>
        </w:rPr>
        <w:t>Prienų globos namų gyventojų atvykimo/išvyki</w:t>
      </w:r>
      <w:r w:rsidR="00303C8F">
        <w:rPr>
          <w:rFonts w:eastAsia="Calibri"/>
          <w:b/>
          <w:szCs w:val="24"/>
        </w:rPr>
        <w:t>mo rodikliai 2019 – 2021 m.</w:t>
      </w:r>
    </w:p>
    <w:tbl>
      <w:tblPr>
        <w:tblpPr w:leftFromText="180" w:rightFromText="180" w:vertAnchor="text" w:horzAnchor="margin" w:tblpY="173"/>
        <w:tblW w:w="494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5122"/>
        <w:gridCol w:w="1507"/>
        <w:gridCol w:w="1417"/>
        <w:gridCol w:w="1702"/>
      </w:tblGrid>
      <w:tr w:rsidR="00386CBE" w:rsidRPr="008D3B15" w:rsidTr="00F576AE">
        <w:trPr>
          <w:trHeight w:val="679"/>
          <w:tblHeader/>
        </w:trPr>
        <w:tc>
          <w:tcPr>
            <w:tcW w:w="2627" w:type="pct"/>
            <w:tcBorders>
              <w:top w:val="double" w:sz="4" w:space="0" w:color="auto"/>
              <w:left w:val="double" w:sz="4" w:space="0" w:color="auto"/>
              <w:bottom w:val="single" w:sz="6" w:space="0" w:color="auto"/>
              <w:right w:val="single" w:sz="6" w:space="0" w:color="auto"/>
            </w:tcBorders>
            <w:vAlign w:val="center"/>
            <w:hideMark/>
          </w:tcPr>
          <w:p w:rsidR="00386CBE" w:rsidRPr="008D3B15" w:rsidRDefault="00386CBE" w:rsidP="00386CBE">
            <w:pPr>
              <w:spacing w:line="276" w:lineRule="auto"/>
              <w:jc w:val="center"/>
              <w:rPr>
                <w:rFonts w:eastAsia="Calibri"/>
                <w:b/>
                <w:sz w:val="22"/>
                <w:szCs w:val="22"/>
                <w:lang w:eastAsia="ko-KR"/>
              </w:rPr>
            </w:pPr>
            <w:r w:rsidRPr="008D3B15">
              <w:rPr>
                <w:rFonts w:eastAsia="Calibri"/>
                <w:b/>
                <w:sz w:val="22"/>
                <w:szCs w:val="22"/>
              </w:rPr>
              <w:t>Gyventojų atvykimo / išvykimo rodikliai</w:t>
            </w:r>
          </w:p>
        </w:tc>
        <w:tc>
          <w:tcPr>
            <w:tcW w:w="773" w:type="pct"/>
            <w:tcBorders>
              <w:top w:val="double" w:sz="4" w:space="0" w:color="auto"/>
              <w:left w:val="single" w:sz="6" w:space="0" w:color="auto"/>
              <w:bottom w:val="single" w:sz="6" w:space="0" w:color="auto"/>
              <w:right w:val="single" w:sz="6" w:space="0" w:color="auto"/>
            </w:tcBorders>
            <w:vAlign w:val="center"/>
          </w:tcPr>
          <w:p w:rsidR="00386CBE" w:rsidRPr="008D3B15" w:rsidRDefault="00386CBE" w:rsidP="00386CBE">
            <w:pPr>
              <w:spacing w:line="276" w:lineRule="auto"/>
              <w:jc w:val="center"/>
              <w:rPr>
                <w:rFonts w:eastAsia="Calibri"/>
                <w:b/>
                <w:sz w:val="22"/>
                <w:szCs w:val="22"/>
                <w:lang w:eastAsia="ko-KR"/>
              </w:rPr>
            </w:pPr>
            <w:r w:rsidRPr="008D3B15">
              <w:rPr>
                <w:rFonts w:eastAsia="Calibri"/>
                <w:b/>
                <w:sz w:val="22"/>
                <w:szCs w:val="22"/>
                <w:lang w:eastAsia="ko-KR"/>
              </w:rPr>
              <w:t>2019 m.</w:t>
            </w:r>
          </w:p>
        </w:tc>
        <w:tc>
          <w:tcPr>
            <w:tcW w:w="727" w:type="pct"/>
            <w:tcBorders>
              <w:top w:val="double" w:sz="4" w:space="0" w:color="auto"/>
              <w:left w:val="single" w:sz="6" w:space="0" w:color="auto"/>
              <w:bottom w:val="single" w:sz="6" w:space="0" w:color="auto"/>
              <w:right w:val="single" w:sz="6" w:space="0" w:color="auto"/>
            </w:tcBorders>
          </w:tcPr>
          <w:p w:rsidR="00386CBE" w:rsidRPr="008D3B15" w:rsidRDefault="00386CBE" w:rsidP="00386CBE">
            <w:pPr>
              <w:jc w:val="center"/>
              <w:rPr>
                <w:b/>
                <w:sz w:val="20"/>
              </w:rPr>
            </w:pPr>
          </w:p>
          <w:p w:rsidR="00386CBE" w:rsidRPr="008D3B15" w:rsidRDefault="00386CBE" w:rsidP="00386CBE">
            <w:pPr>
              <w:jc w:val="center"/>
              <w:rPr>
                <w:b/>
                <w:sz w:val="22"/>
                <w:szCs w:val="22"/>
              </w:rPr>
            </w:pPr>
            <w:r w:rsidRPr="008D3B15">
              <w:rPr>
                <w:b/>
                <w:sz w:val="22"/>
                <w:szCs w:val="22"/>
              </w:rPr>
              <w:t xml:space="preserve">2020 m. </w:t>
            </w:r>
          </w:p>
        </w:tc>
        <w:tc>
          <w:tcPr>
            <w:tcW w:w="873" w:type="pct"/>
            <w:tcBorders>
              <w:top w:val="double" w:sz="4" w:space="0" w:color="auto"/>
              <w:left w:val="single" w:sz="6" w:space="0" w:color="auto"/>
              <w:bottom w:val="single" w:sz="6" w:space="0" w:color="auto"/>
              <w:right w:val="single" w:sz="6" w:space="0" w:color="auto"/>
            </w:tcBorders>
            <w:vAlign w:val="center"/>
          </w:tcPr>
          <w:p w:rsidR="00386CBE" w:rsidRPr="008D3B15" w:rsidRDefault="007E68A7" w:rsidP="00386CBE">
            <w:pPr>
              <w:spacing w:line="276" w:lineRule="auto"/>
              <w:jc w:val="center"/>
              <w:rPr>
                <w:rFonts w:eastAsia="Calibri"/>
                <w:b/>
                <w:sz w:val="22"/>
                <w:szCs w:val="22"/>
                <w:lang w:eastAsia="ko-KR"/>
              </w:rPr>
            </w:pPr>
            <w:r>
              <w:rPr>
                <w:rFonts w:eastAsia="Calibri"/>
                <w:b/>
                <w:sz w:val="22"/>
                <w:szCs w:val="22"/>
                <w:lang w:eastAsia="ko-KR"/>
              </w:rPr>
              <w:t>2021 m.</w:t>
            </w:r>
          </w:p>
        </w:tc>
      </w:tr>
      <w:tr w:rsidR="007E68A7" w:rsidRPr="008D3B15" w:rsidTr="00F576AE">
        <w:trPr>
          <w:trHeight w:val="407"/>
        </w:trPr>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both"/>
              <w:rPr>
                <w:rFonts w:eastAsia="Calibri"/>
                <w:b/>
                <w:sz w:val="22"/>
                <w:szCs w:val="22"/>
                <w:lang w:eastAsia="ko-KR"/>
              </w:rPr>
            </w:pPr>
            <w:r w:rsidRPr="008D3B15">
              <w:rPr>
                <w:rFonts w:eastAsia="Calibri"/>
                <w:b/>
                <w:sz w:val="22"/>
                <w:szCs w:val="22"/>
              </w:rPr>
              <w:t>Gyventojų skaičius metų pradžioje</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208</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203</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173</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both"/>
              <w:rPr>
                <w:rFonts w:eastAsia="Calibri"/>
                <w:b/>
                <w:sz w:val="22"/>
                <w:szCs w:val="22"/>
                <w:lang w:eastAsia="ko-KR"/>
              </w:rPr>
            </w:pPr>
            <w:r w:rsidRPr="008D3B15">
              <w:rPr>
                <w:rFonts w:eastAsia="Calibri"/>
                <w:b/>
                <w:sz w:val="22"/>
                <w:szCs w:val="22"/>
              </w:rPr>
              <w:t>Atvyko per metus (ilgalaikei socialinei globai)</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51</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50</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45</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both"/>
              <w:rPr>
                <w:rFonts w:eastAsia="Calibri"/>
                <w:b/>
                <w:sz w:val="22"/>
                <w:szCs w:val="22"/>
                <w:lang w:eastAsia="ko-KR"/>
              </w:rPr>
            </w:pPr>
            <w:r w:rsidRPr="008D3B15">
              <w:rPr>
                <w:rFonts w:eastAsia="Calibri"/>
                <w:b/>
                <w:sz w:val="22"/>
                <w:szCs w:val="22"/>
              </w:rPr>
              <w:t>Iš jų atvyko iš:</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right"/>
              <w:rPr>
                <w:rFonts w:eastAsia="Calibri"/>
                <w:sz w:val="22"/>
                <w:szCs w:val="22"/>
                <w:lang w:eastAsia="ko-KR"/>
              </w:rPr>
            </w:pPr>
            <w:r w:rsidRPr="008D3B15">
              <w:rPr>
                <w:rFonts w:eastAsia="Calibri"/>
                <w:sz w:val="22"/>
                <w:szCs w:val="22"/>
              </w:rPr>
              <w:t>kitų globos įstaigų</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2</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3</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3</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right"/>
              <w:rPr>
                <w:rFonts w:eastAsia="Calibri"/>
                <w:sz w:val="22"/>
                <w:szCs w:val="22"/>
                <w:lang w:eastAsia="ko-KR"/>
              </w:rPr>
            </w:pPr>
            <w:r w:rsidRPr="008D3B15">
              <w:rPr>
                <w:rFonts w:eastAsia="Calibri"/>
                <w:sz w:val="22"/>
                <w:szCs w:val="22"/>
              </w:rPr>
              <w:t>savų ar giminių, globėjų namų</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17</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11</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19</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right"/>
              <w:rPr>
                <w:rFonts w:eastAsia="Calibri"/>
                <w:sz w:val="22"/>
                <w:szCs w:val="22"/>
                <w:lang w:eastAsia="ko-KR"/>
              </w:rPr>
            </w:pPr>
            <w:r w:rsidRPr="008D3B15">
              <w:rPr>
                <w:rFonts w:eastAsia="Calibri"/>
                <w:sz w:val="22"/>
                <w:szCs w:val="22"/>
              </w:rPr>
              <w:t>ligoninės</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32</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36</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23</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right"/>
              <w:rPr>
                <w:rFonts w:eastAsia="Calibri"/>
                <w:sz w:val="22"/>
                <w:szCs w:val="22"/>
                <w:lang w:eastAsia="ko-KR"/>
              </w:rPr>
            </w:pPr>
            <w:r w:rsidRPr="008D3B15">
              <w:rPr>
                <w:rFonts w:eastAsia="Calibri"/>
                <w:sz w:val="22"/>
                <w:szCs w:val="22"/>
              </w:rPr>
              <w:t>kitur</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0</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0</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both"/>
              <w:rPr>
                <w:rFonts w:eastAsia="Calibri"/>
                <w:b/>
                <w:sz w:val="22"/>
                <w:szCs w:val="22"/>
                <w:lang w:eastAsia="ko-KR"/>
              </w:rPr>
            </w:pPr>
            <w:r w:rsidRPr="008D3B15">
              <w:rPr>
                <w:rFonts w:eastAsia="Calibri"/>
                <w:b/>
                <w:sz w:val="22"/>
                <w:szCs w:val="22"/>
              </w:rPr>
              <w:t>Atvyko trumpalaikei socialinei globai (per metus)</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7</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16</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33</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hideMark/>
          </w:tcPr>
          <w:p w:rsidR="007E68A7" w:rsidRPr="008D3B15" w:rsidRDefault="007E68A7" w:rsidP="007E68A7">
            <w:pPr>
              <w:spacing w:line="276" w:lineRule="auto"/>
              <w:jc w:val="both"/>
              <w:rPr>
                <w:rFonts w:eastAsia="Calibri"/>
                <w:b/>
                <w:sz w:val="22"/>
                <w:szCs w:val="22"/>
                <w:lang w:eastAsia="ko-KR"/>
              </w:rPr>
            </w:pPr>
            <w:r w:rsidRPr="008D3B15">
              <w:rPr>
                <w:rFonts w:eastAsia="Calibri"/>
                <w:b/>
                <w:sz w:val="22"/>
                <w:szCs w:val="22"/>
              </w:rPr>
              <w:t>Išvyko pasibaigus ilgalaikei socialinei globai (per metus)</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54</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92</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44</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tcPr>
          <w:p w:rsidR="007E68A7" w:rsidRPr="008D3B15" w:rsidRDefault="007E68A7" w:rsidP="007E68A7">
            <w:pPr>
              <w:spacing w:line="276" w:lineRule="auto"/>
              <w:jc w:val="both"/>
              <w:rPr>
                <w:rFonts w:eastAsia="Calibri"/>
                <w:b/>
                <w:sz w:val="22"/>
                <w:szCs w:val="22"/>
              </w:rPr>
            </w:pPr>
            <w:r w:rsidRPr="008D3B15">
              <w:rPr>
                <w:rFonts w:eastAsia="Calibri"/>
                <w:b/>
                <w:sz w:val="22"/>
                <w:szCs w:val="22"/>
              </w:rPr>
              <w:t>Iš jų:</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tcPr>
          <w:p w:rsidR="007E68A7" w:rsidRPr="008D3B15" w:rsidRDefault="007E68A7" w:rsidP="007E68A7">
            <w:pPr>
              <w:spacing w:line="276" w:lineRule="auto"/>
              <w:jc w:val="right"/>
              <w:rPr>
                <w:rFonts w:eastAsia="Calibri"/>
                <w:sz w:val="22"/>
                <w:szCs w:val="22"/>
              </w:rPr>
            </w:pPr>
            <w:r w:rsidRPr="008D3B15">
              <w:rPr>
                <w:rFonts w:eastAsia="Calibri"/>
                <w:sz w:val="22"/>
                <w:szCs w:val="22"/>
              </w:rPr>
              <w:t>Į kitą globos įstaigą</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3</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2</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2</w:t>
            </w:r>
          </w:p>
          <w:p w:rsidR="007E68A7" w:rsidRPr="00303C8F" w:rsidRDefault="007E68A7" w:rsidP="007E68A7">
            <w:pPr>
              <w:spacing w:line="276" w:lineRule="auto"/>
              <w:rPr>
                <w:rFonts w:eastAsia="Calibri"/>
                <w:sz w:val="22"/>
                <w:szCs w:val="22"/>
                <w:lang w:eastAsia="ko-KR"/>
              </w:rPr>
            </w:pP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tcPr>
          <w:p w:rsidR="007E68A7" w:rsidRPr="008D3B15" w:rsidRDefault="007E68A7" w:rsidP="007E68A7">
            <w:pPr>
              <w:spacing w:line="276" w:lineRule="auto"/>
              <w:jc w:val="right"/>
              <w:rPr>
                <w:rFonts w:eastAsia="Calibri"/>
                <w:sz w:val="22"/>
                <w:szCs w:val="22"/>
              </w:rPr>
            </w:pPr>
            <w:r w:rsidRPr="008D3B15">
              <w:rPr>
                <w:rFonts w:eastAsia="Calibri"/>
                <w:sz w:val="22"/>
                <w:szCs w:val="22"/>
              </w:rPr>
              <w:t>Nuolat gyventi į namus, pas gimines ar globėjus</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1</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4</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jc w:val="center"/>
              <w:rPr>
                <w:rFonts w:eastAsia="Calibri"/>
                <w:sz w:val="22"/>
                <w:szCs w:val="22"/>
                <w:lang w:eastAsia="ko-KR"/>
              </w:rPr>
            </w:pPr>
            <w:r w:rsidRPr="00303C8F">
              <w:rPr>
                <w:rFonts w:eastAsia="Calibri"/>
                <w:sz w:val="22"/>
                <w:szCs w:val="22"/>
                <w:lang w:eastAsia="ko-KR"/>
              </w:rPr>
              <w:t xml:space="preserve">1 </w:t>
            </w:r>
          </w:p>
        </w:tc>
      </w:tr>
      <w:tr w:rsidR="007E68A7" w:rsidRPr="008D3B15" w:rsidTr="00F576AE">
        <w:tc>
          <w:tcPr>
            <w:tcW w:w="2627" w:type="pct"/>
            <w:tcBorders>
              <w:top w:val="single" w:sz="6" w:space="0" w:color="auto"/>
              <w:left w:val="double" w:sz="4" w:space="0" w:color="auto"/>
              <w:bottom w:val="single" w:sz="6" w:space="0" w:color="auto"/>
              <w:right w:val="single" w:sz="6" w:space="0" w:color="auto"/>
            </w:tcBorders>
          </w:tcPr>
          <w:p w:rsidR="007E68A7" w:rsidRPr="008D3B15" w:rsidRDefault="007E68A7" w:rsidP="007E68A7">
            <w:pPr>
              <w:spacing w:line="276" w:lineRule="auto"/>
              <w:jc w:val="right"/>
              <w:rPr>
                <w:rFonts w:eastAsia="Calibri"/>
                <w:sz w:val="22"/>
                <w:szCs w:val="22"/>
              </w:rPr>
            </w:pPr>
            <w:r w:rsidRPr="008D3B15">
              <w:rPr>
                <w:rFonts w:eastAsia="Calibri"/>
                <w:sz w:val="22"/>
                <w:szCs w:val="22"/>
              </w:rPr>
              <w:t>mirė</w:t>
            </w:r>
          </w:p>
        </w:tc>
        <w:tc>
          <w:tcPr>
            <w:tcW w:w="773"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50</w:t>
            </w:r>
          </w:p>
        </w:tc>
        <w:tc>
          <w:tcPr>
            <w:tcW w:w="727" w:type="pct"/>
            <w:tcBorders>
              <w:top w:val="single" w:sz="6" w:space="0" w:color="auto"/>
              <w:left w:val="single" w:sz="6" w:space="0" w:color="auto"/>
              <w:bottom w:val="single" w:sz="6" w:space="0" w:color="auto"/>
              <w:right w:val="single" w:sz="6" w:space="0" w:color="auto"/>
            </w:tcBorders>
          </w:tcPr>
          <w:p w:rsidR="007E68A7" w:rsidRPr="008D3B15" w:rsidRDefault="007E68A7" w:rsidP="007E68A7">
            <w:pPr>
              <w:jc w:val="center"/>
            </w:pPr>
            <w:r w:rsidRPr="008D3B15">
              <w:t>86</w:t>
            </w:r>
          </w:p>
        </w:tc>
        <w:tc>
          <w:tcPr>
            <w:tcW w:w="873" w:type="pct"/>
            <w:tcBorders>
              <w:top w:val="single" w:sz="6" w:space="0" w:color="auto"/>
              <w:left w:val="single" w:sz="6" w:space="0" w:color="auto"/>
              <w:bottom w:val="single" w:sz="6"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41</w:t>
            </w:r>
          </w:p>
        </w:tc>
      </w:tr>
      <w:tr w:rsidR="007E68A7" w:rsidRPr="008D3B15" w:rsidTr="00F576AE">
        <w:tc>
          <w:tcPr>
            <w:tcW w:w="2627" w:type="pct"/>
            <w:tcBorders>
              <w:top w:val="single" w:sz="6" w:space="0" w:color="auto"/>
              <w:left w:val="double" w:sz="4" w:space="0" w:color="auto"/>
              <w:bottom w:val="double" w:sz="4" w:space="0" w:color="auto"/>
              <w:right w:val="single" w:sz="6" w:space="0" w:color="auto"/>
            </w:tcBorders>
            <w:hideMark/>
          </w:tcPr>
          <w:p w:rsidR="007E68A7" w:rsidRPr="008D3B15" w:rsidRDefault="007E68A7" w:rsidP="00E80117">
            <w:pPr>
              <w:spacing w:line="276" w:lineRule="auto"/>
              <w:jc w:val="both"/>
              <w:rPr>
                <w:rFonts w:eastAsia="Calibri"/>
                <w:b/>
                <w:sz w:val="22"/>
                <w:szCs w:val="22"/>
                <w:lang w:eastAsia="ko-KR"/>
              </w:rPr>
            </w:pPr>
            <w:r w:rsidRPr="008D3B15">
              <w:rPr>
                <w:rFonts w:eastAsia="Calibri"/>
                <w:b/>
                <w:sz w:val="22"/>
                <w:szCs w:val="22"/>
              </w:rPr>
              <w:t>Išvyko pasibaigus trumpalaikei socialinei globai (per me</w:t>
            </w:r>
            <w:r w:rsidR="00F576AE">
              <w:rPr>
                <w:rFonts w:eastAsia="Calibri"/>
                <w:b/>
                <w:sz w:val="22"/>
                <w:szCs w:val="22"/>
              </w:rPr>
              <w:t>t</w:t>
            </w:r>
            <w:r w:rsidRPr="008D3B15">
              <w:rPr>
                <w:rFonts w:eastAsia="Calibri"/>
                <w:b/>
                <w:sz w:val="22"/>
                <w:szCs w:val="22"/>
              </w:rPr>
              <w:t>us)</w:t>
            </w:r>
          </w:p>
        </w:tc>
        <w:tc>
          <w:tcPr>
            <w:tcW w:w="773" w:type="pct"/>
            <w:tcBorders>
              <w:top w:val="single" w:sz="6" w:space="0" w:color="auto"/>
              <w:left w:val="single" w:sz="6" w:space="0" w:color="auto"/>
              <w:bottom w:val="double" w:sz="4" w:space="0" w:color="auto"/>
              <w:right w:val="single" w:sz="6" w:space="0" w:color="auto"/>
            </w:tcBorders>
          </w:tcPr>
          <w:p w:rsidR="007E68A7" w:rsidRPr="008D3B15" w:rsidRDefault="007E68A7" w:rsidP="007E68A7">
            <w:pPr>
              <w:jc w:val="center"/>
            </w:pPr>
            <w:r w:rsidRPr="008D3B15">
              <w:t>2</w:t>
            </w:r>
          </w:p>
        </w:tc>
        <w:tc>
          <w:tcPr>
            <w:tcW w:w="727" w:type="pct"/>
            <w:tcBorders>
              <w:top w:val="single" w:sz="6" w:space="0" w:color="auto"/>
              <w:left w:val="single" w:sz="6" w:space="0" w:color="auto"/>
              <w:bottom w:val="double" w:sz="4" w:space="0" w:color="auto"/>
              <w:right w:val="single" w:sz="6" w:space="0" w:color="auto"/>
            </w:tcBorders>
          </w:tcPr>
          <w:p w:rsidR="007E68A7" w:rsidRPr="008D3B15" w:rsidRDefault="007E68A7" w:rsidP="007E68A7">
            <w:pPr>
              <w:jc w:val="center"/>
            </w:pPr>
            <w:r w:rsidRPr="008D3B15">
              <w:t>2</w:t>
            </w:r>
          </w:p>
        </w:tc>
        <w:tc>
          <w:tcPr>
            <w:tcW w:w="873" w:type="pct"/>
            <w:tcBorders>
              <w:top w:val="single" w:sz="6" w:space="0" w:color="auto"/>
              <w:left w:val="single" w:sz="6" w:space="0" w:color="auto"/>
              <w:bottom w:val="double" w:sz="4" w:space="0" w:color="auto"/>
              <w:right w:val="single" w:sz="6" w:space="0" w:color="auto"/>
            </w:tcBorders>
          </w:tcPr>
          <w:p w:rsidR="007E68A7" w:rsidRPr="00303C8F" w:rsidRDefault="007E68A7" w:rsidP="007E68A7">
            <w:pPr>
              <w:spacing w:line="276" w:lineRule="auto"/>
              <w:jc w:val="center"/>
              <w:rPr>
                <w:rFonts w:eastAsia="Calibri"/>
                <w:sz w:val="22"/>
                <w:szCs w:val="22"/>
                <w:lang w:eastAsia="ko-KR"/>
              </w:rPr>
            </w:pPr>
            <w:r w:rsidRPr="00303C8F">
              <w:rPr>
                <w:rFonts w:eastAsia="Calibri"/>
                <w:sz w:val="22"/>
                <w:szCs w:val="22"/>
                <w:lang w:eastAsia="ko-KR"/>
              </w:rPr>
              <w:t>9</w:t>
            </w:r>
          </w:p>
        </w:tc>
      </w:tr>
    </w:tbl>
    <w:p w:rsidR="00F576AE" w:rsidRDefault="00F576AE" w:rsidP="00F576AE">
      <w:pPr>
        <w:spacing w:line="360" w:lineRule="auto"/>
        <w:jc w:val="both"/>
        <w:rPr>
          <w:szCs w:val="24"/>
        </w:rPr>
      </w:pPr>
    </w:p>
    <w:p w:rsidR="00667358" w:rsidRPr="008D3B15" w:rsidRDefault="00CD277D">
      <w:pPr>
        <w:spacing w:line="360" w:lineRule="auto"/>
        <w:ind w:firstLine="720"/>
        <w:jc w:val="both"/>
        <w:rPr>
          <w:szCs w:val="24"/>
        </w:rPr>
      </w:pPr>
      <w:r w:rsidRPr="008D3B15">
        <w:rPr>
          <w:szCs w:val="24"/>
        </w:rPr>
        <w:t>Prienų globos namų steigėjo nustatytas didžiausias leistinas pareigybių</w:t>
      </w:r>
      <w:r w:rsidR="00D7601A" w:rsidRPr="008D3B15">
        <w:rPr>
          <w:szCs w:val="24"/>
        </w:rPr>
        <w:t xml:space="preserve"> skaičius </w:t>
      </w:r>
      <w:r w:rsidR="00386CBE" w:rsidRPr="008D3B15">
        <w:rPr>
          <w:szCs w:val="24"/>
        </w:rPr>
        <w:t>– 11</w:t>
      </w:r>
      <w:r w:rsidR="00354177">
        <w:rPr>
          <w:szCs w:val="24"/>
        </w:rPr>
        <w:t xml:space="preserve">3 pareigybių. </w:t>
      </w:r>
      <w:r w:rsidR="00354177" w:rsidRPr="00303C8F">
        <w:rPr>
          <w:szCs w:val="24"/>
        </w:rPr>
        <w:t>2021 m. gruodžio 31</w:t>
      </w:r>
      <w:r w:rsidRPr="00303C8F">
        <w:rPr>
          <w:szCs w:val="24"/>
        </w:rPr>
        <w:t xml:space="preserve"> d.</w:t>
      </w:r>
      <w:r w:rsidR="001621A8" w:rsidRPr="00303C8F">
        <w:rPr>
          <w:szCs w:val="24"/>
        </w:rPr>
        <w:t xml:space="preserve"> duomenimis, įstaigoje dirbo </w:t>
      </w:r>
      <w:r w:rsidR="00354177" w:rsidRPr="00303C8F">
        <w:rPr>
          <w:szCs w:val="24"/>
        </w:rPr>
        <w:t>121 darbuotojas</w:t>
      </w:r>
      <w:r w:rsidR="00303C8F">
        <w:rPr>
          <w:color w:val="FF0000"/>
          <w:szCs w:val="24"/>
        </w:rPr>
        <w:t xml:space="preserve"> </w:t>
      </w:r>
      <w:r w:rsidRPr="008D3B15">
        <w:rPr>
          <w:szCs w:val="24"/>
        </w:rPr>
        <w:t>(įskaitant laikinai dirbančius asmenis, kol sirgs ar atostogaus pagal neterminuotas darbo sutartis dirbantys darbuotojai).</w:t>
      </w:r>
    </w:p>
    <w:p w:rsidR="00667358" w:rsidRPr="008D3B15" w:rsidRDefault="00E5131A">
      <w:pPr>
        <w:tabs>
          <w:tab w:val="left" w:pos="1701"/>
        </w:tabs>
        <w:spacing w:line="360" w:lineRule="auto"/>
        <w:ind w:firstLine="720"/>
        <w:jc w:val="both"/>
        <w:rPr>
          <w:b/>
          <w:szCs w:val="24"/>
        </w:rPr>
      </w:pPr>
      <w:r w:rsidRPr="008D3B15">
        <w:rPr>
          <w:szCs w:val="24"/>
        </w:rPr>
        <w:t>Į</w:t>
      </w:r>
      <w:r w:rsidR="00CD277D" w:rsidRPr="008D3B15">
        <w:rPr>
          <w:szCs w:val="24"/>
        </w:rPr>
        <w:t>vertinus</w:t>
      </w:r>
      <w:r w:rsidRPr="008D3B15">
        <w:rPr>
          <w:szCs w:val="24"/>
        </w:rPr>
        <w:t xml:space="preserve"> Prienų globos namų veiklą, 2021</w:t>
      </w:r>
      <w:r w:rsidR="00CD277D" w:rsidRPr="008D3B15">
        <w:rPr>
          <w:szCs w:val="24"/>
        </w:rPr>
        <w:t xml:space="preserve"> metams numatytos šios prioritetinės veiklos kryptys:</w:t>
      </w:r>
    </w:p>
    <w:p w:rsidR="00667358" w:rsidRPr="008D3B15" w:rsidRDefault="00CD277D">
      <w:pPr>
        <w:spacing w:line="360" w:lineRule="auto"/>
        <w:ind w:firstLine="720"/>
        <w:jc w:val="both"/>
        <w:rPr>
          <w:szCs w:val="24"/>
        </w:rPr>
      </w:pPr>
      <w:r w:rsidRPr="008D3B15">
        <w:rPr>
          <w:szCs w:val="24"/>
        </w:rPr>
        <w:t>1.</w:t>
      </w:r>
      <w:r w:rsidRPr="008D3B15">
        <w:rPr>
          <w:szCs w:val="24"/>
        </w:rPr>
        <w:tab/>
        <w:t>Saugios ir pritaikytos aplinkos kūrimas</w:t>
      </w:r>
      <w:r w:rsidR="00DD0CDB">
        <w:rPr>
          <w:szCs w:val="24"/>
        </w:rPr>
        <w:t xml:space="preserve"> Prienų globos namų gyventojams.</w:t>
      </w:r>
    </w:p>
    <w:p w:rsidR="00667358" w:rsidRPr="008D3B15" w:rsidRDefault="00CD277D">
      <w:pPr>
        <w:spacing w:line="360" w:lineRule="auto"/>
        <w:ind w:firstLine="720"/>
        <w:jc w:val="both"/>
        <w:rPr>
          <w:szCs w:val="24"/>
        </w:rPr>
      </w:pPr>
      <w:r w:rsidRPr="008D3B15">
        <w:rPr>
          <w:szCs w:val="24"/>
        </w:rPr>
        <w:t>2.</w:t>
      </w:r>
      <w:r w:rsidRPr="008D3B15">
        <w:rPr>
          <w:szCs w:val="24"/>
        </w:rPr>
        <w:tab/>
        <w:t>Socialinės globos ir sveikatos priežiūros paslaugų kokybės gerinimas, s</w:t>
      </w:r>
      <w:r w:rsidR="00DD0CDB">
        <w:rPr>
          <w:szCs w:val="24"/>
        </w:rPr>
        <w:t>laugos proceso kokybės valdymas.</w:t>
      </w:r>
    </w:p>
    <w:p w:rsidR="00667358" w:rsidRPr="008D3B15" w:rsidRDefault="00CD277D">
      <w:pPr>
        <w:spacing w:line="360" w:lineRule="auto"/>
        <w:ind w:firstLine="720"/>
        <w:jc w:val="both"/>
        <w:rPr>
          <w:szCs w:val="24"/>
        </w:rPr>
      </w:pPr>
      <w:r w:rsidRPr="008D3B15">
        <w:rPr>
          <w:szCs w:val="24"/>
        </w:rPr>
        <w:t>3.</w:t>
      </w:r>
      <w:r w:rsidRPr="008D3B15">
        <w:rPr>
          <w:szCs w:val="24"/>
        </w:rPr>
        <w:tab/>
        <w:t>Žmogiškųjų išteklių stiprinimas ir darbuotojų motyvacijos didinimas.</w:t>
      </w:r>
    </w:p>
    <w:p w:rsidR="005F7E45" w:rsidRPr="005F7E45" w:rsidRDefault="00EF61F7" w:rsidP="007E7BD3">
      <w:pPr>
        <w:tabs>
          <w:tab w:val="left" w:pos="851"/>
          <w:tab w:val="center" w:pos="4153"/>
          <w:tab w:val="right" w:pos="8306"/>
        </w:tabs>
        <w:spacing w:line="360" w:lineRule="auto"/>
        <w:jc w:val="both"/>
        <w:rPr>
          <w:szCs w:val="24"/>
        </w:rPr>
      </w:pPr>
      <w:r w:rsidRPr="008D3B15">
        <w:tab/>
      </w:r>
      <w:r w:rsidR="005F7E45" w:rsidRPr="005F7E45">
        <w:rPr>
          <w:rFonts w:eastAsia="Calibri"/>
          <w:b/>
          <w:szCs w:val="24"/>
        </w:rPr>
        <w:t>Prienų rajono Jiezno paramos šeimai centras (toliau – Jiezno PŠC)</w:t>
      </w:r>
      <w:r w:rsidR="005F7E45" w:rsidRPr="005F7E45">
        <w:rPr>
          <w:szCs w:val="24"/>
        </w:rPr>
        <w:t xml:space="preserve"> yra socialinių paslaugų įstaiga, kurios</w:t>
      </w:r>
      <w:r w:rsidR="008D3B15">
        <w:rPr>
          <w:szCs w:val="24"/>
        </w:rPr>
        <w:t xml:space="preserve"> tikslas – kokybiškos paslaugos, </w:t>
      </w:r>
      <w:r w:rsidR="005F7E45" w:rsidRPr="005F7E45">
        <w:rPr>
          <w:szCs w:val="24"/>
        </w:rPr>
        <w:t>pozityvi paslaugų gavėjų socializacija ir integracija į visuomenę.</w:t>
      </w:r>
    </w:p>
    <w:p w:rsidR="005F7E45" w:rsidRPr="005F7E45" w:rsidRDefault="005F7E45" w:rsidP="005F7E45">
      <w:pPr>
        <w:widowControl w:val="0"/>
        <w:tabs>
          <w:tab w:val="left" w:pos="1047"/>
        </w:tabs>
        <w:spacing w:line="360" w:lineRule="auto"/>
        <w:jc w:val="both"/>
        <w:rPr>
          <w:szCs w:val="24"/>
        </w:rPr>
      </w:pPr>
      <w:r w:rsidRPr="005F7E45">
        <w:rPr>
          <w:szCs w:val="24"/>
        </w:rPr>
        <w:lastRenderedPageBreak/>
        <w:t>Jiezno PŠC teikia:</w:t>
      </w:r>
    </w:p>
    <w:p w:rsidR="005F7E45" w:rsidRPr="005F7E45" w:rsidRDefault="005F7E45" w:rsidP="005F7E45">
      <w:pPr>
        <w:pStyle w:val="ListParagraph"/>
        <w:widowControl w:val="0"/>
        <w:numPr>
          <w:ilvl w:val="0"/>
          <w:numId w:val="1"/>
        </w:numPr>
        <w:tabs>
          <w:tab w:val="left" w:pos="993"/>
        </w:tabs>
        <w:spacing w:line="360" w:lineRule="auto"/>
        <w:ind w:left="0" w:firstLine="709"/>
        <w:jc w:val="both"/>
        <w:rPr>
          <w:szCs w:val="24"/>
        </w:rPr>
      </w:pPr>
      <w:r w:rsidRPr="005F7E45">
        <w:rPr>
          <w:szCs w:val="24"/>
        </w:rPr>
        <w:t>Globos (rūpybos), ugdymo ir socialines paslaugas:</w:t>
      </w:r>
    </w:p>
    <w:p w:rsidR="005F7E45" w:rsidRPr="005F7E45" w:rsidRDefault="005F7E45" w:rsidP="005F7E45">
      <w:pPr>
        <w:pStyle w:val="ListParagraph"/>
        <w:widowControl w:val="0"/>
        <w:numPr>
          <w:ilvl w:val="1"/>
          <w:numId w:val="1"/>
        </w:numPr>
        <w:tabs>
          <w:tab w:val="left" w:pos="993"/>
          <w:tab w:val="left" w:pos="1134"/>
          <w:tab w:val="left" w:pos="1418"/>
          <w:tab w:val="left" w:pos="1560"/>
        </w:tabs>
        <w:spacing w:line="360" w:lineRule="auto"/>
        <w:ind w:left="0" w:firstLine="1134"/>
        <w:jc w:val="both"/>
        <w:rPr>
          <w:szCs w:val="24"/>
        </w:rPr>
      </w:pPr>
      <w:r w:rsidRPr="005F7E45">
        <w:rPr>
          <w:szCs w:val="24"/>
        </w:rPr>
        <w:t xml:space="preserve"> be tėvų globos likusiems vaikams, kuriems nustatyta laikinoji globa (rūpyba) laikino apgyvendinimo grupėje;</w:t>
      </w:r>
    </w:p>
    <w:p w:rsidR="005F7E45" w:rsidRPr="005F7E45" w:rsidRDefault="005F7E45" w:rsidP="005F7E45">
      <w:pPr>
        <w:pStyle w:val="ListParagraph"/>
        <w:widowControl w:val="0"/>
        <w:numPr>
          <w:ilvl w:val="1"/>
          <w:numId w:val="1"/>
        </w:numPr>
        <w:tabs>
          <w:tab w:val="left" w:pos="993"/>
          <w:tab w:val="left" w:pos="1134"/>
          <w:tab w:val="left" w:pos="1418"/>
          <w:tab w:val="left" w:pos="1560"/>
        </w:tabs>
        <w:spacing w:line="360" w:lineRule="auto"/>
        <w:ind w:left="0" w:firstLine="1134"/>
        <w:jc w:val="both"/>
        <w:rPr>
          <w:szCs w:val="24"/>
        </w:rPr>
      </w:pPr>
      <w:bookmarkStart w:id="0" w:name="_Hlk84324490"/>
      <w:r w:rsidRPr="005F7E45">
        <w:rPr>
          <w:szCs w:val="24"/>
        </w:rPr>
        <w:t xml:space="preserve"> be tėvų globos likusiems vaikams, kuriems nustatyta laikinoji ar nuolatinė globa (rūpyba) bendruomeniniuose vaikų globos namuose;</w:t>
      </w:r>
    </w:p>
    <w:bookmarkEnd w:id="0"/>
    <w:p w:rsidR="005F7E45" w:rsidRPr="005F7E45" w:rsidRDefault="005F7E45" w:rsidP="005F7E45">
      <w:pPr>
        <w:pStyle w:val="ListParagraph"/>
        <w:widowControl w:val="0"/>
        <w:numPr>
          <w:ilvl w:val="1"/>
          <w:numId w:val="1"/>
        </w:numPr>
        <w:tabs>
          <w:tab w:val="left" w:pos="993"/>
          <w:tab w:val="left" w:pos="1134"/>
          <w:tab w:val="left" w:pos="1418"/>
          <w:tab w:val="left" w:pos="1560"/>
        </w:tabs>
        <w:spacing w:line="360" w:lineRule="auto"/>
        <w:ind w:left="0" w:firstLine="1134"/>
        <w:jc w:val="both"/>
        <w:rPr>
          <w:szCs w:val="24"/>
        </w:rPr>
      </w:pPr>
      <w:r w:rsidRPr="005F7E45">
        <w:rPr>
          <w:szCs w:val="24"/>
        </w:rPr>
        <w:t xml:space="preserve"> laikinai apgyvendintiems vaikams tol, kol bus išspręstas jų grąžinimo tėvams arba globos (rūpybos) nustatymo klausimas.</w:t>
      </w:r>
    </w:p>
    <w:p w:rsidR="005F7E45" w:rsidRPr="005F7E45" w:rsidRDefault="005F7E45" w:rsidP="005F7E45">
      <w:pPr>
        <w:pStyle w:val="ListParagraph"/>
        <w:widowControl w:val="0"/>
        <w:numPr>
          <w:ilvl w:val="0"/>
          <w:numId w:val="1"/>
        </w:numPr>
        <w:tabs>
          <w:tab w:val="left" w:pos="993"/>
        </w:tabs>
        <w:spacing w:line="360" w:lineRule="auto"/>
        <w:ind w:left="0" w:firstLine="709"/>
        <w:jc w:val="both"/>
        <w:rPr>
          <w:szCs w:val="24"/>
        </w:rPr>
      </w:pPr>
      <w:r w:rsidRPr="005F7E45">
        <w:rPr>
          <w:szCs w:val="24"/>
        </w:rPr>
        <w:t>Socialines paslaugas (motinystės</w:t>
      </w:r>
      <w:r w:rsidR="00DD0CDB">
        <w:rPr>
          <w:szCs w:val="24"/>
        </w:rPr>
        <w:t xml:space="preserve"> </w:t>
      </w:r>
      <w:r w:rsidRPr="005F7E45">
        <w:rPr>
          <w:szCs w:val="24"/>
        </w:rPr>
        <w:t>/</w:t>
      </w:r>
      <w:r w:rsidR="00DD0CDB">
        <w:rPr>
          <w:szCs w:val="24"/>
        </w:rPr>
        <w:t xml:space="preserve"> </w:t>
      </w:r>
      <w:r w:rsidRPr="005F7E45">
        <w:rPr>
          <w:szCs w:val="24"/>
        </w:rPr>
        <w:t>tėvystės, šeimos biudžeto planavimo, kasdienio gyvenimo įgūdžių, namų ūkio tvarkymo ir kt.) krizinėje situacijoje atsidūrusiems ir laikino apgyvendinimo centre (toliau – LAC) apgyvendintiems asmenims (šeimoms) ir jų vaikams, ugdant asmenų</w:t>
      </w:r>
      <w:r w:rsidR="00F576AE">
        <w:rPr>
          <w:szCs w:val="24"/>
        </w:rPr>
        <w:t xml:space="preserve"> </w:t>
      </w:r>
      <w:r w:rsidRPr="005F7E45">
        <w:rPr>
          <w:szCs w:val="24"/>
        </w:rPr>
        <w:t>/</w:t>
      </w:r>
      <w:r w:rsidR="00F576AE">
        <w:rPr>
          <w:szCs w:val="24"/>
        </w:rPr>
        <w:t xml:space="preserve"> </w:t>
      </w:r>
      <w:r w:rsidRPr="005F7E45">
        <w:rPr>
          <w:szCs w:val="24"/>
        </w:rPr>
        <w:t>šeimų gebėjimą pasirūpinti savimi ir savo vaiku, padedant jiems integruotis į visuomenę.</w:t>
      </w:r>
    </w:p>
    <w:p w:rsidR="005F7E45" w:rsidRPr="005F7E45" w:rsidRDefault="005F7E45" w:rsidP="005F7E45">
      <w:pPr>
        <w:pStyle w:val="ListParagraph"/>
        <w:widowControl w:val="0"/>
        <w:numPr>
          <w:ilvl w:val="0"/>
          <w:numId w:val="1"/>
        </w:numPr>
        <w:tabs>
          <w:tab w:val="left" w:pos="142"/>
          <w:tab w:val="left" w:pos="851"/>
          <w:tab w:val="left" w:pos="993"/>
        </w:tabs>
        <w:spacing w:line="360" w:lineRule="auto"/>
        <w:ind w:left="0" w:firstLine="720"/>
        <w:jc w:val="both"/>
        <w:rPr>
          <w:szCs w:val="24"/>
        </w:rPr>
      </w:pPr>
      <w:r w:rsidRPr="005F7E45">
        <w:rPr>
          <w:szCs w:val="24"/>
        </w:rPr>
        <w:t>Laikiną priežiūrą vaikui, apgyvendinus jį Jiezno PŠC LAC kartu su jo tėvais (ar vienu iš jų arba kitais vaiko atstovais pagal įstatymą, kurie nekelia pavojaus vaiko fiziniam ar psichiniam saugumui);</w:t>
      </w:r>
    </w:p>
    <w:p w:rsidR="005F7E45" w:rsidRPr="005F7E45" w:rsidRDefault="005F7E45" w:rsidP="005F7E45">
      <w:pPr>
        <w:pStyle w:val="ListParagraph"/>
        <w:widowControl w:val="0"/>
        <w:numPr>
          <w:ilvl w:val="0"/>
          <w:numId w:val="1"/>
        </w:numPr>
        <w:tabs>
          <w:tab w:val="left" w:pos="142"/>
          <w:tab w:val="left" w:pos="851"/>
          <w:tab w:val="left" w:pos="993"/>
        </w:tabs>
        <w:spacing w:line="360" w:lineRule="auto"/>
        <w:ind w:left="0" w:firstLine="720"/>
        <w:jc w:val="both"/>
        <w:rPr>
          <w:szCs w:val="24"/>
        </w:rPr>
      </w:pPr>
      <w:r w:rsidRPr="005F7E45">
        <w:rPr>
          <w:szCs w:val="24"/>
        </w:rPr>
        <w:t xml:space="preserve"> Dienos priežiūros, ugdymo, socialines paslaugas vaikų dienos  centrą ir jaunimo centrą lankantiems vaikams, jaunuoliams ir jų šeimoms;  </w:t>
      </w:r>
    </w:p>
    <w:p w:rsidR="005F7E45" w:rsidRPr="005F7E45" w:rsidRDefault="005F7E45" w:rsidP="005F7E45">
      <w:pPr>
        <w:pStyle w:val="ListParagraph"/>
        <w:widowControl w:val="0"/>
        <w:numPr>
          <w:ilvl w:val="0"/>
          <w:numId w:val="1"/>
        </w:numPr>
        <w:tabs>
          <w:tab w:val="left" w:pos="0"/>
          <w:tab w:val="left" w:pos="993"/>
        </w:tabs>
        <w:spacing w:line="360" w:lineRule="auto"/>
        <w:ind w:left="0" w:firstLine="709"/>
        <w:jc w:val="both"/>
        <w:rPr>
          <w:szCs w:val="24"/>
        </w:rPr>
      </w:pPr>
      <w:r w:rsidRPr="005F7E45">
        <w:rPr>
          <w:szCs w:val="24"/>
        </w:rPr>
        <w:t>Valstybės vaiko teisių apsaugos institucijos atestuotų asmenų, vykdančių globėjų (rūpintojų) paiešką, rengimą, atranką, konsultavimą pagal GIMK programą, pagalbą vaikus globojančioms ar įvaikinusioms šeimoms. Vykdo mokymus globėjams (rūpintojams), įtėviams ir šeimynų dalyviams ar besirengiantiems jais tapti asmenims.</w:t>
      </w:r>
    </w:p>
    <w:p w:rsidR="005F7E45" w:rsidRPr="005F7E45" w:rsidRDefault="005F7E45" w:rsidP="005F7E45">
      <w:pPr>
        <w:pStyle w:val="ListParagraph"/>
        <w:widowControl w:val="0"/>
        <w:numPr>
          <w:ilvl w:val="0"/>
          <w:numId w:val="1"/>
        </w:numPr>
        <w:tabs>
          <w:tab w:val="left" w:pos="0"/>
          <w:tab w:val="left" w:pos="993"/>
        </w:tabs>
        <w:spacing w:line="360" w:lineRule="auto"/>
        <w:ind w:left="0" w:firstLine="720"/>
        <w:jc w:val="both"/>
        <w:rPr>
          <w:szCs w:val="24"/>
        </w:rPr>
      </w:pPr>
      <w:r w:rsidRPr="005F7E45">
        <w:rPr>
          <w:szCs w:val="24"/>
        </w:rPr>
        <w:t>Prienų rajono savivaldybės teritorijoje gyvenantiems įvaikintiems, globėjų, globėjų giminaičių globojamiems (rūpinamiems) vaikams, budinčių globotojų prižiūrimiems vaikams bei  budintiems globotojams, globėjams, globėjams giminaičiams, įtėviams ar asmenims, ketinantiems jais tapti, konsultacinę, psichosocialinę, teisinę, psichologinę ar kitą pagalbą siekiant tinkamo vaiko, įvaikio ugdymo ir auklėjimo šeimai artimoje aplinkoje;</w:t>
      </w:r>
    </w:p>
    <w:p w:rsidR="005F7E45" w:rsidRPr="005F7E45" w:rsidRDefault="005F7E45" w:rsidP="005F7E45">
      <w:pPr>
        <w:pStyle w:val="ListParagraph"/>
        <w:widowControl w:val="0"/>
        <w:numPr>
          <w:ilvl w:val="0"/>
          <w:numId w:val="1"/>
        </w:numPr>
        <w:tabs>
          <w:tab w:val="left" w:pos="0"/>
          <w:tab w:val="left" w:pos="993"/>
        </w:tabs>
        <w:spacing w:line="360" w:lineRule="auto"/>
        <w:ind w:left="0" w:firstLine="720"/>
        <w:jc w:val="both"/>
        <w:rPr>
          <w:szCs w:val="24"/>
        </w:rPr>
      </w:pPr>
      <w:r w:rsidRPr="005F7E45">
        <w:rPr>
          <w:szCs w:val="24"/>
        </w:rPr>
        <w:t>Budinčių globotojų paslaugas laikinai apgyvendintiems vaikams tol, kol bus išspręstas jų grąžinimo tėvams arba globos (rūpybos) nustatymo klausimas ar be tėvų globos likusiems vaikams, kuriems nustatyta laikinoji globa (rūpyba).</w:t>
      </w:r>
    </w:p>
    <w:p w:rsidR="005F7E45" w:rsidRPr="005F7E45" w:rsidRDefault="005F7E45" w:rsidP="005F7E45">
      <w:pPr>
        <w:spacing w:line="360" w:lineRule="auto"/>
        <w:ind w:firstLine="720"/>
        <w:jc w:val="both"/>
        <w:rPr>
          <w:b/>
          <w:szCs w:val="24"/>
        </w:rPr>
      </w:pPr>
      <w:r w:rsidRPr="005F7E45">
        <w:rPr>
          <w:rFonts w:eastAsia="Calibri"/>
          <w:szCs w:val="24"/>
        </w:rPr>
        <w:t xml:space="preserve"> N</w:t>
      </w:r>
      <w:r w:rsidRPr="005F7E45">
        <w:rPr>
          <w:szCs w:val="24"/>
        </w:rPr>
        <w:t>uo 2020 m. pasiektas reikalavimas nebeteikti likusiems be tėvų globos vaikams ir socialinės rizikos vaikams ilgalaikės (trumpalaikės) socialinės globos (išskyrus trumpalaikę socia</w:t>
      </w:r>
      <w:r w:rsidR="00DD0CDB">
        <w:rPr>
          <w:szCs w:val="24"/>
        </w:rPr>
        <w:t>linę globą iki 3 mėn.) paslaugų</w:t>
      </w:r>
      <w:r w:rsidRPr="005F7E45">
        <w:rPr>
          <w:szCs w:val="24"/>
        </w:rPr>
        <w:t xml:space="preserve"> institucijoje.  2021 m. </w:t>
      </w:r>
      <w:r w:rsidRPr="005F7E45">
        <w:rPr>
          <w:rFonts w:eastAsia="Calibri"/>
          <w:szCs w:val="24"/>
        </w:rPr>
        <w:t>Jiezno PŠC buvo teikiamos</w:t>
      </w:r>
      <w:r w:rsidR="009D5907">
        <w:rPr>
          <w:rFonts w:eastAsia="Calibri"/>
          <w:szCs w:val="24"/>
        </w:rPr>
        <w:t xml:space="preserve"> </w:t>
      </w:r>
      <w:r w:rsidRPr="005F7E45">
        <w:rPr>
          <w:rFonts w:eastAsia="Calibri"/>
          <w:szCs w:val="24"/>
        </w:rPr>
        <w:t>paslaugos, kurios mažina institucinės vaikų socialinės globos poreikius:</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t></w:t>
      </w:r>
      <w:r w:rsidRPr="005F7E45">
        <w:rPr>
          <w:rFonts w:ascii="Symbol" w:eastAsia="Calibri" w:hAnsi="Symbol"/>
          <w:szCs w:val="24"/>
        </w:rPr>
        <w:tab/>
      </w:r>
      <w:r w:rsidRPr="005F7E45">
        <w:rPr>
          <w:rFonts w:eastAsia="Calibri"/>
          <w:szCs w:val="24"/>
        </w:rPr>
        <w:t>bendruomeninė globa be tėvų globos likusiems vaikams;</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lastRenderedPageBreak/>
        <w:t></w:t>
      </w:r>
      <w:r w:rsidRPr="005F7E45">
        <w:rPr>
          <w:rFonts w:ascii="Symbol" w:eastAsia="Calibri" w:hAnsi="Symbol"/>
          <w:szCs w:val="24"/>
        </w:rPr>
        <w:tab/>
      </w:r>
      <w:r w:rsidRPr="005F7E45">
        <w:rPr>
          <w:rFonts w:eastAsia="Calibri"/>
          <w:szCs w:val="24"/>
        </w:rPr>
        <w:t>dienos centro paslauga Jiezno seniūnijoje gyvenantiems vaikams ir jaunimui (trys grupės: dvi vaikų dienos centro grupės jaunesnio amžiaus vaikams ir viena grupė jaunimui nuo      14 m. amžiaus);</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t></w:t>
      </w:r>
      <w:r w:rsidRPr="005F7E45">
        <w:rPr>
          <w:rFonts w:ascii="Symbol" w:eastAsia="Calibri" w:hAnsi="Symbol"/>
          <w:szCs w:val="24"/>
        </w:rPr>
        <w:tab/>
      </w:r>
      <w:r w:rsidRPr="005F7E45">
        <w:rPr>
          <w:rFonts w:eastAsia="Calibri"/>
          <w:szCs w:val="24"/>
        </w:rPr>
        <w:t>būsimų globėjų ir įtėvių mokymai (GIMK veikla);</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t></w:t>
      </w:r>
      <w:r w:rsidRPr="005F7E45">
        <w:rPr>
          <w:rFonts w:ascii="Symbol" w:eastAsia="Calibri" w:hAnsi="Symbol"/>
          <w:szCs w:val="24"/>
        </w:rPr>
        <w:tab/>
      </w:r>
      <w:r w:rsidRPr="005F7E45">
        <w:rPr>
          <w:rFonts w:eastAsia="Calibri"/>
          <w:szCs w:val="24"/>
        </w:rPr>
        <w:t>globos centro veiklos plėtra: budinčio globotojo paslaugų teikimas;</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t></w:t>
      </w:r>
      <w:r w:rsidRPr="005F7E45">
        <w:rPr>
          <w:rFonts w:ascii="Symbol" w:eastAsia="Calibri" w:hAnsi="Symbol"/>
          <w:szCs w:val="24"/>
        </w:rPr>
        <w:tab/>
      </w:r>
      <w:r w:rsidRPr="005F7E45">
        <w:rPr>
          <w:rFonts w:eastAsia="Calibri"/>
          <w:szCs w:val="24"/>
        </w:rPr>
        <w:t>vykdomas visuomenės švietimas;</w:t>
      </w:r>
    </w:p>
    <w:p w:rsidR="005F7E45" w:rsidRPr="005F7E45" w:rsidRDefault="005F7E45" w:rsidP="005F7E45">
      <w:pPr>
        <w:tabs>
          <w:tab w:val="left" w:pos="851"/>
          <w:tab w:val="left" w:pos="1134"/>
        </w:tabs>
        <w:spacing w:line="360" w:lineRule="auto"/>
        <w:ind w:firstLine="851"/>
        <w:jc w:val="both"/>
        <w:rPr>
          <w:rFonts w:eastAsia="Calibri"/>
          <w:szCs w:val="24"/>
        </w:rPr>
      </w:pPr>
      <w:r w:rsidRPr="005F7E45">
        <w:rPr>
          <w:rFonts w:ascii="Symbol" w:eastAsia="Calibri" w:hAnsi="Symbol"/>
          <w:szCs w:val="24"/>
        </w:rPr>
        <w:t></w:t>
      </w:r>
      <w:r w:rsidRPr="005F7E45">
        <w:rPr>
          <w:rFonts w:ascii="Symbol" w:eastAsia="Calibri" w:hAnsi="Symbol"/>
          <w:szCs w:val="24"/>
        </w:rPr>
        <w:tab/>
      </w:r>
      <w:r w:rsidRPr="005F7E45">
        <w:rPr>
          <w:rFonts w:eastAsia="Calibri"/>
          <w:szCs w:val="24"/>
        </w:rPr>
        <w:t>plėtojama socialinė ir psichologinė pagalba vaikams ir jų šeimų nariams ir kt.;</w:t>
      </w:r>
    </w:p>
    <w:p w:rsidR="005F7E45" w:rsidRPr="005F7E45" w:rsidRDefault="005F7E45" w:rsidP="005F7E45">
      <w:pPr>
        <w:pStyle w:val="ListParagraph"/>
        <w:numPr>
          <w:ilvl w:val="0"/>
          <w:numId w:val="18"/>
        </w:numPr>
        <w:tabs>
          <w:tab w:val="left" w:pos="851"/>
          <w:tab w:val="left" w:pos="1134"/>
        </w:tabs>
        <w:spacing w:line="360" w:lineRule="auto"/>
        <w:ind w:hanging="720"/>
        <w:jc w:val="both"/>
        <w:rPr>
          <w:rFonts w:eastAsia="Calibri"/>
          <w:szCs w:val="24"/>
        </w:rPr>
      </w:pPr>
      <w:r w:rsidRPr="005F7E45">
        <w:rPr>
          <w:rFonts w:eastAsia="Calibri"/>
          <w:szCs w:val="24"/>
        </w:rPr>
        <w:t xml:space="preserve">laikino apgyvendinimo centras: krizių  įveikos  grupė,  palydimosios  globos  grupė   ir </w:t>
      </w:r>
    </w:p>
    <w:p w:rsidR="005F7E45" w:rsidRPr="005F7E45" w:rsidRDefault="005F7E45" w:rsidP="005F7E45">
      <w:pPr>
        <w:tabs>
          <w:tab w:val="left" w:pos="851"/>
          <w:tab w:val="left" w:pos="1134"/>
        </w:tabs>
        <w:spacing w:line="360" w:lineRule="auto"/>
        <w:jc w:val="both"/>
        <w:rPr>
          <w:rFonts w:eastAsia="Calibri"/>
          <w:szCs w:val="24"/>
        </w:rPr>
      </w:pPr>
      <w:r w:rsidRPr="005F7E45">
        <w:rPr>
          <w:rFonts w:eastAsia="Calibri"/>
          <w:szCs w:val="24"/>
        </w:rPr>
        <w:t>laikinojo apgyvendinimo ir globos grupė;</w:t>
      </w:r>
    </w:p>
    <w:p w:rsidR="005F7E45" w:rsidRPr="005F7E45" w:rsidRDefault="005F7E45" w:rsidP="005F7E45">
      <w:pPr>
        <w:pStyle w:val="ListParagraph"/>
        <w:numPr>
          <w:ilvl w:val="0"/>
          <w:numId w:val="2"/>
        </w:numPr>
        <w:tabs>
          <w:tab w:val="left" w:pos="851"/>
          <w:tab w:val="left" w:pos="1134"/>
        </w:tabs>
        <w:spacing w:line="360" w:lineRule="auto"/>
        <w:ind w:hanging="499"/>
        <w:jc w:val="both"/>
        <w:rPr>
          <w:rFonts w:eastAsia="Calibri"/>
          <w:szCs w:val="24"/>
        </w:rPr>
      </w:pPr>
      <w:r w:rsidRPr="005F7E45">
        <w:rPr>
          <w:rFonts w:eastAsia="Calibri"/>
          <w:szCs w:val="24"/>
        </w:rPr>
        <w:t>budinčių globotojų paieška ir kt.</w:t>
      </w:r>
    </w:p>
    <w:p w:rsidR="005F7E45" w:rsidRPr="005F7E45" w:rsidRDefault="005F7E45" w:rsidP="005F7E45">
      <w:pPr>
        <w:widowControl w:val="0"/>
        <w:tabs>
          <w:tab w:val="left" w:pos="1260"/>
        </w:tabs>
        <w:spacing w:line="360" w:lineRule="auto"/>
        <w:ind w:firstLine="720"/>
        <w:jc w:val="both"/>
        <w:rPr>
          <w:szCs w:val="24"/>
        </w:rPr>
      </w:pPr>
      <w:r w:rsidRPr="005F7E45">
        <w:rPr>
          <w:szCs w:val="24"/>
        </w:rPr>
        <w:t>Klebiškio, Ašmintos ir Pakuonio bendruomenini</w:t>
      </w:r>
      <w:r w:rsidR="002B407D">
        <w:rPr>
          <w:szCs w:val="24"/>
        </w:rPr>
        <w:t>uose</w:t>
      </w:r>
      <w:r w:rsidRPr="005F7E45">
        <w:rPr>
          <w:szCs w:val="24"/>
        </w:rPr>
        <w:t xml:space="preserve"> vaikų globos nam</w:t>
      </w:r>
      <w:r w:rsidR="002B407D">
        <w:rPr>
          <w:szCs w:val="24"/>
        </w:rPr>
        <w:t>uose</w:t>
      </w:r>
      <w:r w:rsidRPr="005F7E45">
        <w:rPr>
          <w:szCs w:val="24"/>
        </w:rPr>
        <w:t>(toliau – BVGN), teikiamos globos (rūpybos), ugdymo ir socialinės paslaugos be tėvų globos likusiems vaikams, kuriems nustatyta laikinoj</w:t>
      </w:r>
      <w:r w:rsidR="00E16CF3">
        <w:rPr>
          <w:szCs w:val="24"/>
        </w:rPr>
        <w:t xml:space="preserve">i ar nuolatinė globa (rūpyba). </w:t>
      </w:r>
      <w:r w:rsidRPr="005F7E45">
        <w:rPr>
          <w:szCs w:val="24"/>
        </w:rPr>
        <w:t>Viename BVGN galima apgyvendinti 8 tėvų globos netekusius vaikus. Iš viso – tri</w:t>
      </w:r>
      <w:r w:rsidR="00E16CF3">
        <w:rPr>
          <w:szCs w:val="24"/>
        </w:rPr>
        <w:t xml:space="preserve">juose BVGN galima apgyvendinti </w:t>
      </w:r>
      <w:r w:rsidRPr="005F7E45">
        <w:rPr>
          <w:szCs w:val="24"/>
        </w:rPr>
        <w:t>24 vaikus. Kiekviename BVGN dirba 2 socialiniai darbuotojai ir 4 socialinių darbuotojų padėjėjai. Visi  trys  BVGN turi galiojančias, 2021 m. patikslintas licencijas - institucinė socialinė globa (ilgalaikė, trumpalaikė) vaikams socialinės globos įstaigoje, išskyrus šeimyną.</w:t>
      </w:r>
    </w:p>
    <w:p w:rsidR="005F7E45" w:rsidRPr="005F7E45" w:rsidRDefault="005F7E45" w:rsidP="005F7E45">
      <w:pPr>
        <w:spacing w:line="360" w:lineRule="auto"/>
        <w:ind w:firstLine="720"/>
        <w:jc w:val="both"/>
        <w:rPr>
          <w:rFonts w:eastAsia="Calibri"/>
          <w:szCs w:val="24"/>
        </w:rPr>
      </w:pPr>
      <w:r w:rsidRPr="005F7E45">
        <w:rPr>
          <w:szCs w:val="24"/>
        </w:rPr>
        <w:t>2021 m. Jiezno PŠC suteikta nauja lice</w:t>
      </w:r>
      <w:r w:rsidR="00DD0CDB">
        <w:rPr>
          <w:szCs w:val="24"/>
        </w:rPr>
        <w:t>ncija socialinei globai teikti (</w:t>
      </w:r>
      <w:r w:rsidRPr="005F7E45">
        <w:rPr>
          <w:szCs w:val="24"/>
        </w:rPr>
        <w:t>adresu So</w:t>
      </w:r>
      <w:r w:rsidR="00E16CF3">
        <w:rPr>
          <w:szCs w:val="24"/>
        </w:rPr>
        <w:t>do g. 13, Jiezno miestas, Prienų rajono savivaldybė</w:t>
      </w:r>
      <w:r w:rsidR="00DD0CDB">
        <w:rPr>
          <w:szCs w:val="24"/>
        </w:rPr>
        <w:t>)</w:t>
      </w:r>
      <w:r w:rsidRPr="005F7E45">
        <w:rPr>
          <w:szCs w:val="24"/>
        </w:rPr>
        <w:t xml:space="preserve"> – trumpalaikė socialinė globa likusiems be tėvų globos vaikams, vaikams su negalia.</w:t>
      </w:r>
    </w:p>
    <w:p w:rsidR="005F7E45" w:rsidRPr="005F7E45" w:rsidRDefault="00E16CF3" w:rsidP="005F7E45">
      <w:pPr>
        <w:widowControl w:val="0"/>
        <w:tabs>
          <w:tab w:val="left" w:pos="810"/>
          <w:tab w:val="left" w:pos="993"/>
        </w:tabs>
        <w:spacing w:line="360" w:lineRule="auto"/>
        <w:ind w:firstLine="720"/>
        <w:jc w:val="both"/>
        <w:rPr>
          <w:szCs w:val="24"/>
        </w:rPr>
      </w:pPr>
      <w:r>
        <w:rPr>
          <w:szCs w:val="24"/>
        </w:rPr>
        <w:t>2021 m. pradžioje</w:t>
      </w:r>
      <w:r w:rsidR="005F7E45" w:rsidRPr="005F7E45">
        <w:rPr>
          <w:szCs w:val="24"/>
        </w:rPr>
        <w:t xml:space="preserve"> Jiezno PŠC gyveno 29 vaikai. </w:t>
      </w:r>
      <w:r w:rsidR="00DD0CDB">
        <w:rPr>
          <w:szCs w:val="24"/>
        </w:rPr>
        <w:t>Per metus</w:t>
      </w:r>
      <w:r w:rsidR="005F7E45" w:rsidRPr="005F7E45">
        <w:rPr>
          <w:szCs w:val="24"/>
        </w:rPr>
        <w:t xml:space="preserve"> atvyko 1 vaikas, išvyko 7 vaikai, iš jų: </w:t>
      </w:r>
      <w:r w:rsidR="008D3B15">
        <w:rPr>
          <w:szCs w:val="24"/>
        </w:rPr>
        <w:t>3</w:t>
      </w:r>
      <w:r>
        <w:rPr>
          <w:szCs w:val="24"/>
        </w:rPr>
        <w:t xml:space="preserve"> sulaukę pilnametystės,</w:t>
      </w:r>
      <w:r w:rsidR="00DD0CDB">
        <w:rPr>
          <w:szCs w:val="24"/>
        </w:rPr>
        <w:t xml:space="preserve"> </w:t>
      </w:r>
      <w:r>
        <w:rPr>
          <w:szCs w:val="24"/>
        </w:rPr>
        <w:t xml:space="preserve">3 </w:t>
      </w:r>
      <w:r w:rsidR="005F7E45" w:rsidRPr="005F7E45">
        <w:rPr>
          <w:szCs w:val="24"/>
        </w:rPr>
        <w:t>buvo grąžinti į biologinę šeimą, 1 steigta globa šeimoje.</w:t>
      </w:r>
    </w:p>
    <w:p w:rsidR="005F7E45" w:rsidRPr="005F7E45" w:rsidRDefault="005F7E45" w:rsidP="005F7E45">
      <w:pPr>
        <w:widowControl w:val="0"/>
        <w:tabs>
          <w:tab w:val="left" w:pos="1069"/>
        </w:tabs>
        <w:spacing w:line="360" w:lineRule="auto"/>
        <w:jc w:val="both"/>
        <w:rPr>
          <w:szCs w:val="24"/>
        </w:rPr>
      </w:pPr>
      <w:r w:rsidRPr="005F7E45">
        <w:rPr>
          <w:szCs w:val="24"/>
        </w:rPr>
        <w:t xml:space="preserve">             Jiezno PŠC yra globojamo (rūpinamo) vaiko atstovas pagal įstatymą, turintis įstatymų nustatyta tvarka užtikrinti be tėvų globos likusiam vaikui globą (rūpybą), ginti jo teises bei teisėtus interesus ir jam atstovauti. </w:t>
      </w:r>
    </w:p>
    <w:p w:rsidR="005F7E45" w:rsidRPr="005F7E45" w:rsidRDefault="005F7E45" w:rsidP="008D3B15">
      <w:pPr>
        <w:widowControl w:val="0"/>
        <w:spacing w:line="360" w:lineRule="auto"/>
        <w:ind w:firstLine="851"/>
        <w:jc w:val="both"/>
        <w:rPr>
          <w:szCs w:val="24"/>
        </w:rPr>
      </w:pPr>
      <w:r w:rsidRPr="005F7E45">
        <w:rPr>
          <w:szCs w:val="24"/>
        </w:rPr>
        <w:t>Jiezno PŠC paslaugas teikia Prienų rajono savivaldybės gyventojams. Kitų savivaldybių gyventojams paslaugos teikiamos pritarus Prienų rajono savivaldybės tarybai ir nustačius paslaugų kainą.</w:t>
      </w:r>
    </w:p>
    <w:p w:rsidR="005F7E45" w:rsidRPr="005F7E45" w:rsidRDefault="005F7E45" w:rsidP="008D3B15">
      <w:pPr>
        <w:spacing w:line="360" w:lineRule="auto"/>
        <w:jc w:val="center"/>
        <w:rPr>
          <w:rFonts w:eastAsia="Calibri"/>
          <w:b/>
          <w:szCs w:val="24"/>
        </w:rPr>
      </w:pPr>
      <w:r w:rsidRPr="005F7E45">
        <w:rPr>
          <w:rFonts w:eastAsia="Calibri"/>
          <w:b/>
          <w:szCs w:val="24"/>
        </w:rPr>
        <w:t>Jiezno paramos šeimai centro globotiniai 2019–2021 m.</w:t>
      </w:r>
    </w:p>
    <w:tbl>
      <w:tblPr>
        <w:tblW w:w="4896"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51"/>
        <w:gridCol w:w="5017"/>
        <w:gridCol w:w="1438"/>
        <w:gridCol w:w="1150"/>
        <w:gridCol w:w="1293"/>
      </w:tblGrid>
      <w:tr w:rsidR="005F7E45" w:rsidRPr="005F7E45" w:rsidTr="005F7E45">
        <w:trPr>
          <w:tblHeader/>
        </w:trPr>
        <w:tc>
          <w:tcPr>
            <w:tcW w:w="2989" w:type="pct"/>
            <w:gridSpan w:val="2"/>
            <w:tcBorders>
              <w:top w:val="double" w:sz="4" w:space="0" w:color="auto"/>
              <w:left w:val="double" w:sz="4" w:space="0" w:color="auto"/>
              <w:bottom w:val="single" w:sz="6" w:space="0" w:color="auto"/>
              <w:right w:val="single" w:sz="6" w:space="0" w:color="auto"/>
            </w:tcBorders>
            <w:vAlign w:val="center"/>
            <w:hideMark/>
          </w:tcPr>
          <w:p w:rsidR="005F7E45" w:rsidRPr="005F7E45" w:rsidRDefault="005F7E45" w:rsidP="005F7E45">
            <w:pPr>
              <w:jc w:val="center"/>
              <w:rPr>
                <w:rFonts w:eastAsia="Calibri"/>
                <w:b/>
                <w:sz w:val="20"/>
                <w:lang w:eastAsia="ko-KR"/>
              </w:rPr>
            </w:pPr>
            <w:r w:rsidRPr="005F7E45">
              <w:rPr>
                <w:rFonts w:eastAsia="Calibri"/>
                <w:b/>
                <w:sz w:val="20"/>
              </w:rPr>
              <w:t>Rodiklis</w:t>
            </w:r>
          </w:p>
        </w:tc>
        <w:tc>
          <w:tcPr>
            <w:tcW w:w="745" w:type="pct"/>
            <w:tcBorders>
              <w:top w:val="double" w:sz="4" w:space="0" w:color="auto"/>
              <w:left w:val="single" w:sz="6" w:space="0" w:color="auto"/>
              <w:bottom w:val="single" w:sz="6" w:space="0" w:color="auto"/>
              <w:right w:val="single" w:sz="6" w:space="0" w:color="auto"/>
            </w:tcBorders>
            <w:vAlign w:val="center"/>
          </w:tcPr>
          <w:p w:rsidR="005F7E45" w:rsidRPr="005F7E45" w:rsidRDefault="005F7E45" w:rsidP="005F7E45">
            <w:pPr>
              <w:jc w:val="center"/>
              <w:rPr>
                <w:rFonts w:eastAsia="Calibri"/>
                <w:b/>
                <w:sz w:val="20"/>
                <w:lang w:eastAsia="ko-KR"/>
              </w:rPr>
            </w:pPr>
          </w:p>
          <w:p w:rsidR="005F7E45" w:rsidRPr="005F7E45" w:rsidRDefault="005F7E45" w:rsidP="005F7E45">
            <w:pPr>
              <w:jc w:val="center"/>
              <w:rPr>
                <w:rFonts w:eastAsia="Calibri"/>
                <w:b/>
                <w:sz w:val="20"/>
                <w:lang w:eastAsia="ko-KR"/>
              </w:rPr>
            </w:pPr>
            <w:r w:rsidRPr="005F7E45">
              <w:rPr>
                <w:rFonts w:eastAsia="Calibri"/>
                <w:b/>
                <w:sz w:val="20"/>
                <w:lang w:eastAsia="ko-KR"/>
              </w:rPr>
              <w:t>2019 m.</w:t>
            </w:r>
          </w:p>
          <w:p w:rsidR="005F7E45" w:rsidRPr="005F7E45" w:rsidRDefault="005F7E45" w:rsidP="005F7E45">
            <w:pPr>
              <w:jc w:val="center"/>
              <w:rPr>
                <w:rFonts w:eastAsia="Calibri"/>
                <w:b/>
                <w:sz w:val="20"/>
                <w:lang w:eastAsia="ko-KR"/>
              </w:rPr>
            </w:pPr>
          </w:p>
        </w:tc>
        <w:tc>
          <w:tcPr>
            <w:tcW w:w="596" w:type="pct"/>
            <w:tcBorders>
              <w:top w:val="double" w:sz="4" w:space="0" w:color="auto"/>
              <w:left w:val="single" w:sz="6" w:space="0" w:color="auto"/>
              <w:bottom w:val="single" w:sz="6" w:space="0" w:color="auto"/>
              <w:right w:val="single" w:sz="6" w:space="0" w:color="auto"/>
            </w:tcBorders>
            <w:vAlign w:val="center"/>
          </w:tcPr>
          <w:p w:rsidR="005F7E45" w:rsidRPr="005F7E45" w:rsidRDefault="005F7E45" w:rsidP="005F7E45">
            <w:pPr>
              <w:rPr>
                <w:rFonts w:eastAsia="Calibri"/>
                <w:b/>
                <w:sz w:val="20"/>
                <w:lang w:eastAsia="ko-KR"/>
              </w:rPr>
            </w:pPr>
          </w:p>
          <w:p w:rsidR="005F7E45" w:rsidRPr="005F7E45" w:rsidRDefault="005F7E45" w:rsidP="005F7E45">
            <w:pPr>
              <w:jc w:val="center"/>
              <w:rPr>
                <w:rFonts w:eastAsia="Calibri"/>
                <w:b/>
                <w:sz w:val="20"/>
                <w:lang w:eastAsia="ko-KR"/>
              </w:rPr>
            </w:pPr>
            <w:r w:rsidRPr="005F7E45">
              <w:rPr>
                <w:rFonts w:eastAsia="Calibri"/>
                <w:b/>
                <w:sz w:val="20"/>
                <w:lang w:eastAsia="ko-KR"/>
              </w:rPr>
              <w:t>2020 m.</w:t>
            </w:r>
          </w:p>
          <w:p w:rsidR="005F7E45" w:rsidRPr="005F7E45" w:rsidRDefault="005F7E45" w:rsidP="005F7E45">
            <w:pPr>
              <w:jc w:val="center"/>
              <w:rPr>
                <w:rFonts w:eastAsia="Calibri"/>
                <w:b/>
                <w:sz w:val="20"/>
                <w:lang w:eastAsia="ko-KR"/>
              </w:rPr>
            </w:pPr>
          </w:p>
        </w:tc>
        <w:tc>
          <w:tcPr>
            <w:tcW w:w="670" w:type="pct"/>
            <w:tcBorders>
              <w:top w:val="double" w:sz="4" w:space="0" w:color="auto"/>
              <w:left w:val="single" w:sz="6" w:space="0" w:color="auto"/>
              <w:bottom w:val="single" w:sz="6" w:space="0" w:color="auto"/>
              <w:right w:val="double" w:sz="4" w:space="0" w:color="auto"/>
            </w:tcBorders>
            <w:vAlign w:val="center"/>
            <w:hideMark/>
          </w:tcPr>
          <w:p w:rsidR="005F7E45" w:rsidRPr="005F7E45" w:rsidRDefault="005F7E45" w:rsidP="00303C8F">
            <w:pPr>
              <w:jc w:val="center"/>
              <w:rPr>
                <w:rFonts w:eastAsia="Calibri"/>
                <w:b/>
                <w:sz w:val="20"/>
                <w:lang w:eastAsia="ko-KR"/>
              </w:rPr>
            </w:pPr>
            <w:r w:rsidRPr="005F7E45">
              <w:rPr>
                <w:rFonts w:eastAsia="Calibri"/>
                <w:b/>
                <w:sz w:val="20"/>
                <w:lang w:eastAsia="ko-KR"/>
              </w:rPr>
              <w:t xml:space="preserve">2021 m. </w:t>
            </w:r>
          </w:p>
        </w:tc>
      </w:tr>
      <w:tr w:rsidR="005F7E45" w:rsidRPr="005F7E45" w:rsidTr="005F7E45">
        <w:tc>
          <w:tcPr>
            <w:tcW w:w="2989" w:type="pct"/>
            <w:gridSpan w:val="2"/>
            <w:tcBorders>
              <w:top w:val="single" w:sz="6" w:space="0" w:color="auto"/>
              <w:left w:val="double" w:sz="4" w:space="0" w:color="auto"/>
              <w:bottom w:val="single" w:sz="6" w:space="0" w:color="auto"/>
              <w:right w:val="single" w:sz="6" w:space="0" w:color="auto"/>
            </w:tcBorders>
            <w:hideMark/>
          </w:tcPr>
          <w:p w:rsidR="005F7E45" w:rsidRPr="005F7E45" w:rsidRDefault="005F7E45" w:rsidP="005F7E45">
            <w:pPr>
              <w:spacing w:line="276" w:lineRule="auto"/>
              <w:rPr>
                <w:rFonts w:eastAsia="Calibri"/>
                <w:b/>
                <w:szCs w:val="24"/>
                <w:lang w:eastAsia="ko-KR"/>
              </w:rPr>
            </w:pPr>
            <w:r w:rsidRPr="005F7E45">
              <w:rPr>
                <w:rFonts w:eastAsia="Calibri"/>
                <w:b/>
                <w:szCs w:val="24"/>
              </w:rPr>
              <w:t>Vaikų skaičius</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31</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29</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23</w:t>
            </w:r>
          </w:p>
        </w:tc>
      </w:tr>
      <w:tr w:rsidR="005F7E45" w:rsidRPr="005F7E45" w:rsidTr="005F7E45">
        <w:tc>
          <w:tcPr>
            <w:tcW w:w="389" w:type="pct"/>
            <w:vMerge w:val="restart"/>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spacing w:line="276" w:lineRule="auto"/>
              <w:rPr>
                <w:rFonts w:eastAsia="Calibri"/>
                <w:b/>
                <w:szCs w:val="24"/>
                <w:lang w:eastAsia="ko-KR"/>
              </w:rPr>
            </w:pPr>
            <w:r w:rsidRPr="005F7E45">
              <w:rPr>
                <w:rFonts w:eastAsia="Calibri"/>
                <w:b/>
                <w:szCs w:val="24"/>
              </w:rPr>
              <w:t>Iš jų:</w:t>
            </w: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Našlaičiai</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2</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w:t>
            </w:r>
          </w:p>
        </w:tc>
      </w:tr>
      <w:tr w:rsidR="005F7E45" w:rsidRPr="005F7E45" w:rsidTr="005F7E45">
        <w:tc>
          <w:tcPr>
            <w:tcW w:w="0" w:type="auto"/>
            <w:vMerge/>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Vaikai, kuriems nustatyta nuolatinė globa (rūpyba)</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26</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24</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19</w:t>
            </w:r>
          </w:p>
        </w:tc>
      </w:tr>
      <w:tr w:rsidR="005F7E45" w:rsidRPr="005F7E45" w:rsidTr="005F7E45">
        <w:tc>
          <w:tcPr>
            <w:tcW w:w="0" w:type="auto"/>
            <w:vMerge/>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Vaikai, kuriems nustatyta laikinoji globa (rūpyba)</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5</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5</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4</w:t>
            </w:r>
          </w:p>
        </w:tc>
      </w:tr>
      <w:tr w:rsidR="005F7E45" w:rsidRPr="005F7E45" w:rsidTr="005F7E45">
        <w:tc>
          <w:tcPr>
            <w:tcW w:w="0" w:type="auto"/>
            <w:vMerge/>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 xml:space="preserve">Vaikai, laikinai apgyvendinti vaikų globos </w:t>
            </w:r>
            <w:r w:rsidRPr="005F7E45">
              <w:rPr>
                <w:rFonts w:eastAsia="Calibri"/>
                <w:szCs w:val="24"/>
              </w:rPr>
              <w:lastRenderedPageBreak/>
              <w:t>namuose, kol bus išspręstas vaiko globos (rūpybos) klausimas</w:t>
            </w:r>
          </w:p>
        </w:tc>
        <w:tc>
          <w:tcPr>
            <w:tcW w:w="745" w:type="pct"/>
            <w:tcBorders>
              <w:top w:val="single" w:sz="6" w:space="0" w:color="auto"/>
              <w:left w:val="single" w:sz="6" w:space="0" w:color="auto"/>
              <w:bottom w:val="single" w:sz="6" w:space="0" w:color="auto"/>
              <w:right w:val="single" w:sz="6" w:space="0" w:color="auto"/>
            </w:tcBorders>
            <w:vAlign w:val="center"/>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lastRenderedPageBreak/>
              <w:t>-</w:t>
            </w:r>
          </w:p>
        </w:tc>
        <w:tc>
          <w:tcPr>
            <w:tcW w:w="596" w:type="pct"/>
            <w:tcBorders>
              <w:top w:val="single" w:sz="6" w:space="0" w:color="auto"/>
              <w:left w:val="single" w:sz="6" w:space="0" w:color="auto"/>
              <w:bottom w:val="single" w:sz="6" w:space="0" w:color="auto"/>
              <w:right w:val="single" w:sz="6" w:space="0" w:color="auto"/>
            </w:tcBorders>
            <w:vAlign w:val="center"/>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w:t>
            </w:r>
          </w:p>
        </w:tc>
        <w:tc>
          <w:tcPr>
            <w:tcW w:w="670" w:type="pct"/>
            <w:tcBorders>
              <w:top w:val="single" w:sz="6" w:space="0" w:color="auto"/>
              <w:left w:val="single" w:sz="6" w:space="0" w:color="auto"/>
              <w:bottom w:val="single" w:sz="6" w:space="0" w:color="auto"/>
              <w:right w:val="double" w:sz="4" w:space="0" w:color="auto"/>
            </w:tcBorders>
            <w:vAlign w:val="center"/>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w:t>
            </w:r>
          </w:p>
        </w:tc>
      </w:tr>
      <w:tr w:rsidR="005F7E45" w:rsidRPr="005F7E45" w:rsidTr="005F7E45">
        <w:tc>
          <w:tcPr>
            <w:tcW w:w="0" w:type="auto"/>
            <w:vMerge/>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Delinkventinio elgesio vaikai</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1</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1</w:t>
            </w:r>
          </w:p>
        </w:tc>
      </w:tr>
      <w:tr w:rsidR="005F7E45" w:rsidRPr="005F7E45" w:rsidTr="005F7E45">
        <w:tc>
          <w:tcPr>
            <w:tcW w:w="0" w:type="auto"/>
            <w:vMerge/>
            <w:tcBorders>
              <w:top w:val="single" w:sz="6" w:space="0" w:color="auto"/>
              <w:left w:val="double" w:sz="4" w:space="0" w:color="auto"/>
              <w:bottom w:val="single" w:sz="6" w:space="0" w:color="auto"/>
              <w:right w:val="single" w:sz="6" w:space="0" w:color="auto"/>
            </w:tcBorders>
            <w:vAlign w:val="center"/>
            <w:hideMark/>
          </w:tcPr>
          <w:p w:rsidR="005F7E45" w:rsidRPr="005F7E45" w:rsidRDefault="005F7E45" w:rsidP="005F7E45">
            <w:pPr>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lang w:eastAsia="ko-KR"/>
              </w:rPr>
            </w:pPr>
            <w:r w:rsidRPr="005F7E45">
              <w:rPr>
                <w:rFonts w:eastAsia="Calibri"/>
                <w:szCs w:val="24"/>
              </w:rPr>
              <w:t>Vaikai su specialiaisiais poreikiais</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13</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10</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9</w:t>
            </w:r>
          </w:p>
        </w:tc>
      </w:tr>
      <w:tr w:rsidR="005F7E45" w:rsidRPr="005F7E45" w:rsidTr="005F7E45">
        <w:tc>
          <w:tcPr>
            <w:tcW w:w="389" w:type="pct"/>
            <w:tcBorders>
              <w:top w:val="single" w:sz="6" w:space="0" w:color="auto"/>
              <w:left w:val="double" w:sz="4" w:space="0" w:color="auto"/>
              <w:bottom w:val="single" w:sz="6" w:space="0" w:color="auto"/>
              <w:right w:val="single" w:sz="6" w:space="0" w:color="auto"/>
            </w:tcBorders>
            <w:vAlign w:val="center"/>
          </w:tcPr>
          <w:p w:rsidR="005F7E45" w:rsidRPr="005F7E45" w:rsidRDefault="005F7E45" w:rsidP="005F7E45">
            <w:pPr>
              <w:spacing w:line="276" w:lineRule="auto"/>
              <w:rPr>
                <w:rFonts w:eastAsia="Calibri"/>
                <w:b/>
                <w:szCs w:val="24"/>
                <w:lang w:eastAsia="ko-KR"/>
              </w:rPr>
            </w:pPr>
          </w:p>
        </w:tc>
        <w:tc>
          <w:tcPr>
            <w:tcW w:w="2600" w:type="pct"/>
            <w:tcBorders>
              <w:top w:val="single" w:sz="6" w:space="0" w:color="auto"/>
              <w:left w:val="single" w:sz="6" w:space="0" w:color="auto"/>
              <w:bottom w:val="single" w:sz="6" w:space="0" w:color="auto"/>
              <w:right w:val="single" w:sz="6" w:space="0" w:color="auto"/>
            </w:tcBorders>
            <w:hideMark/>
          </w:tcPr>
          <w:p w:rsidR="005F7E45" w:rsidRPr="005F7E45" w:rsidRDefault="005F7E45" w:rsidP="005F7E45">
            <w:pPr>
              <w:spacing w:line="276" w:lineRule="auto"/>
              <w:rPr>
                <w:rFonts w:eastAsia="Calibri"/>
                <w:szCs w:val="24"/>
              </w:rPr>
            </w:pPr>
            <w:r w:rsidRPr="005F7E45">
              <w:rPr>
                <w:rFonts w:eastAsia="Calibri"/>
                <w:szCs w:val="24"/>
              </w:rPr>
              <w:t>Pilnamečiai</w:t>
            </w:r>
          </w:p>
        </w:tc>
        <w:tc>
          <w:tcPr>
            <w:tcW w:w="745"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ind w:firstLine="627"/>
              <w:rPr>
                <w:rFonts w:eastAsia="Calibri"/>
                <w:szCs w:val="24"/>
                <w:lang w:eastAsia="ko-KR"/>
              </w:rPr>
            </w:pPr>
            <w:r w:rsidRPr="005F7E45">
              <w:rPr>
                <w:rFonts w:eastAsia="Calibri"/>
                <w:szCs w:val="24"/>
                <w:lang w:eastAsia="ko-KR"/>
              </w:rPr>
              <w:t>-</w:t>
            </w:r>
          </w:p>
        </w:tc>
        <w:tc>
          <w:tcPr>
            <w:tcW w:w="596" w:type="pct"/>
            <w:tcBorders>
              <w:top w:val="single" w:sz="6" w:space="0" w:color="auto"/>
              <w:left w:val="single" w:sz="6" w:space="0" w:color="auto"/>
              <w:bottom w:val="single" w:sz="6"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w:t>
            </w:r>
          </w:p>
        </w:tc>
        <w:tc>
          <w:tcPr>
            <w:tcW w:w="670" w:type="pct"/>
            <w:tcBorders>
              <w:top w:val="single" w:sz="6" w:space="0" w:color="auto"/>
              <w:left w:val="single" w:sz="6" w:space="0" w:color="auto"/>
              <w:bottom w:val="single" w:sz="6"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w:t>
            </w:r>
          </w:p>
        </w:tc>
      </w:tr>
      <w:tr w:rsidR="005F7E45" w:rsidRPr="005F7E45" w:rsidTr="005F7E45">
        <w:tc>
          <w:tcPr>
            <w:tcW w:w="2989" w:type="pct"/>
            <w:gridSpan w:val="2"/>
            <w:tcBorders>
              <w:top w:val="single" w:sz="6" w:space="0" w:color="auto"/>
              <w:left w:val="double" w:sz="4" w:space="0" w:color="auto"/>
              <w:bottom w:val="double" w:sz="4" w:space="0" w:color="auto"/>
              <w:right w:val="single" w:sz="6" w:space="0" w:color="auto"/>
            </w:tcBorders>
            <w:hideMark/>
          </w:tcPr>
          <w:p w:rsidR="005F7E45" w:rsidRPr="005F7E45" w:rsidRDefault="005F7E45" w:rsidP="005F7E45">
            <w:pPr>
              <w:spacing w:line="276" w:lineRule="auto"/>
              <w:rPr>
                <w:rFonts w:eastAsia="Calibri"/>
                <w:b/>
                <w:szCs w:val="24"/>
                <w:lang w:eastAsia="ko-KR"/>
              </w:rPr>
            </w:pPr>
            <w:r w:rsidRPr="005F7E45">
              <w:rPr>
                <w:rFonts w:eastAsia="Calibri"/>
                <w:b/>
                <w:szCs w:val="24"/>
              </w:rPr>
              <w:t>Vietų globos įstaigoje (šeimynoje) skaičius</w:t>
            </w:r>
          </w:p>
        </w:tc>
        <w:tc>
          <w:tcPr>
            <w:tcW w:w="745" w:type="pct"/>
            <w:tcBorders>
              <w:top w:val="single" w:sz="6" w:space="0" w:color="auto"/>
              <w:left w:val="single" w:sz="6" w:space="0" w:color="auto"/>
              <w:bottom w:val="double" w:sz="4"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45</w:t>
            </w:r>
          </w:p>
        </w:tc>
        <w:tc>
          <w:tcPr>
            <w:tcW w:w="596" w:type="pct"/>
            <w:tcBorders>
              <w:top w:val="single" w:sz="6" w:space="0" w:color="auto"/>
              <w:left w:val="single" w:sz="6" w:space="0" w:color="auto"/>
              <w:bottom w:val="double" w:sz="4" w:space="0" w:color="auto"/>
              <w:right w:val="single" w:sz="6" w:space="0" w:color="auto"/>
            </w:tcBorders>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32</w:t>
            </w:r>
          </w:p>
        </w:tc>
        <w:tc>
          <w:tcPr>
            <w:tcW w:w="670" w:type="pct"/>
            <w:tcBorders>
              <w:top w:val="single" w:sz="6" w:space="0" w:color="auto"/>
              <w:left w:val="single" w:sz="6" w:space="0" w:color="auto"/>
              <w:bottom w:val="double" w:sz="4" w:space="0" w:color="auto"/>
              <w:right w:val="double" w:sz="4" w:space="0" w:color="auto"/>
            </w:tcBorders>
            <w:hideMark/>
          </w:tcPr>
          <w:p w:rsidR="005F7E45" w:rsidRPr="005F7E45" w:rsidRDefault="005F7E45" w:rsidP="005F7E45">
            <w:pPr>
              <w:spacing w:line="276" w:lineRule="auto"/>
              <w:jc w:val="center"/>
              <w:rPr>
                <w:rFonts w:eastAsia="Calibri"/>
                <w:szCs w:val="24"/>
                <w:lang w:eastAsia="ko-KR"/>
              </w:rPr>
            </w:pPr>
            <w:r w:rsidRPr="005F7E45">
              <w:rPr>
                <w:rFonts w:eastAsia="Calibri"/>
                <w:szCs w:val="24"/>
                <w:lang w:eastAsia="ko-KR"/>
              </w:rPr>
              <w:t>30</w:t>
            </w:r>
          </w:p>
        </w:tc>
      </w:tr>
    </w:tbl>
    <w:p w:rsidR="005F7E45" w:rsidRPr="005F7E45" w:rsidRDefault="005F7E45" w:rsidP="005F7E45">
      <w:pPr>
        <w:spacing w:line="360" w:lineRule="auto"/>
        <w:ind w:firstLine="720"/>
        <w:jc w:val="both"/>
        <w:rPr>
          <w:rFonts w:eastAsia="Calibri"/>
          <w:szCs w:val="24"/>
        </w:rPr>
      </w:pPr>
    </w:p>
    <w:p w:rsidR="005F7E45" w:rsidRPr="005F7E45" w:rsidRDefault="005F7E45" w:rsidP="005F7E45">
      <w:pPr>
        <w:spacing w:line="360" w:lineRule="auto"/>
        <w:jc w:val="center"/>
        <w:rPr>
          <w:rFonts w:eastAsia="Calibri"/>
          <w:b/>
          <w:szCs w:val="24"/>
        </w:rPr>
      </w:pPr>
      <w:r w:rsidRPr="005F7E45">
        <w:rPr>
          <w:rFonts w:eastAsia="Calibri"/>
          <w:b/>
          <w:szCs w:val="24"/>
        </w:rPr>
        <w:t xml:space="preserve">Jiezno paramos šeimai centro globotinių apgyvendinimas 2021 m. </w:t>
      </w:r>
    </w:p>
    <w:tbl>
      <w:tblPr>
        <w:tblStyle w:val="TableGrid"/>
        <w:tblW w:w="0" w:type="auto"/>
        <w:tblInd w:w="108" w:type="dxa"/>
        <w:tblLook w:val="04A0"/>
      </w:tblPr>
      <w:tblGrid>
        <w:gridCol w:w="701"/>
        <w:gridCol w:w="6245"/>
        <w:gridCol w:w="2800"/>
      </w:tblGrid>
      <w:tr w:rsidR="00303C8F" w:rsidRPr="005F7E45" w:rsidTr="002F677E">
        <w:tc>
          <w:tcPr>
            <w:tcW w:w="701" w:type="dxa"/>
          </w:tcPr>
          <w:p w:rsidR="00303C8F" w:rsidRPr="005F7E45" w:rsidRDefault="00303C8F" w:rsidP="005F7E45">
            <w:pPr>
              <w:spacing w:line="360" w:lineRule="auto"/>
              <w:jc w:val="center"/>
              <w:rPr>
                <w:rFonts w:eastAsia="Calibri"/>
                <w:b/>
                <w:sz w:val="20"/>
              </w:rPr>
            </w:pPr>
            <w:r w:rsidRPr="005F7E45">
              <w:rPr>
                <w:rFonts w:eastAsia="Calibri"/>
                <w:b/>
                <w:sz w:val="20"/>
              </w:rPr>
              <w:t>Eil.</w:t>
            </w:r>
          </w:p>
          <w:p w:rsidR="00303C8F" w:rsidRPr="005F7E45" w:rsidRDefault="00303C8F" w:rsidP="005F7E45">
            <w:pPr>
              <w:spacing w:line="360" w:lineRule="auto"/>
              <w:jc w:val="center"/>
              <w:rPr>
                <w:rFonts w:eastAsia="Calibri"/>
                <w:b/>
                <w:sz w:val="20"/>
              </w:rPr>
            </w:pPr>
            <w:r w:rsidRPr="005F7E45">
              <w:rPr>
                <w:rFonts w:eastAsia="Calibri"/>
                <w:b/>
                <w:sz w:val="20"/>
              </w:rPr>
              <w:t>Nr.</w:t>
            </w:r>
          </w:p>
        </w:tc>
        <w:tc>
          <w:tcPr>
            <w:tcW w:w="6245" w:type="dxa"/>
          </w:tcPr>
          <w:p w:rsidR="00303C8F" w:rsidRPr="005F7E45" w:rsidRDefault="00303C8F" w:rsidP="005F7E45">
            <w:pPr>
              <w:spacing w:line="360" w:lineRule="auto"/>
              <w:jc w:val="center"/>
              <w:rPr>
                <w:rFonts w:eastAsia="Calibri"/>
                <w:b/>
                <w:sz w:val="20"/>
              </w:rPr>
            </w:pPr>
            <w:r w:rsidRPr="005F7E45">
              <w:rPr>
                <w:rFonts w:eastAsia="Calibri"/>
                <w:b/>
                <w:sz w:val="20"/>
              </w:rPr>
              <w:t>Gyvenamoji vieta</w:t>
            </w:r>
          </w:p>
        </w:tc>
        <w:tc>
          <w:tcPr>
            <w:tcW w:w="2800" w:type="dxa"/>
          </w:tcPr>
          <w:p w:rsidR="00303C8F" w:rsidRPr="005F7E45" w:rsidRDefault="00303C8F" w:rsidP="008A5EBE">
            <w:pPr>
              <w:spacing w:line="360" w:lineRule="auto"/>
              <w:jc w:val="center"/>
              <w:rPr>
                <w:rFonts w:eastAsia="Calibri"/>
                <w:b/>
                <w:sz w:val="20"/>
              </w:rPr>
            </w:pPr>
            <w:r w:rsidRPr="005F7E45">
              <w:rPr>
                <w:rFonts w:eastAsia="Calibri"/>
                <w:b/>
                <w:sz w:val="20"/>
              </w:rPr>
              <w:t xml:space="preserve">Ugdytinių skaičius </w:t>
            </w:r>
          </w:p>
          <w:p w:rsidR="00303C8F" w:rsidRPr="005F7E45" w:rsidRDefault="00303C8F" w:rsidP="005F7E45">
            <w:pPr>
              <w:spacing w:line="360" w:lineRule="auto"/>
              <w:jc w:val="center"/>
              <w:rPr>
                <w:rFonts w:eastAsia="Calibri"/>
                <w:b/>
                <w:sz w:val="20"/>
              </w:rPr>
            </w:pPr>
          </w:p>
        </w:tc>
      </w:tr>
      <w:tr w:rsidR="00303C8F" w:rsidRPr="005F7E45" w:rsidTr="002F677E">
        <w:tc>
          <w:tcPr>
            <w:tcW w:w="701" w:type="dxa"/>
          </w:tcPr>
          <w:p w:rsidR="00303C8F" w:rsidRPr="005F7E45" w:rsidRDefault="00303C8F" w:rsidP="005F7E45">
            <w:pPr>
              <w:spacing w:line="360" w:lineRule="auto"/>
              <w:jc w:val="center"/>
              <w:rPr>
                <w:rFonts w:eastAsia="Calibri"/>
                <w:szCs w:val="24"/>
              </w:rPr>
            </w:pPr>
            <w:r w:rsidRPr="005F7E45">
              <w:rPr>
                <w:rFonts w:eastAsia="Calibri"/>
                <w:szCs w:val="24"/>
              </w:rPr>
              <w:t>1.</w:t>
            </w:r>
          </w:p>
        </w:tc>
        <w:tc>
          <w:tcPr>
            <w:tcW w:w="6245" w:type="dxa"/>
          </w:tcPr>
          <w:p w:rsidR="00303C8F" w:rsidRPr="00D55606" w:rsidRDefault="0056654B" w:rsidP="005F7E45">
            <w:pPr>
              <w:spacing w:line="360" w:lineRule="auto"/>
              <w:rPr>
                <w:rFonts w:eastAsia="Calibri"/>
                <w:szCs w:val="24"/>
              </w:rPr>
            </w:pPr>
            <w:r w:rsidRPr="00D55606">
              <w:rPr>
                <w:rFonts w:eastAsia="Calibri"/>
                <w:szCs w:val="24"/>
              </w:rPr>
              <w:t>Klebiškio</w:t>
            </w:r>
            <w:r w:rsidR="00D55606" w:rsidRPr="00D55606">
              <w:rPr>
                <w:rFonts w:eastAsia="Calibri"/>
                <w:szCs w:val="24"/>
              </w:rPr>
              <w:t xml:space="preserve"> bendruomeniniai vaikų globos namai</w:t>
            </w:r>
          </w:p>
        </w:tc>
        <w:tc>
          <w:tcPr>
            <w:tcW w:w="2800" w:type="dxa"/>
          </w:tcPr>
          <w:p w:rsidR="00303C8F" w:rsidRPr="005F7E45" w:rsidRDefault="00303C8F" w:rsidP="005F7E45">
            <w:pPr>
              <w:spacing w:line="360" w:lineRule="auto"/>
              <w:jc w:val="center"/>
              <w:rPr>
                <w:rFonts w:eastAsia="Calibri"/>
                <w:szCs w:val="24"/>
              </w:rPr>
            </w:pPr>
            <w:r w:rsidRPr="005F7E45">
              <w:rPr>
                <w:rFonts w:eastAsia="Calibri"/>
                <w:szCs w:val="24"/>
              </w:rPr>
              <w:t>8</w:t>
            </w:r>
          </w:p>
          <w:p w:rsidR="00303C8F" w:rsidRPr="005F7E45" w:rsidRDefault="00303C8F" w:rsidP="005F7E45">
            <w:pPr>
              <w:spacing w:line="360" w:lineRule="auto"/>
              <w:jc w:val="center"/>
              <w:rPr>
                <w:rFonts w:eastAsia="Calibri"/>
                <w:szCs w:val="24"/>
              </w:rPr>
            </w:pPr>
          </w:p>
        </w:tc>
      </w:tr>
      <w:tr w:rsidR="00303C8F" w:rsidRPr="005F7E45" w:rsidTr="002F677E">
        <w:tc>
          <w:tcPr>
            <w:tcW w:w="701" w:type="dxa"/>
          </w:tcPr>
          <w:p w:rsidR="00303C8F" w:rsidRPr="005F7E45" w:rsidRDefault="00303C8F" w:rsidP="005F7E45">
            <w:pPr>
              <w:spacing w:line="360" w:lineRule="auto"/>
              <w:jc w:val="center"/>
              <w:rPr>
                <w:rFonts w:eastAsia="Calibri"/>
                <w:szCs w:val="24"/>
              </w:rPr>
            </w:pPr>
            <w:r w:rsidRPr="005F7E45">
              <w:rPr>
                <w:rFonts w:eastAsia="Calibri"/>
                <w:szCs w:val="24"/>
              </w:rPr>
              <w:t>2.</w:t>
            </w:r>
          </w:p>
        </w:tc>
        <w:tc>
          <w:tcPr>
            <w:tcW w:w="6245" w:type="dxa"/>
          </w:tcPr>
          <w:p w:rsidR="00303C8F" w:rsidRPr="005F7E45" w:rsidRDefault="00303C8F" w:rsidP="005F7E45">
            <w:pPr>
              <w:spacing w:line="360" w:lineRule="auto"/>
              <w:rPr>
                <w:rFonts w:eastAsia="Calibri"/>
                <w:szCs w:val="24"/>
              </w:rPr>
            </w:pPr>
            <w:r w:rsidRPr="005F7E45">
              <w:rPr>
                <w:rFonts w:eastAsia="Calibri"/>
                <w:szCs w:val="24"/>
              </w:rPr>
              <w:t>Ašmintos bendruomeniniai vaikų globos namai</w:t>
            </w:r>
          </w:p>
        </w:tc>
        <w:tc>
          <w:tcPr>
            <w:tcW w:w="2800" w:type="dxa"/>
          </w:tcPr>
          <w:p w:rsidR="00303C8F" w:rsidRPr="008A5EBE" w:rsidRDefault="00303C8F" w:rsidP="005F7E45">
            <w:pPr>
              <w:spacing w:line="360" w:lineRule="auto"/>
              <w:jc w:val="center"/>
              <w:rPr>
                <w:rFonts w:eastAsia="Calibri"/>
                <w:b/>
                <w:szCs w:val="24"/>
              </w:rPr>
            </w:pPr>
            <w:r w:rsidRPr="008A5EBE">
              <w:rPr>
                <w:rFonts w:eastAsia="Calibri"/>
                <w:b/>
                <w:szCs w:val="24"/>
              </w:rPr>
              <w:t>7</w:t>
            </w:r>
          </w:p>
        </w:tc>
      </w:tr>
      <w:tr w:rsidR="00303C8F" w:rsidRPr="005F7E45" w:rsidTr="002F677E">
        <w:tc>
          <w:tcPr>
            <w:tcW w:w="701" w:type="dxa"/>
          </w:tcPr>
          <w:p w:rsidR="00303C8F" w:rsidRPr="005F7E45" w:rsidRDefault="00303C8F" w:rsidP="005F7E45">
            <w:pPr>
              <w:spacing w:line="360" w:lineRule="auto"/>
              <w:jc w:val="center"/>
              <w:rPr>
                <w:rFonts w:eastAsia="Calibri"/>
                <w:szCs w:val="24"/>
              </w:rPr>
            </w:pPr>
            <w:r w:rsidRPr="005F7E45">
              <w:rPr>
                <w:rFonts w:eastAsia="Calibri"/>
                <w:szCs w:val="24"/>
              </w:rPr>
              <w:t>3.</w:t>
            </w:r>
          </w:p>
        </w:tc>
        <w:tc>
          <w:tcPr>
            <w:tcW w:w="6245" w:type="dxa"/>
          </w:tcPr>
          <w:p w:rsidR="00303C8F" w:rsidRPr="005F7E45" w:rsidRDefault="00303C8F" w:rsidP="005F7E45">
            <w:pPr>
              <w:spacing w:line="360" w:lineRule="auto"/>
              <w:rPr>
                <w:rFonts w:eastAsia="Calibri"/>
                <w:szCs w:val="24"/>
              </w:rPr>
            </w:pPr>
            <w:r w:rsidRPr="005F7E45">
              <w:rPr>
                <w:rFonts w:eastAsia="Calibri"/>
                <w:szCs w:val="24"/>
              </w:rPr>
              <w:t>Pakuonio bendruomeniniai vaikų globos namai</w:t>
            </w:r>
          </w:p>
        </w:tc>
        <w:tc>
          <w:tcPr>
            <w:tcW w:w="2800" w:type="dxa"/>
          </w:tcPr>
          <w:p w:rsidR="00303C8F" w:rsidRPr="005F7E45" w:rsidRDefault="00303C8F" w:rsidP="008A5EBE">
            <w:pPr>
              <w:spacing w:line="360" w:lineRule="auto"/>
              <w:jc w:val="center"/>
              <w:rPr>
                <w:rFonts w:eastAsia="Calibri"/>
                <w:szCs w:val="24"/>
              </w:rPr>
            </w:pPr>
            <w:r w:rsidRPr="005F7E45">
              <w:rPr>
                <w:rFonts w:eastAsia="Calibri"/>
                <w:szCs w:val="24"/>
              </w:rPr>
              <w:t>8</w:t>
            </w:r>
          </w:p>
        </w:tc>
      </w:tr>
      <w:tr w:rsidR="00303C8F" w:rsidRPr="005F7E45" w:rsidTr="002F677E">
        <w:tc>
          <w:tcPr>
            <w:tcW w:w="701" w:type="dxa"/>
          </w:tcPr>
          <w:p w:rsidR="00303C8F" w:rsidRPr="005F7E45" w:rsidRDefault="00303C8F" w:rsidP="005F7E45">
            <w:pPr>
              <w:spacing w:line="360" w:lineRule="auto"/>
              <w:jc w:val="center"/>
              <w:rPr>
                <w:rFonts w:eastAsia="Calibri"/>
                <w:szCs w:val="24"/>
              </w:rPr>
            </w:pPr>
            <w:r w:rsidRPr="005F7E45">
              <w:rPr>
                <w:rFonts w:eastAsia="Calibri"/>
                <w:szCs w:val="24"/>
              </w:rPr>
              <w:t>4.</w:t>
            </w:r>
          </w:p>
        </w:tc>
        <w:tc>
          <w:tcPr>
            <w:tcW w:w="6245" w:type="dxa"/>
          </w:tcPr>
          <w:p w:rsidR="00303C8F" w:rsidRPr="005F7E45" w:rsidRDefault="00303C8F" w:rsidP="005F7E45">
            <w:pPr>
              <w:spacing w:line="360" w:lineRule="auto"/>
              <w:rPr>
                <w:rFonts w:eastAsia="Calibri"/>
                <w:szCs w:val="24"/>
              </w:rPr>
            </w:pPr>
            <w:r w:rsidRPr="005F7E45">
              <w:rPr>
                <w:rFonts w:eastAsia="Calibri"/>
                <w:szCs w:val="24"/>
              </w:rPr>
              <w:t>Laikino apgyvendinimo centras, socialinės globos rūpybos grupė</w:t>
            </w:r>
          </w:p>
        </w:tc>
        <w:tc>
          <w:tcPr>
            <w:tcW w:w="2800" w:type="dxa"/>
          </w:tcPr>
          <w:p w:rsidR="00303C8F" w:rsidRPr="005F7E45" w:rsidRDefault="00303C8F" w:rsidP="005F7E45">
            <w:pPr>
              <w:spacing w:line="360" w:lineRule="auto"/>
              <w:jc w:val="center"/>
              <w:rPr>
                <w:rFonts w:eastAsia="Calibri"/>
                <w:szCs w:val="24"/>
              </w:rPr>
            </w:pPr>
            <w:r w:rsidRPr="005F7E45">
              <w:rPr>
                <w:rFonts w:eastAsia="Calibri"/>
                <w:szCs w:val="24"/>
              </w:rPr>
              <w:t>-</w:t>
            </w:r>
          </w:p>
        </w:tc>
      </w:tr>
      <w:tr w:rsidR="00303C8F" w:rsidRPr="005F7E45" w:rsidTr="002F677E">
        <w:tc>
          <w:tcPr>
            <w:tcW w:w="701" w:type="dxa"/>
          </w:tcPr>
          <w:p w:rsidR="00303C8F" w:rsidRPr="005F7E45" w:rsidRDefault="00303C8F" w:rsidP="005F7E45">
            <w:pPr>
              <w:spacing w:line="360" w:lineRule="auto"/>
              <w:jc w:val="center"/>
              <w:rPr>
                <w:rFonts w:eastAsia="Calibri"/>
                <w:szCs w:val="24"/>
              </w:rPr>
            </w:pPr>
            <w:r w:rsidRPr="005F7E45">
              <w:rPr>
                <w:rFonts w:eastAsia="Calibri"/>
                <w:szCs w:val="24"/>
              </w:rPr>
              <w:t>5.</w:t>
            </w:r>
          </w:p>
        </w:tc>
        <w:tc>
          <w:tcPr>
            <w:tcW w:w="6245" w:type="dxa"/>
          </w:tcPr>
          <w:p w:rsidR="00303C8F" w:rsidRPr="005F7E45" w:rsidRDefault="00303C8F" w:rsidP="005F7E45">
            <w:pPr>
              <w:spacing w:line="360" w:lineRule="auto"/>
              <w:rPr>
                <w:rFonts w:eastAsia="Calibri"/>
                <w:szCs w:val="24"/>
              </w:rPr>
            </w:pPr>
            <w:r w:rsidRPr="005F7E45">
              <w:rPr>
                <w:rFonts w:eastAsia="Calibri"/>
                <w:szCs w:val="24"/>
              </w:rPr>
              <w:t>Globos centras – paslauga teikiama budinčio globotojo namuose</w:t>
            </w:r>
          </w:p>
        </w:tc>
        <w:tc>
          <w:tcPr>
            <w:tcW w:w="2800" w:type="dxa"/>
          </w:tcPr>
          <w:p w:rsidR="00303C8F" w:rsidRPr="005F7E45" w:rsidRDefault="00303C8F" w:rsidP="005F7E45">
            <w:pPr>
              <w:spacing w:line="360" w:lineRule="auto"/>
              <w:jc w:val="center"/>
              <w:rPr>
                <w:rFonts w:eastAsia="Calibri"/>
                <w:szCs w:val="24"/>
              </w:rPr>
            </w:pPr>
            <w:r w:rsidRPr="005F7E45">
              <w:rPr>
                <w:rFonts w:eastAsia="Calibri"/>
                <w:szCs w:val="24"/>
              </w:rPr>
              <w:t>-</w:t>
            </w:r>
          </w:p>
        </w:tc>
      </w:tr>
    </w:tbl>
    <w:p w:rsidR="00D22C17" w:rsidRDefault="00D22C17" w:rsidP="005F7E45">
      <w:pPr>
        <w:spacing w:line="360" w:lineRule="auto"/>
        <w:ind w:firstLine="720"/>
        <w:jc w:val="both"/>
        <w:rPr>
          <w:rFonts w:eastAsia="Calibri"/>
          <w:szCs w:val="24"/>
        </w:rPr>
      </w:pPr>
    </w:p>
    <w:p w:rsidR="005F7E45" w:rsidRPr="005F7E45" w:rsidRDefault="005F7E45" w:rsidP="005F7E45">
      <w:pPr>
        <w:spacing w:line="360" w:lineRule="auto"/>
        <w:ind w:firstLine="720"/>
        <w:jc w:val="both"/>
        <w:rPr>
          <w:rFonts w:eastAsia="Calibri"/>
          <w:szCs w:val="24"/>
        </w:rPr>
      </w:pPr>
      <w:r w:rsidRPr="005F7E45">
        <w:rPr>
          <w:rFonts w:eastAsia="Calibri"/>
          <w:szCs w:val="24"/>
        </w:rPr>
        <w:t xml:space="preserve">Jiezno PŠC 2020 m. liepos 31d. pasirašė tarpinstitucinio bendradarbiavimo ir paslaugų teikimo sutartį su budinčia globotoja, kuri nuo 2020 m. lapkričio 1 d. iki 2021 m. rugpjūčio 31 d. prižiūrėjo 4 likusius </w:t>
      </w:r>
      <w:r w:rsidR="00E16CF3">
        <w:rPr>
          <w:rFonts w:eastAsia="Calibri"/>
          <w:szCs w:val="24"/>
        </w:rPr>
        <w:t xml:space="preserve">be tėvų globos vaikus. 2021 m. </w:t>
      </w:r>
      <w:r w:rsidRPr="005F7E45">
        <w:rPr>
          <w:rFonts w:eastAsia="Calibri"/>
          <w:szCs w:val="24"/>
        </w:rPr>
        <w:t>buvo pasirašyta sutartis su antra budinčia globotoja, kuri nuo 2021 m. balandžio 1 d. iki 2021</w:t>
      </w:r>
      <w:r w:rsidR="00E16CF3">
        <w:rPr>
          <w:rFonts w:eastAsia="Calibri"/>
          <w:szCs w:val="24"/>
        </w:rPr>
        <w:t xml:space="preserve"> m. rugpjūčio 31 d. prižiūrėjo </w:t>
      </w:r>
      <w:r w:rsidRPr="005F7E45">
        <w:rPr>
          <w:rFonts w:eastAsia="Calibri"/>
          <w:szCs w:val="24"/>
        </w:rPr>
        <w:t>1 likusį be tėvų globos vaiką. 2021 m. Jiezno PŠC buvo sudaręs sutartis su dviem</w:t>
      </w:r>
      <w:r w:rsidR="008A5EBE">
        <w:rPr>
          <w:rFonts w:eastAsia="Calibri"/>
          <w:szCs w:val="24"/>
        </w:rPr>
        <w:t xml:space="preserve"> </w:t>
      </w:r>
      <w:r w:rsidRPr="005F7E45">
        <w:rPr>
          <w:rFonts w:eastAsia="Calibri"/>
          <w:szCs w:val="24"/>
        </w:rPr>
        <w:t>budinčiomis globotojomis, kurios prižiūrėjo 5 vaikus.</w:t>
      </w:r>
    </w:p>
    <w:p w:rsidR="005F7E45" w:rsidRPr="005F7E45" w:rsidRDefault="005F7E45" w:rsidP="005F7E45">
      <w:pPr>
        <w:spacing w:line="360" w:lineRule="auto"/>
        <w:ind w:firstLine="720"/>
        <w:jc w:val="both"/>
        <w:rPr>
          <w:szCs w:val="24"/>
        </w:rPr>
      </w:pPr>
      <w:r w:rsidRPr="005F7E45">
        <w:rPr>
          <w:szCs w:val="24"/>
        </w:rPr>
        <w:t>Jiezno PŠC vykdo Vaikų gerovės ir saugumo didinimo, paslaugų šeimai, globėjams (rūpintojams) kokybės didinimo ir prieinamumo projektą. 2018 m. spalio 30 d. pasirašyta jungtinės veiklos (partnerystės) sutartis Nr. PROJ-JVS-1/D1-861. Projekto pareiškėjas – Valstybės vaiko teisių apsaugos ir įvaikinimo tarnyba prie Socialinės apsaugos ir darbo ministerijos, pirmasis partneris – Prienų rajono savivaldybės administracija, antrasis partneris – Prienų rajo</w:t>
      </w:r>
      <w:r w:rsidR="00E16CF3">
        <w:rPr>
          <w:szCs w:val="24"/>
        </w:rPr>
        <w:t>no Jiezno PŠC</w:t>
      </w:r>
      <w:r w:rsidRPr="005F7E45">
        <w:rPr>
          <w:szCs w:val="24"/>
        </w:rPr>
        <w:t xml:space="preserve">. Projekto įgyvendinimo šaltiniai yra Europos Sąjungos struktūrinių fondų (Europos socialinio fondo) lėšos. Projektui įgyvendinti buvo skirta 95508 Eur. 2021 m. patikslintas finansavimas skiriant papildomas lėšas 122827 Eur. </w:t>
      </w:r>
      <w:r w:rsidRPr="005F7E45">
        <w:rPr>
          <w:rFonts w:eastAsia="Calibri"/>
          <w:szCs w:val="24"/>
        </w:rPr>
        <w:t xml:space="preserve">2022 m. projektui įgyvendinti planuojama suma – 28586 Eur. </w:t>
      </w:r>
      <w:r w:rsidRPr="005F7E45">
        <w:rPr>
          <w:szCs w:val="24"/>
        </w:rPr>
        <w:t xml:space="preserve">Sutarties vykdymo terminas – 36 mėn. </w:t>
      </w:r>
    </w:p>
    <w:p w:rsidR="005F7E45" w:rsidRPr="005F7E45" w:rsidRDefault="002B407D" w:rsidP="005F7E45">
      <w:pPr>
        <w:spacing w:line="360" w:lineRule="auto"/>
        <w:ind w:firstLine="720"/>
        <w:jc w:val="both"/>
        <w:rPr>
          <w:szCs w:val="24"/>
        </w:rPr>
      </w:pPr>
      <w:r w:rsidRPr="005F7E45">
        <w:rPr>
          <w:rFonts w:eastAsia="Calibri"/>
          <w:szCs w:val="24"/>
        </w:rPr>
        <w:t xml:space="preserve">Globos centras teikia paslaugas globojamiems (rūpinamiems) vaikams, budinčių globotojų prižiūrimiems vaikams, šeimynų dalyviams, globėjams (rūpintojams), susijusiems ir nesusijusiems </w:t>
      </w:r>
      <w:r w:rsidRPr="005F7E45">
        <w:rPr>
          <w:rFonts w:eastAsia="Calibri"/>
          <w:szCs w:val="24"/>
        </w:rPr>
        <w:lastRenderedPageBreak/>
        <w:t>giminystės ryšiais, įtėviams, budintiems globotojams.</w:t>
      </w:r>
      <w:r w:rsidR="008A5EBE">
        <w:rPr>
          <w:rFonts w:eastAsia="Calibri"/>
          <w:szCs w:val="24"/>
        </w:rPr>
        <w:t xml:space="preserve"> </w:t>
      </w:r>
      <w:r w:rsidR="005F7E45" w:rsidRPr="005F7E45">
        <w:rPr>
          <w:szCs w:val="24"/>
        </w:rPr>
        <w:t>Globos centre dirba 5 darbuotojai: 2 valstybinės vaikų teisių apsaugos institucijos atestuoti darbuotojai (vienas iš jų – Globos centro veiklų koordinatorius)</w:t>
      </w:r>
      <w:r w:rsidR="00AF1D24">
        <w:rPr>
          <w:szCs w:val="24"/>
        </w:rPr>
        <w:t>,</w:t>
      </w:r>
      <w:r w:rsidR="005F7E45" w:rsidRPr="005F7E45">
        <w:rPr>
          <w:szCs w:val="24"/>
        </w:rPr>
        <w:t xml:space="preserve"> 2 globos koordinatoriai – socialiniai darbuotojai ir 1 psichologas. </w:t>
      </w:r>
    </w:p>
    <w:p w:rsidR="005F7E45" w:rsidRPr="005F7E45" w:rsidRDefault="005F7E45" w:rsidP="005F7E45">
      <w:pPr>
        <w:jc w:val="center"/>
        <w:rPr>
          <w:b/>
          <w:szCs w:val="24"/>
        </w:rPr>
      </w:pPr>
      <w:r w:rsidRPr="005F7E45">
        <w:rPr>
          <w:b/>
          <w:szCs w:val="24"/>
        </w:rPr>
        <w:t xml:space="preserve">Globos centro teiktos </w:t>
      </w:r>
      <w:r w:rsidR="00E16CF3">
        <w:rPr>
          <w:b/>
          <w:szCs w:val="24"/>
        </w:rPr>
        <w:t xml:space="preserve">paslaugos </w:t>
      </w:r>
      <w:r w:rsidR="008A5EBE">
        <w:rPr>
          <w:b/>
          <w:szCs w:val="24"/>
        </w:rPr>
        <w:t>2021 m.</w:t>
      </w:r>
    </w:p>
    <w:p w:rsidR="005F7E45" w:rsidRPr="005F7E45" w:rsidRDefault="005F7E45" w:rsidP="005F7E45">
      <w:pPr>
        <w:rPr>
          <w:szCs w:val="24"/>
        </w:rPr>
      </w:pPr>
    </w:p>
    <w:tbl>
      <w:tblPr>
        <w:tblStyle w:val="TableGrid"/>
        <w:tblW w:w="0" w:type="auto"/>
        <w:tblLook w:val="04A0"/>
      </w:tblPr>
      <w:tblGrid>
        <w:gridCol w:w="2793"/>
        <w:gridCol w:w="1738"/>
        <w:gridCol w:w="1418"/>
        <w:gridCol w:w="1843"/>
        <w:gridCol w:w="1836"/>
      </w:tblGrid>
      <w:tr w:rsidR="005F7E45" w:rsidRPr="005F7E45" w:rsidTr="005F7E45">
        <w:tc>
          <w:tcPr>
            <w:tcW w:w="2793" w:type="dxa"/>
            <w:tcBorders>
              <w:tr2bl w:val="single" w:sz="4" w:space="0" w:color="auto"/>
            </w:tcBorders>
          </w:tcPr>
          <w:p w:rsidR="005F7E45" w:rsidRPr="005F7E45" w:rsidRDefault="005F7E45" w:rsidP="005F7E45">
            <w:pPr>
              <w:rPr>
                <w:b/>
                <w:sz w:val="20"/>
              </w:rPr>
            </w:pPr>
            <w:r w:rsidRPr="005F7E45">
              <w:rPr>
                <w:b/>
                <w:sz w:val="20"/>
              </w:rPr>
              <w:t>Specialistai</w:t>
            </w:r>
          </w:p>
          <w:p w:rsidR="005F7E45" w:rsidRPr="005F7E45" w:rsidRDefault="005F7E45" w:rsidP="005F7E45">
            <w:pPr>
              <w:rPr>
                <w:b/>
                <w:sz w:val="20"/>
              </w:rPr>
            </w:pPr>
          </w:p>
          <w:p w:rsidR="005F7E45" w:rsidRPr="005F7E45" w:rsidRDefault="005F7E45" w:rsidP="005F7E45">
            <w:pPr>
              <w:rPr>
                <w:b/>
                <w:sz w:val="20"/>
              </w:rPr>
            </w:pPr>
          </w:p>
          <w:p w:rsidR="005F7E45" w:rsidRPr="005F7E45" w:rsidRDefault="005F7E45" w:rsidP="005F7E45">
            <w:pPr>
              <w:rPr>
                <w:szCs w:val="24"/>
              </w:rPr>
            </w:pPr>
            <w:r w:rsidRPr="005F7E45">
              <w:rPr>
                <w:b/>
                <w:sz w:val="20"/>
              </w:rPr>
              <w:t xml:space="preserve">                      Paslaugų gavėjai</w:t>
            </w:r>
          </w:p>
        </w:tc>
        <w:tc>
          <w:tcPr>
            <w:tcW w:w="1738" w:type="dxa"/>
          </w:tcPr>
          <w:p w:rsidR="005F7E45" w:rsidRPr="005F7E45" w:rsidRDefault="005F7E45" w:rsidP="005F7E45">
            <w:pPr>
              <w:jc w:val="center"/>
              <w:rPr>
                <w:b/>
                <w:sz w:val="20"/>
              </w:rPr>
            </w:pPr>
            <w:r w:rsidRPr="005F7E45">
              <w:rPr>
                <w:b/>
                <w:sz w:val="20"/>
              </w:rPr>
              <w:t>Globos koordinatoriaus</w:t>
            </w:r>
          </w:p>
          <w:p w:rsidR="005F7E45" w:rsidRPr="005F7E45" w:rsidRDefault="005F7E45" w:rsidP="005F7E45">
            <w:pPr>
              <w:jc w:val="center"/>
              <w:rPr>
                <w:b/>
                <w:sz w:val="20"/>
              </w:rPr>
            </w:pPr>
            <w:r w:rsidRPr="005F7E45">
              <w:rPr>
                <w:b/>
                <w:sz w:val="20"/>
              </w:rPr>
              <w:t>paslaugos</w:t>
            </w:r>
          </w:p>
        </w:tc>
        <w:tc>
          <w:tcPr>
            <w:tcW w:w="1418" w:type="dxa"/>
          </w:tcPr>
          <w:p w:rsidR="005F7E45" w:rsidRPr="005F7E45" w:rsidRDefault="005F7E45" w:rsidP="005F7E45">
            <w:pPr>
              <w:jc w:val="center"/>
              <w:rPr>
                <w:b/>
                <w:sz w:val="20"/>
              </w:rPr>
            </w:pPr>
            <w:r w:rsidRPr="005F7E45">
              <w:rPr>
                <w:b/>
                <w:sz w:val="20"/>
              </w:rPr>
              <w:t>Psichologo</w:t>
            </w:r>
          </w:p>
          <w:p w:rsidR="005F7E45" w:rsidRPr="005F7E45" w:rsidRDefault="005F7E45" w:rsidP="005F7E45">
            <w:pPr>
              <w:jc w:val="center"/>
              <w:rPr>
                <w:b/>
                <w:sz w:val="20"/>
              </w:rPr>
            </w:pPr>
            <w:r w:rsidRPr="005F7E45">
              <w:rPr>
                <w:b/>
                <w:sz w:val="20"/>
              </w:rPr>
              <w:t>konsultacijos</w:t>
            </w:r>
          </w:p>
        </w:tc>
        <w:tc>
          <w:tcPr>
            <w:tcW w:w="1843" w:type="dxa"/>
          </w:tcPr>
          <w:p w:rsidR="005F7E45" w:rsidRPr="005F7E45" w:rsidRDefault="005F7E45" w:rsidP="005F7E45">
            <w:pPr>
              <w:jc w:val="center"/>
              <w:rPr>
                <w:b/>
                <w:sz w:val="20"/>
              </w:rPr>
            </w:pPr>
            <w:r w:rsidRPr="005F7E45">
              <w:rPr>
                <w:b/>
                <w:sz w:val="20"/>
              </w:rPr>
              <w:t>Tarnybos atestuoto asmens (GIMK)</w:t>
            </w:r>
          </w:p>
          <w:p w:rsidR="005F7E45" w:rsidRPr="005F7E45" w:rsidRDefault="005F7E45" w:rsidP="005F7E45">
            <w:pPr>
              <w:jc w:val="center"/>
              <w:rPr>
                <w:b/>
                <w:sz w:val="20"/>
              </w:rPr>
            </w:pPr>
            <w:r w:rsidRPr="005F7E45">
              <w:rPr>
                <w:b/>
                <w:sz w:val="20"/>
              </w:rPr>
              <w:t>konsultacijos</w:t>
            </w:r>
          </w:p>
        </w:tc>
        <w:tc>
          <w:tcPr>
            <w:tcW w:w="1836" w:type="dxa"/>
          </w:tcPr>
          <w:p w:rsidR="005F7E45" w:rsidRPr="005F7E45" w:rsidRDefault="005F7E45" w:rsidP="005F7E45">
            <w:pPr>
              <w:jc w:val="center"/>
              <w:rPr>
                <w:b/>
                <w:sz w:val="20"/>
              </w:rPr>
            </w:pPr>
            <w:r w:rsidRPr="005F7E45">
              <w:rPr>
                <w:b/>
                <w:sz w:val="20"/>
              </w:rPr>
              <w:t>Tarnybos atestuoto asmens (GIMK)</w:t>
            </w:r>
          </w:p>
          <w:p w:rsidR="005F7E45" w:rsidRPr="005F7E45" w:rsidRDefault="005F7E45" w:rsidP="005F7E45">
            <w:pPr>
              <w:jc w:val="center"/>
              <w:rPr>
                <w:b/>
                <w:sz w:val="20"/>
              </w:rPr>
            </w:pPr>
            <w:r w:rsidRPr="005F7E45">
              <w:rPr>
                <w:b/>
                <w:sz w:val="20"/>
              </w:rPr>
              <w:t>Informavimo paslaugos</w:t>
            </w:r>
          </w:p>
        </w:tc>
      </w:tr>
      <w:tr w:rsidR="005F7E45" w:rsidRPr="005F7E45" w:rsidTr="005F7E45">
        <w:tc>
          <w:tcPr>
            <w:tcW w:w="2793" w:type="dxa"/>
          </w:tcPr>
          <w:p w:rsidR="005F7E45" w:rsidRPr="005F7E45" w:rsidRDefault="005F7E45" w:rsidP="005F7E45">
            <w:pPr>
              <w:rPr>
                <w:szCs w:val="24"/>
              </w:rPr>
            </w:pPr>
            <w:r w:rsidRPr="005F7E45">
              <w:rPr>
                <w:szCs w:val="24"/>
              </w:rPr>
              <w:t xml:space="preserve">Norintiems tapti budinčiais globotojais                         </w:t>
            </w:r>
          </w:p>
        </w:tc>
        <w:tc>
          <w:tcPr>
            <w:tcW w:w="1738" w:type="dxa"/>
          </w:tcPr>
          <w:p w:rsidR="005F7E45" w:rsidRPr="005F7E45" w:rsidRDefault="005F7E45" w:rsidP="005F7E45">
            <w:pPr>
              <w:jc w:val="center"/>
              <w:rPr>
                <w:szCs w:val="24"/>
              </w:rPr>
            </w:pPr>
            <w:r w:rsidRPr="005F7E45">
              <w:rPr>
                <w:szCs w:val="24"/>
              </w:rPr>
              <w:t>1</w:t>
            </w:r>
          </w:p>
        </w:tc>
        <w:tc>
          <w:tcPr>
            <w:tcW w:w="1418" w:type="dxa"/>
          </w:tcPr>
          <w:p w:rsidR="005F7E45" w:rsidRPr="005F7E45" w:rsidRDefault="005F7E45" w:rsidP="005F7E45">
            <w:pPr>
              <w:jc w:val="center"/>
              <w:rPr>
                <w:szCs w:val="24"/>
              </w:rPr>
            </w:pPr>
            <w:r w:rsidRPr="005F7E45">
              <w:rPr>
                <w:szCs w:val="24"/>
              </w:rPr>
              <w:t>-</w:t>
            </w:r>
          </w:p>
        </w:tc>
        <w:tc>
          <w:tcPr>
            <w:tcW w:w="1843" w:type="dxa"/>
          </w:tcPr>
          <w:p w:rsidR="005F7E45" w:rsidRPr="005F7E45" w:rsidRDefault="005F7E45" w:rsidP="005F7E45">
            <w:pPr>
              <w:jc w:val="center"/>
              <w:rPr>
                <w:szCs w:val="24"/>
              </w:rPr>
            </w:pPr>
            <w:r w:rsidRPr="005F7E45">
              <w:rPr>
                <w:szCs w:val="24"/>
              </w:rPr>
              <w:t>5</w:t>
            </w:r>
          </w:p>
        </w:tc>
        <w:tc>
          <w:tcPr>
            <w:tcW w:w="1836" w:type="dxa"/>
          </w:tcPr>
          <w:p w:rsidR="005F7E45" w:rsidRPr="005F7E45" w:rsidRDefault="005F7E45" w:rsidP="005F7E45">
            <w:pPr>
              <w:jc w:val="center"/>
              <w:rPr>
                <w:szCs w:val="24"/>
              </w:rPr>
            </w:pPr>
            <w:r w:rsidRPr="005F7E45">
              <w:rPr>
                <w:szCs w:val="24"/>
              </w:rPr>
              <w:t>36</w:t>
            </w:r>
          </w:p>
        </w:tc>
      </w:tr>
      <w:tr w:rsidR="005F7E45" w:rsidRPr="005F7E45" w:rsidTr="005F7E45">
        <w:tc>
          <w:tcPr>
            <w:tcW w:w="2793" w:type="dxa"/>
          </w:tcPr>
          <w:p w:rsidR="005F7E45" w:rsidRPr="005F7E45" w:rsidRDefault="005F7E45" w:rsidP="005F7E45">
            <w:pPr>
              <w:rPr>
                <w:szCs w:val="24"/>
              </w:rPr>
            </w:pPr>
            <w:r w:rsidRPr="005F7E45">
              <w:rPr>
                <w:szCs w:val="24"/>
              </w:rPr>
              <w:t xml:space="preserve">Budintiems globotojams                                                 </w:t>
            </w:r>
          </w:p>
          <w:p w:rsidR="005F7E45" w:rsidRPr="005F7E45" w:rsidRDefault="005F7E45" w:rsidP="005F7E45">
            <w:pPr>
              <w:rPr>
                <w:szCs w:val="24"/>
              </w:rPr>
            </w:pPr>
          </w:p>
        </w:tc>
        <w:tc>
          <w:tcPr>
            <w:tcW w:w="1738" w:type="dxa"/>
          </w:tcPr>
          <w:p w:rsidR="005F7E45" w:rsidRPr="005F7E45" w:rsidRDefault="005F7E45" w:rsidP="005F7E45">
            <w:pPr>
              <w:jc w:val="center"/>
              <w:rPr>
                <w:szCs w:val="24"/>
              </w:rPr>
            </w:pPr>
            <w:r w:rsidRPr="005F7E45">
              <w:rPr>
                <w:szCs w:val="24"/>
              </w:rPr>
              <w:t>65</w:t>
            </w:r>
          </w:p>
        </w:tc>
        <w:tc>
          <w:tcPr>
            <w:tcW w:w="1418" w:type="dxa"/>
          </w:tcPr>
          <w:p w:rsidR="005F7E45" w:rsidRPr="005F7E45" w:rsidRDefault="005F7E45" w:rsidP="005F7E45">
            <w:pPr>
              <w:jc w:val="center"/>
              <w:rPr>
                <w:szCs w:val="24"/>
              </w:rPr>
            </w:pPr>
            <w:r w:rsidRPr="005F7E45">
              <w:rPr>
                <w:szCs w:val="24"/>
              </w:rPr>
              <w:t>3</w:t>
            </w:r>
          </w:p>
        </w:tc>
        <w:tc>
          <w:tcPr>
            <w:tcW w:w="1843" w:type="dxa"/>
          </w:tcPr>
          <w:p w:rsidR="005F7E45" w:rsidRPr="005F7E45" w:rsidRDefault="005F7E45" w:rsidP="005F7E45">
            <w:pPr>
              <w:jc w:val="center"/>
              <w:rPr>
                <w:szCs w:val="24"/>
              </w:rPr>
            </w:pPr>
            <w:r w:rsidRPr="005F7E45">
              <w:rPr>
                <w:szCs w:val="24"/>
              </w:rPr>
              <w:t>8</w:t>
            </w:r>
          </w:p>
        </w:tc>
        <w:tc>
          <w:tcPr>
            <w:tcW w:w="1836" w:type="dxa"/>
          </w:tcPr>
          <w:p w:rsidR="005F7E45" w:rsidRPr="005F7E45" w:rsidRDefault="005F7E45" w:rsidP="005F7E45">
            <w:pPr>
              <w:jc w:val="center"/>
              <w:rPr>
                <w:szCs w:val="24"/>
              </w:rPr>
            </w:pPr>
            <w:r w:rsidRPr="005F7E45">
              <w:rPr>
                <w:szCs w:val="24"/>
              </w:rPr>
              <w:t>21</w:t>
            </w:r>
          </w:p>
        </w:tc>
      </w:tr>
      <w:tr w:rsidR="005F7E45" w:rsidRPr="005F7E45" w:rsidTr="005F7E45">
        <w:tc>
          <w:tcPr>
            <w:tcW w:w="2793" w:type="dxa"/>
          </w:tcPr>
          <w:p w:rsidR="005F7E45" w:rsidRPr="005F7E45" w:rsidRDefault="005F7E45" w:rsidP="005F7E45">
            <w:pPr>
              <w:rPr>
                <w:szCs w:val="24"/>
              </w:rPr>
            </w:pPr>
            <w:r w:rsidRPr="005F7E45">
              <w:rPr>
                <w:szCs w:val="24"/>
              </w:rPr>
              <w:t xml:space="preserve">Norintiems globoti (rūpinti vaiką)                                 </w:t>
            </w:r>
          </w:p>
        </w:tc>
        <w:tc>
          <w:tcPr>
            <w:tcW w:w="1738" w:type="dxa"/>
          </w:tcPr>
          <w:p w:rsidR="005F7E45" w:rsidRPr="005F7E45" w:rsidRDefault="005F7E45" w:rsidP="005F7E45">
            <w:pPr>
              <w:jc w:val="center"/>
              <w:rPr>
                <w:szCs w:val="24"/>
              </w:rPr>
            </w:pPr>
            <w:r w:rsidRPr="005F7E45">
              <w:rPr>
                <w:szCs w:val="24"/>
              </w:rPr>
              <w:t>7</w:t>
            </w:r>
          </w:p>
        </w:tc>
        <w:tc>
          <w:tcPr>
            <w:tcW w:w="1418" w:type="dxa"/>
          </w:tcPr>
          <w:p w:rsidR="005F7E45" w:rsidRPr="005F7E45" w:rsidRDefault="005F7E45" w:rsidP="005F7E45">
            <w:pPr>
              <w:jc w:val="center"/>
              <w:rPr>
                <w:szCs w:val="24"/>
              </w:rPr>
            </w:pPr>
            <w:r w:rsidRPr="005F7E45">
              <w:rPr>
                <w:szCs w:val="24"/>
              </w:rPr>
              <w:t>-</w:t>
            </w:r>
          </w:p>
        </w:tc>
        <w:tc>
          <w:tcPr>
            <w:tcW w:w="1843" w:type="dxa"/>
          </w:tcPr>
          <w:p w:rsidR="005F7E45" w:rsidRPr="005F7E45" w:rsidRDefault="005F7E45" w:rsidP="005F7E45">
            <w:pPr>
              <w:jc w:val="center"/>
              <w:rPr>
                <w:szCs w:val="24"/>
              </w:rPr>
            </w:pPr>
            <w:r w:rsidRPr="005F7E45">
              <w:rPr>
                <w:szCs w:val="24"/>
              </w:rPr>
              <w:t>1</w:t>
            </w:r>
          </w:p>
        </w:tc>
        <w:tc>
          <w:tcPr>
            <w:tcW w:w="1836" w:type="dxa"/>
          </w:tcPr>
          <w:p w:rsidR="005F7E45" w:rsidRPr="005F7E45" w:rsidRDefault="005F7E45" w:rsidP="005F7E45">
            <w:pPr>
              <w:jc w:val="center"/>
              <w:rPr>
                <w:szCs w:val="24"/>
              </w:rPr>
            </w:pPr>
            <w:r w:rsidRPr="005F7E45">
              <w:rPr>
                <w:szCs w:val="24"/>
              </w:rPr>
              <w:t>47</w:t>
            </w:r>
          </w:p>
        </w:tc>
      </w:tr>
      <w:tr w:rsidR="005F7E45" w:rsidRPr="005F7E45" w:rsidTr="005F7E45">
        <w:tc>
          <w:tcPr>
            <w:tcW w:w="2793" w:type="dxa"/>
          </w:tcPr>
          <w:p w:rsidR="005F7E45" w:rsidRPr="005F7E45" w:rsidRDefault="005F7E45" w:rsidP="005F7E45">
            <w:pPr>
              <w:rPr>
                <w:szCs w:val="24"/>
              </w:rPr>
            </w:pPr>
            <w:r w:rsidRPr="005F7E45">
              <w:rPr>
                <w:szCs w:val="24"/>
              </w:rPr>
              <w:t xml:space="preserve">Globėjams (rūpintojams)  </w:t>
            </w:r>
          </w:p>
          <w:p w:rsidR="005F7E45" w:rsidRPr="005F7E45" w:rsidRDefault="005F7E45" w:rsidP="005F7E45">
            <w:pPr>
              <w:rPr>
                <w:szCs w:val="24"/>
              </w:rPr>
            </w:pPr>
          </w:p>
        </w:tc>
        <w:tc>
          <w:tcPr>
            <w:tcW w:w="1738" w:type="dxa"/>
          </w:tcPr>
          <w:p w:rsidR="005F7E45" w:rsidRPr="005F7E45" w:rsidRDefault="005F7E45" w:rsidP="005F7E45">
            <w:pPr>
              <w:jc w:val="center"/>
              <w:rPr>
                <w:szCs w:val="24"/>
              </w:rPr>
            </w:pPr>
            <w:r w:rsidRPr="005F7E45">
              <w:rPr>
                <w:szCs w:val="24"/>
              </w:rPr>
              <w:t>219</w:t>
            </w:r>
          </w:p>
        </w:tc>
        <w:tc>
          <w:tcPr>
            <w:tcW w:w="1418" w:type="dxa"/>
          </w:tcPr>
          <w:p w:rsidR="005F7E45" w:rsidRPr="005F7E45" w:rsidRDefault="005F7E45" w:rsidP="005F7E45">
            <w:pPr>
              <w:jc w:val="center"/>
              <w:rPr>
                <w:szCs w:val="24"/>
              </w:rPr>
            </w:pPr>
            <w:r w:rsidRPr="005F7E45">
              <w:rPr>
                <w:szCs w:val="24"/>
              </w:rPr>
              <w:t>-</w:t>
            </w:r>
          </w:p>
        </w:tc>
        <w:tc>
          <w:tcPr>
            <w:tcW w:w="1843" w:type="dxa"/>
          </w:tcPr>
          <w:p w:rsidR="005F7E45" w:rsidRPr="005F7E45" w:rsidRDefault="005F7E45" w:rsidP="005F7E45">
            <w:pPr>
              <w:jc w:val="center"/>
              <w:rPr>
                <w:szCs w:val="24"/>
              </w:rPr>
            </w:pPr>
            <w:r w:rsidRPr="005F7E45">
              <w:rPr>
                <w:szCs w:val="24"/>
              </w:rPr>
              <w:t>2</w:t>
            </w:r>
          </w:p>
        </w:tc>
        <w:tc>
          <w:tcPr>
            <w:tcW w:w="1836" w:type="dxa"/>
          </w:tcPr>
          <w:p w:rsidR="005F7E45" w:rsidRPr="005F7E45" w:rsidRDefault="005F7E45" w:rsidP="005F7E45">
            <w:pPr>
              <w:jc w:val="center"/>
              <w:rPr>
                <w:szCs w:val="24"/>
              </w:rPr>
            </w:pPr>
            <w:r w:rsidRPr="005F7E45">
              <w:rPr>
                <w:szCs w:val="24"/>
              </w:rPr>
              <w:t>44</w:t>
            </w:r>
          </w:p>
        </w:tc>
      </w:tr>
      <w:tr w:rsidR="005F7E45" w:rsidRPr="005F7E45" w:rsidTr="005F7E45">
        <w:tc>
          <w:tcPr>
            <w:tcW w:w="2793" w:type="dxa"/>
          </w:tcPr>
          <w:p w:rsidR="005F7E45" w:rsidRPr="005F7E45" w:rsidRDefault="005F7E45" w:rsidP="005F7E45">
            <w:pPr>
              <w:rPr>
                <w:szCs w:val="24"/>
              </w:rPr>
            </w:pPr>
            <w:r w:rsidRPr="005F7E45">
              <w:rPr>
                <w:szCs w:val="24"/>
              </w:rPr>
              <w:t xml:space="preserve">Globėjams (rūpintojams) artimiems giminaičiams    </w:t>
            </w:r>
          </w:p>
        </w:tc>
        <w:tc>
          <w:tcPr>
            <w:tcW w:w="1738" w:type="dxa"/>
          </w:tcPr>
          <w:p w:rsidR="005F7E45" w:rsidRPr="005F7E45" w:rsidRDefault="005F7E45" w:rsidP="005F7E45">
            <w:pPr>
              <w:jc w:val="center"/>
              <w:rPr>
                <w:szCs w:val="24"/>
              </w:rPr>
            </w:pPr>
            <w:r w:rsidRPr="005F7E45">
              <w:rPr>
                <w:szCs w:val="24"/>
              </w:rPr>
              <w:t>238</w:t>
            </w:r>
          </w:p>
        </w:tc>
        <w:tc>
          <w:tcPr>
            <w:tcW w:w="1418" w:type="dxa"/>
          </w:tcPr>
          <w:p w:rsidR="005F7E45" w:rsidRPr="005F7E45" w:rsidRDefault="005F7E45" w:rsidP="005F7E45">
            <w:pPr>
              <w:jc w:val="center"/>
              <w:rPr>
                <w:szCs w:val="24"/>
              </w:rPr>
            </w:pPr>
            <w:r w:rsidRPr="005F7E45">
              <w:rPr>
                <w:szCs w:val="24"/>
              </w:rPr>
              <w:t>9</w:t>
            </w:r>
          </w:p>
        </w:tc>
        <w:tc>
          <w:tcPr>
            <w:tcW w:w="1843" w:type="dxa"/>
          </w:tcPr>
          <w:p w:rsidR="005F7E45" w:rsidRPr="005F7E45" w:rsidRDefault="005F7E45" w:rsidP="005F7E45">
            <w:pPr>
              <w:jc w:val="center"/>
              <w:rPr>
                <w:szCs w:val="24"/>
              </w:rPr>
            </w:pPr>
            <w:r w:rsidRPr="005F7E45">
              <w:rPr>
                <w:szCs w:val="24"/>
              </w:rPr>
              <w:t>27</w:t>
            </w:r>
          </w:p>
        </w:tc>
        <w:tc>
          <w:tcPr>
            <w:tcW w:w="1836" w:type="dxa"/>
          </w:tcPr>
          <w:p w:rsidR="005F7E45" w:rsidRPr="005F7E45" w:rsidRDefault="005F7E45" w:rsidP="005F7E45">
            <w:pPr>
              <w:jc w:val="center"/>
              <w:rPr>
                <w:szCs w:val="24"/>
              </w:rPr>
            </w:pPr>
            <w:r w:rsidRPr="005F7E45">
              <w:rPr>
                <w:szCs w:val="24"/>
              </w:rPr>
              <w:t>165</w:t>
            </w:r>
          </w:p>
        </w:tc>
      </w:tr>
      <w:tr w:rsidR="005F7E45" w:rsidRPr="005F7E45" w:rsidTr="005F7E45">
        <w:tc>
          <w:tcPr>
            <w:tcW w:w="2793" w:type="dxa"/>
          </w:tcPr>
          <w:p w:rsidR="005F7E45" w:rsidRPr="005F7E45" w:rsidRDefault="005F7E45" w:rsidP="005F7E45">
            <w:pPr>
              <w:rPr>
                <w:szCs w:val="24"/>
              </w:rPr>
            </w:pPr>
            <w:r w:rsidRPr="005F7E45">
              <w:rPr>
                <w:szCs w:val="24"/>
              </w:rPr>
              <w:t xml:space="preserve">Norintiems tapti šeimynos steigėjais / dalyviais            </w:t>
            </w:r>
          </w:p>
        </w:tc>
        <w:tc>
          <w:tcPr>
            <w:tcW w:w="1738" w:type="dxa"/>
          </w:tcPr>
          <w:p w:rsidR="005F7E45" w:rsidRPr="005F7E45" w:rsidRDefault="005F7E45" w:rsidP="005F7E45">
            <w:pPr>
              <w:jc w:val="center"/>
              <w:rPr>
                <w:szCs w:val="24"/>
              </w:rPr>
            </w:pPr>
            <w:r w:rsidRPr="005F7E45">
              <w:rPr>
                <w:szCs w:val="24"/>
              </w:rPr>
              <w:t>3</w:t>
            </w:r>
          </w:p>
        </w:tc>
        <w:tc>
          <w:tcPr>
            <w:tcW w:w="1418" w:type="dxa"/>
          </w:tcPr>
          <w:p w:rsidR="005F7E45" w:rsidRPr="005F7E45" w:rsidRDefault="005F7E45" w:rsidP="005F7E45">
            <w:pPr>
              <w:jc w:val="center"/>
              <w:rPr>
                <w:szCs w:val="24"/>
              </w:rPr>
            </w:pPr>
            <w:r w:rsidRPr="005F7E45">
              <w:rPr>
                <w:szCs w:val="24"/>
              </w:rPr>
              <w:t>-</w:t>
            </w:r>
          </w:p>
        </w:tc>
        <w:tc>
          <w:tcPr>
            <w:tcW w:w="1843" w:type="dxa"/>
          </w:tcPr>
          <w:p w:rsidR="005F7E45" w:rsidRPr="005F7E45" w:rsidRDefault="005F7E45" w:rsidP="005F7E45">
            <w:pPr>
              <w:jc w:val="center"/>
              <w:rPr>
                <w:szCs w:val="24"/>
              </w:rPr>
            </w:pPr>
            <w:r w:rsidRPr="005F7E45">
              <w:rPr>
                <w:szCs w:val="24"/>
              </w:rPr>
              <w:t>1</w:t>
            </w:r>
          </w:p>
        </w:tc>
        <w:tc>
          <w:tcPr>
            <w:tcW w:w="1836" w:type="dxa"/>
          </w:tcPr>
          <w:p w:rsidR="005F7E45" w:rsidRPr="005F7E45" w:rsidRDefault="005F7E45" w:rsidP="005F7E45">
            <w:pPr>
              <w:jc w:val="center"/>
              <w:rPr>
                <w:szCs w:val="24"/>
              </w:rPr>
            </w:pPr>
            <w:r w:rsidRPr="005F7E45">
              <w:rPr>
                <w:szCs w:val="24"/>
              </w:rPr>
              <w:t>49</w:t>
            </w:r>
          </w:p>
        </w:tc>
      </w:tr>
    </w:tbl>
    <w:p w:rsidR="005F7E45" w:rsidRPr="005F7E45" w:rsidRDefault="005F7E45" w:rsidP="005F7E45">
      <w:pPr>
        <w:pStyle w:val="ListParagraph"/>
        <w:rPr>
          <w:szCs w:val="24"/>
        </w:rPr>
      </w:pPr>
    </w:p>
    <w:p w:rsidR="005F7E45" w:rsidRPr="005F7E45" w:rsidRDefault="005F7E45" w:rsidP="005F7E45">
      <w:pPr>
        <w:rPr>
          <w:sz w:val="8"/>
          <w:szCs w:val="8"/>
        </w:rPr>
      </w:pPr>
    </w:p>
    <w:p w:rsidR="005F7E45" w:rsidRPr="005F7E45" w:rsidRDefault="005F7E45" w:rsidP="005F7E45">
      <w:pPr>
        <w:jc w:val="center"/>
        <w:rPr>
          <w:b/>
          <w:bCs/>
          <w:szCs w:val="24"/>
        </w:rPr>
      </w:pPr>
      <w:r w:rsidRPr="005F7E45">
        <w:rPr>
          <w:b/>
          <w:bCs/>
          <w:szCs w:val="24"/>
        </w:rPr>
        <w:t>Globos centro teiktos paslaugos i</w:t>
      </w:r>
      <w:r w:rsidR="00B177E6">
        <w:rPr>
          <w:b/>
          <w:bCs/>
          <w:szCs w:val="24"/>
        </w:rPr>
        <w:t xml:space="preserve">r pagalba vaikui </w:t>
      </w:r>
      <w:r w:rsidR="008A5EBE">
        <w:rPr>
          <w:b/>
          <w:bCs/>
          <w:szCs w:val="24"/>
        </w:rPr>
        <w:t>2021 m.</w:t>
      </w:r>
    </w:p>
    <w:p w:rsidR="005F7E45" w:rsidRPr="005F7E45" w:rsidRDefault="005F7E45" w:rsidP="005F7E45">
      <w:pPr>
        <w:jc w:val="center"/>
        <w:rPr>
          <w:b/>
          <w:bCs/>
          <w:szCs w:val="24"/>
        </w:rPr>
      </w:pPr>
    </w:p>
    <w:tbl>
      <w:tblPr>
        <w:tblStyle w:val="TableGrid"/>
        <w:tblW w:w="0" w:type="auto"/>
        <w:tblLook w:val="04A0"/>
      </w:tblPr>
      <w:tblGrid>
        <w:gridCol w:w="2407"/>
        <w:gridCol w:w="2407"/>
        <w:gridCol w:w="2407"/>
        <w:gridCol w:w="2407"/>
      </w:tblGrid>
      <w:tr w:rsidR="005F7E45" w:rsidRPr="005F7E45" w:rsidTr="005F7E45">
        <w:tc>
          <w:tcPr>
            <w:tcW w:w="2407" w:type="dxa"/>
            <w:tcBorders>
              <w:tr2bl w:val="single" w:sz="4" w:space="0" w:color="auto"/>
            </w:tcBorders>
          </w:tcPr>
          <w:p w:rsidR="005F7E45" w:rsidRPr="005F7E45" w:rsidRDefault="005F7E45" w:rsidP="005F7E45">
            <w:pPr>
              <w:jc w:val="center"/>
              <w:rPr>
                <w:b/>
                <w:bCs/>
                <w:sz w:val="20"/>
              </w:rPr>
            </w:pPr>
          </w:p>
          <w:p w:rsidR="005F7E45" w:rsidRPr="005F7E45" w:rsidRDefault="005F7E45" w:rsidP="005F7E45">
            <w:pPr>
              <w:rPr>
                <w:b/>
                <w:sz w:val="20"/>
              </w:rPr>
            </w:pPr>
            <w:r w:rsidRPr="005F7E45">
              <w:rPr>
                <w:b/>
                <w:sz w:val="20"/>
              </w:rPr>
              <w:t>Specialistai</w:t>
            </w:r>
          </w:p>
          <w:p w:rsidR="005F7E45" w:rsidRPr="005F7E45" w:rsidRDefault="005F7E45" w:rsidP="005F7E45">
            <w:pPr>
              <w:rPr>
                <w:b/>
                <w:sz w:val="20"/>
              </w:rPr>
            </w:pPr>
            <w:r w:rsidRPr="005F7E45">
              <w:rPr>
                <w:b/>
                <w:sz w:val="20"/>
              </w:rPr>
              <w:t xml:space="preserve">                          Paslaugų</w:t>
            </w:r>
          </w:p>
          <w:p w:rsidR="005F7E45" w:rsidRPr="005F7E45" w:rsidRDefault="005F7E45" w:rsidP="005F7E45">
            <w:pPr>
              <w:rPr>
                <w:b/>
                <w:sz w:val="20"/>
              </w:rPr>
            </w:pPr>
            <w:r w:rsidRPr="005F7E45">
              <w:rPr>
                <w:b/>
                <w:sz w:val="20"/>
              </w:rPr>
              <w:t xml:space="preserve">                           gavėjas</w:t>
            </w:r>
          </w:p>
        </w:tc>
        <w:tc>
          <w:tcPr>
            <w:tcW w:w="2407" w:type="dxa"/>
          </w:tcPr>
          <w:p w:rsidR="005F7E45" w:rsidRPr="005F7E45" w:rsidRDefault="005F7E45" w:rsidP="005F7E45">
            <w:pPr>
              <w:jc w:val="center"/>
              <w:rPr>
                <w:b/>
                <w:bCs/>
                <w:sz w:val="20"/>
              </w:rPr>
            </w:pPr>
          </w:p>
          <w:p w:rsidR="005F7E45" w:rsidRPr="005F7E45" w:rsidRDefault="005F7E45" w:rsidP="005F7E45">
            <w:pPr>
              <w:jc w:val="center"/>
              <w:rPr>
                <w:b/>
                <w:bCs/>
                <w:sz w:val="20"/>
              </w:rPr>
            </w:pPr>
            <w:r w:rsidRPr="005F7E45">
              <w:rPr>
                <w:b/>
                <w:bCs/>
                <w:sz w:val="20"/>
              </w:rPr>
              <w:t>Globos koordinatoriaus paslaugos</w:t>
            </w:r>
          </w:p>
        </w:tc>
        <w:tc>
          <w:tcPr>
            <w:tcW w:w="2407" w:type="dxa"/>
          </w:tcPr>
          <w:p w:rsidR="005F7E45" w:rsidRPr="005F7E45" w:rsidRDefault="005F7E45" w:rsidP="005F7E45">
            <w:pPr>
              <w:pStyle w:val="ListParagraph"/>
              <w:jc w:val="center"/>
              <w:rPr>
                <w:b/>
                <w:sz w:val="20"/>
              </w:rPr>
            </w:pPr>
          </w:p>
          <w:p w:rsidR="005F7E45" w:rsidRPr="005F7E45" w:rsidRDefault="005F7E45" w:rsidP="005F7E45">
            <w:pPr>
              <w:jc w:val="center"/>
              <w:rPr>
                <w:b/>
                <w:bCs/>
                <w:sz w:val="20"/>
              </w:rPr>
            </w:pPr>
            <w:r w:rsidRPr="005F7E45">
              <w:rPr>
                <w:b/>
                <w:bCs/>
                <w:sz w:val="20"/>
              </w:rPr>
              <w:t>Psichologo konsultacijos</w:t>
            </w:r>
          </w:p>
          <w:p w:rsidR="005F7E45" w:rsidRPr="005F7E45" w:rsidRDefault="005F7E45" w:rsidP="005F7E45">
            <w:pPr>
              <w:jc w:val="center"/>
              <w:rPr>
                <w:b/>
                <w:bCs/>
                <w:sz w:val="20"/>
              </w:rPr>
            </w:pPr>
          </w:p>
        </w:tc>
        <w:tc>
          <w:tcPr>
            <w:tcW w:w="2407" w:type="dxa"/>
          </w:tcPr>
          <w:p w:rsidR="005F7E45" w:rsidRPr="005F7E45" w:rsidRDefault="005F7E45" w:rsidP="005F7E45">
            <w:pPr>
              <w:jc w:val="center"/>
              <w:rPr>
                <w:b/>
                <w:sz w:val="20"/>
              </w:rPr>
            </w:pPr>
          </w:p>
          <w:p w:rsidR="005F7E45" w:rsidRPr="005F7E45" w:rsidRDefault="005F7E45" w:rsidP="005F7E45">
            <w:pPr>
              <w:jc w:val="center"/>
              <w:rPr>
                <w:b/>
                <w:bCs/>
                <w:sz w:val="20"/>
              </w:rPr>
            </w:pPr>
            <w:r w:rsidRPr="005F7E45">
              <w:rPr>
                <w:b/>
                <w:bCs/>
                <w:sz w:val="20"/>
              </w:rPr>
              <w:t>Tarnybos atestuoto asmens (GIMK) konsultacija</w:t>
            </w:r>
          </w:p>
          <w:p w:rsidR="005F7E45" w:rsidRPr="005F7E45" w:rsidRDefault="005F7E45" w:rsidP="005F7E45">
            <w:pPr>
              <w:jc w:val="center"/>
              <w:rPr>
                <w:b/>
                <w:bCs/>
                <w:sz w:val="20"/>
              </w:rPr>
            </w:pPr>
          </w:p>
        </w:tc>
      </w:tr>
      <w:tr w:rsidR="005F7E45" w:rsidRPr="005F7E45" w:rsidTr="005F7E45">
        <w:tc>
          <w:tcPr>
            <w:tcW w:w="2407" w:type="dxa"/>
          </w:tcPr>
          <w:p w:rsidR="005F7E45" w:rsidRPr="005F7E45" w:rsidRDefault="005F7E45" w:rsidP="005F7E45">
            <w:pPr>
              <w:rPr>
                <w:szCs w:val="24"/>
              </w:rPr>
            </w:pPr>
            <w:r w:rsidRPr="005F7E45">
              <w:rPr>
                <w:szCs w:val="24"/>
              </w:rPr>
              <w:t xml:space="preserve">Budinčio globotojo šeimoje prižiūrimas vaikas               </w:t>
            </w:r>
          </w:p>
          <w:p w:rsidR="005F7E45" w:rsidRPr="005F7E45" w:rsidRDefault="005F7E45" w:rsidP="005F7E45">
            <w:pPr>
              <w:rPr>
                <w:b/>
                <w:bCs/>
                <w:szCs w:val="24"/>
              </w:rPr>
            </w:pPr>
          </w:p>
        </w:tc>
        <w:tc>
          <w:tcPr>
            <w:tcW w:w="2407" w:type="dxa"/>
          </w:tcPr>
          <w:p w:rsidR="005F7E45" w:rsidRPr="005F7E45" w:rsidRDefault="005F7E45" w:rsidP="005F7E45">
            <w:pPr>
              <w:jc w:val="center"/>
              <w:rPr>
                <w:bCs/>
                <w:szCs w:val="24"/>
              </w:rPr>
            </w:pPr>
            <w:r w:rsidRPr="005F7E45">
              <w:rPr>
                <w:bCs/>
                <w:szCs w:val="24"/>
              </w:rPr>
              <w:t>81</w:t>
            </w:r>
          </w:p>
        </w:tc>
        <w:tc>
          <w:tcPr>
            <w:tcW w:w="2407" w:type="dxa"/>
          </w:tcPr>
          <w:p w:rsidR="005F7E45" w:rsidRPr="005F7E45" w:rsidRDefault="005F7E45" w:rsidP="005F7E45">
            <w:pPr>
              <w:jc w:val="center"/>
              <w:rPr>
                <w:bCs/>
                <w:szCs w:val="24"/>
              </w:rPr>
            </w:pPr>
            <w:r w:rsidRPr="005F7E45">
              <w:rPr>
                <w:bCs/>
                <w:szCs w:val="24"/>
              </w:rPr>
              <w:t>16</w:t>
            </w:r>
          </w:p>
        </w:tc>
        <w:tc>
          <w:tcPr>
            <w:tcW w:w="2407" w:type="dxa"/>
          </w:tcPr>
          <w:p w:rsidR="005F7E45" w:rsidRPr="005F7E45" w:rsidRDefault="005F7E45" w:rsidP="005F7E45">
            <w:pPr>
              <w:jc w:val="center"/>
              <w:rPr>
                <w:bCs/>
                <w:szCs w:val="24"/>
              </w:rPr>
            </w:pPr>
            <w:r w:rsidRPr="005F7E45">
              <w:rPr>
                <w:bCs/>
                <w:szCs w:val="24"/>
              </w:rPr>
              <w:t>10</w:t>
            </w:r>
          </w:p>
        </w:tc>
      </w:tr>
      <w:tr w:rsidR="005F7E45" w:rsidRPr="005F7E45" w:rsidTr="005F7E45">
        <w:tc>
          <w:tcPr>
            <w:tcW w:w="2407" w:type="dxa"/>
          </w:tcPr>
          <w:p w:rsidR="005F7E45" w:rsidRPr="005F7E45" w:rsidRDefault="005F7E45" w:rsidP="005F7E45">
            <w:pPr>
              <w:rPr>
                <w:szCs w:val="24"/>
              </w:rPr>
            </w:pPr>
            <w:r w:rsidRPr="005F7E45">
              <w:rPr>
                <w:szCs w:val="24"/>
              </w:rPr>
              <w:t xml:space="preserve">Globėjo (rūpintojo) šeimoje globojamas (rūpinamas) vaikas     </w:t>
            </w:r>
          </w:p>
          <w:p w:rsidR="005F7E45" w:rsidRPr="005F7E45" w:rsidRDefault="005F7E45" w:rsidP="005F7E45">
            <w:pPr>
              <w:rPr>
                <w:szCs w:val="24"/>
              </w:rPr>
            </w:pPr>
          </w:p>
        </w:tc>
        <w:tc>
          <w:tcPr>
            <w:tcW w:w="2407" w:type="dxa"/>
          </w:tcPr>
          <w:p w:rsidR="005F7E45" w:rsidRPr="005F7E45" w:rsidRDefault="005F7E45" w:rsidP="005F7E45">
            <w:pPr>
              <w:jc w:val="center"/>
              <w:rPr>
                <w:szCs w:val="24"/>
              </w:rPr>
            </w:pPr>
            <w:r w:rsidRPr="005F7E45">
              <w:rPr>
                <w:szCs w:val="24"/>
              </w:rPr>
              <w:t>37</w:t>
            </w:r>
          </w:p>
          <w:p w:rsidR="005F7E45" w:rsidRPr="005F7E45" w:rsidRDefault="005F7E45" w:rsidP="005F7E45">
            <w:pPr>
              <w:jc w:val="center"/>
              <w:rPr>
                <w:bCs/>
                <w:szCs w:val="24"/>
              </w:rPr>
            </w:pPr>
          </w:p>
        </w:tc>
        <w:tc>
          <w:tcPr>
            <w:tcW w:w="2407" w:type="dxa"/>
          </w:tcPr>
          <w:p w:rsidR="005F7E45" w:rsidRPr="005F7E45" w:rsidRDefault="005F7E45" w:rsidP="005F7E45">
            <w:pPr>
              <w:jc w:val="center"/>
              <w:rPr>
                <w:bCs/>
                <w:szCs w:val="24"/>
              </w:rPr>
            </w:pPr>
            <w:r w:rsidRPr="005F7E45">
              <w:rPr>
                <w:bCs/>
                <w:szCs w:val="24"/>
              </w:rPr>
              <w:t>2</w:t>
            </w:r>
          </w:p>
        </w:tc>
        <w:tc>
          <w:tcPr>
            <w:tcW w:w="2407" w:type="dxa"/>
          </w:tcPr>
          <w:p w:rsidR="005F7E45" w:rsidRPr="005F7E45" w:rsidRDefault="005F7E45" w:rsidP="005F7E45">
            <w:pPr>
              <w:jc w:val="center"/>
              <w:rPr>
                <w:bCs/>
                <w:szCs w:val="24"/>
              </w:rPr>
            </w:pPr>
            <w:r w:rsidRPr="005F7E45">
              <w:rPr>
                <w:bCs/>
                <w:szCs w:val="24"/>
              </w:rPr>
              <w:t>-</w:t>
            </w:r>
          </w:p>
        </w:tc>
      </w:tr>
      <w:tr w:rsidR="005F7E45" w:rsidRPr="005F7E45" w:rsidTr="005F7E45">
        <w:tc>
          <w:tcPr>
            <w:tcW w:w="2407" w:type="dxa"/>
          </w:tcPr>
          <w:p w:rsidR="005F7E45" w:rsidRPr="005F7E45" w:rsidRDefault="005F7E45" w:rsidP="005F7E45">
            <w:pPr>
              <w:rPr>
                <w:szCs w:val="24"/>
              </w:rPr>
            </w:pPr>
            <w:r w:rsidRPr="005F7E45">
              <w:rPr>
                <w:szCs w:val="24"/>
              </w:rPr>
              <w:t xml:space="preserve">Globėjo (rūpintojo) artimojo giminaičio šeimoje globojamas (rūpinamas) vaikas    </w:t>
            </w:r>
          </w:p>
        </w:tc>
        <w:tc>
          <w:tcPr>
            <w:tcW w:w="2407" w:type="dxa"/>
          </w:tcPr>
          <w:p w:rsidR="005F7E45" w:rsidRPr="005F7E45" w:rsidRDefault="005F7E45" w:rsidP="005F7E45">
            <w:pPr>
              <w:jc w:val="center"/>
              <w:rPr>
                <w:szCs w:val="24"/>
              </w:rPr>
            </w:pPr>
            <w:r w:rsidRPr="005F7E45">
              <w:rPr>
                <w:szCs w:val="24"/>
              </w:rPr>
              <w:t>85</w:t>
            </w:r>
          </w:p>
        </w:tc>
        <w:tc>
          <w:tcPr>
            <w:tcW w:w="2407" w:type="dxa"/>
          </w:tcPr>
          <w:p w:rsidR="005F7E45" w:rsidRPr="005F7E45" w:rsidRDefault="005F7E45" w:rsidP="005F7E45">
            <w:pPr>
              <w:jc w:val="center"/>
              <w:rPr>
                <w:bCs/>
                <w:szCs w:val="24"/>
              </w:rPr>
            </w:pPr>
            <w:r w:rsidRPr="005F7E45">
              <w:rPr>
                <w:bCs/>
                <w:szCs w:val="24"/>
              </w:rPr>
              <w:t>15</w:t>
            </w:r>
          </w:p>
        </w:tc>
        <w:tc>
          <w:tcPr>
            <w:tcW w:w="2407" w:type="dxa"/>
          </w:tcPr>
          <w:p w:rsidR="005F7E45" w:rsidRPr="005F7E45" w:rsidRDefault="005F7E45" w:rsidP="005F7E45">
            <w:pPr>
              <w:jc w:val="center"/>
              <w:rPr>
                <w:bCs/>
                <w:szCs w:val="24"/>
              </w:rPr>
            </w:pPr>
            <w:r w:rsidRPr="005F7E45">
              <w:rPr>
                <w:bCs/>
                <w:szCs w:val="24"/>
              </w:rPr>
              <w:t>3</w:t>
            </w:r>
          </w:p>
        </w:tc>
      </w:tr>
    </w:tbl>
    <w:p w:rsidR="005F7E45" w:rsidRPr="005F7E45" w:rsidRDefault="005F7E45" w:rsidP="005F7E45">
      <w:pPr>
        <w:spacing w:line="360" w:lineRule="auto"/>
        <w:jc w:val="both"/>
        <w:rPr>
          <w:rFonts w:eastAsia="Calibri"/>
          <w:szCs w:val="24"/>
        </w:rPr>
      </w:pPr>
    </w:p>
    <w:p w:rsidR="005F7E45" w:rsidRPr="005F7E45" w:rsidRDefault="005F7E45" w:rsidP="005F7E45">
      <w:pPr>
        <w:spacing w:line="360" w:lineRule="auto"/>
        <w:ind w:firstLine="851"/>
        <w:jc w:val="both"/>
        <w:rPr>
          <w:szCs w:val="24"/>
        </w:rPr>
      </w:pPr>
      <w:r w:rsidRPr="005F7E45">
        <w:rPr>
          <w:rFonts w:eastAsia="Calibri"/>
          <w:szCs w:val="24"/>
        </w:rPr>
        <w:t xml:space="preserve">2021 m. </w:t>
      </w:r>
      <w:r w:rsidR="00AF1D24">
        <w:rPr>
          <w:rFonts w:eastAsia="Calibri"/>
          <w:szCs w:val="24"/>
        </w:rPr>
        <w:t>buvo organizuoti specializuoti</w:t>
      </w:r>
      <w:r w:rsidR="002B407D">
        <w:rPr>
          <w:rFonts w:eastAsia="Calibri"/>
          <w:szCs w:val="24"/>
        </w:rPr>
        <w:t xml:space="preserve"> </w:t>
      </w:r>
      <w:r w:rsidRPr="005F7E45">
        <w:rPr>
          <w:szCs w:val="24"/>
        </w:rPr>
        <w:t>GIMK mokymai</w:t>
      </w:r>
      <w:r w:rsidR="008A5EBE">
        <w:rPr>
          <w:szCs w:val="24"/>
        </w:rPr>
        <w:t xml:space="preserve">, </w:t>
      </w:r>
      <w:r w:rsidR="007E7BD3">
        <w:rPr>
          <w:szCs w:val="24"/>
        </w:rPr>
        <w:t>kuriuose</w:t>
      </w:r>
      <w:r w:rsidR="008A5EBE">
        <w:rPr>
          <w:szCs w:val="24"/>
        </w:rPr>
        <w:t xml:space="preserve"> </w:t>
      </w:r>
      <w:r w:rsidR="002B407D">
        <w:rPr>
          <w:szCs w:val="24"/>
        </w:rPr>
        <w:t xml:space="preserve">dalyvavo </w:t>
      </w:r>
      <w:r w:rsidR="00AF1D24">
        <w:rPr>
          <w:szCs w:val="24"/>
        </w:rPr>
        <w:t>3 dalyviai</w:t>
      </w:r>
      <w:r w:rsidRPr="005F7E45">
        <w:rPr>
          <w:rFonts w:eastAsia="Calibri"/>
          <w:szCs w:val="24"/>
        </w:rPr>
        <w:t xml:space="preserve">, </w:t>
      </w:r>
      <w:r w:rsidR="008D3B15">
        <w:rPr>
          <w:rFonts w:eastAsia="Calibri"/>
          <w:szCs w:val="24"/>
        </w:rPr>
        <w:t>a</w:t>
      </w:r>
      <w:r w:rsidRPr="005F7E45">
        <w:rPr>
          <w:szCs w:val="24"/>
        </w:rPr>
        <w:t>rtimųjų giminaičių rengimo programa GIMK</w:t>
      </w:r>
      <w:r w:rsidR="007E7BD3">
        <w:rPr>
          <w:szCs w:val="24"/>
        </w:rPr>
        <w:t>, kurioje</w:t>
      </w:r>
      <w:r w:rsidR="008A5EBE">
        <w:rPr>
          <w:szCs w:val="24"/>
        </w:rPr>
        <w:t xml:space="preserve"> </w:t>
      </w:r>
      <w:r w:rsidR="002B407D">
        <w:rPr>
          <w:szCs w:val="24"/>
        </w:rPr>
        <w:t>dalyvavo</w:t>
      </w:r>
      <w:r w:rsidR="00AF1D24">
        <w:rPr>
          <w:szCs w:val="24"/>
        </w:rPr>
        <w:t xml:space="preserve"> 3 dalyviai</w:t>
      </w:r>
      <w:r w:rsidRPr="005F7E45">
        <w:rPr>
          <w:szCs w:val="24"/>
        </w:rPr>
        <w:t>,</w:t>
      </w:r>
      <w:r w:rsidR="008A5EBE">
        <w:rPr>
          <w:szCs w:val="24"/>
        </w:rPr>
        <w:t xml:space="preserve"> </w:t>
      </w:r>
      <w:r w:rsidR="002B407D">
        <w:rPr>
          <w:szCs w:val="24"/>
        </w:rPr>
        <w:t>p</w:t>
      </w:r>
      <w:r w:rsidRPr="005F7E45">
        <w:rPr>
          <w:szCs w:val="24"/>
        </w:rPr>
        <w:t>agrindiniai GIMK mokymai</w:t>
      </w:r>
      <w:r w:rsidR="008A5EBE">
        <w:rPr>
          <w:szCs w:val="24"/>
        </w:rPr>
        <w:t>,</w:t>
      </w:r>
      <w:r w:rsidRPr="005F7E45">
        <w:rPr>
          <w:szCs w:val="24"/>
        </w:rPr>
        <w:t xml:space="preserve"> </w:t>
      </w:r>
      <w:r w:rsidR="007E7BD3">
        <w:rPr>
          <w:szCs w:val="24"/>
        </w:rPr>
        <w:t>kuriuose</w:t>
      </w:r>
      <w:r w:rsidR="008A5EBE">
        <w:rPr>
          <w:szCs w:val="24"/>
        </w:rPr>
        <w:t xml:space="preserve"> </w:t>
      </w:r>
      <w:r w:rsidR="002B407D">
        <w:rPr>
          <w:szCs w:val="24"/>
        </w:rPr>
        <w:t>dalyvavo</w:t>
      </w:r>
      <w:r w:rsidR="008A5EBE">
        <w:rPr>
          <w:szCs w:val="24"/>
        </w:rPr>
        <w:t xml:space="preserve"> </w:t>
      </w:r>
      <w:r w:rsidR="00AF1D24">
        <w:rPr>
          <w:szCs w:val="24"/>
        </w:rPr>
        <w:t>3 dalyviai</w:t>
      </w:r>
      <w:r w:rsidR="007E7BD3">
        <w:rPr>
          <w:rFonts w:eastAsia="Calibri"/>
          <w:szCs w:val="24"/>
        </w:rPr>
        <w:t xml:space="preserve"> bei </w:t>
      </w:r>
      <w:r w:rsidRPr="005F7E45">
        <w:rPr>
          <w:szCs w:val="24"/>
        </w:rPr>
        <w:t>6 savitarpio pagalbos grupės.</w:t>
      </w:r>
    </w:p>
    <w:p w:rsidR="005F7E45" w:rsidRPr="005F7E45" w:rsidRDefault="005F7E45" w:rsidP="005F7E45">
      <w:pPr>
        <w:spacing w:line="360" w:lineRule="auto"/>
        <w:ind w:firstLine="851"/>
        <w:jc w:val="both"/>
        <w:rPr>
          <w:rFonts w:eastAsia="Calibri"/>
          <w:szCs w:val="24"/>
        </w:rPr>
      </w:pPr>
      <w:r w:rsidRPr="005F7E45">
        <w:rPr>
          <w:szCs w:val="24"/>
        </w:rPr>
        <w:t xml:space="preserve">Buvo parengtos išvados:                                                          </w:t>
      </w:r>
    </w:p>
    <w:p w:rsidR="005F7E45" w:rsidRPr="008D3B15" w:rsidRDefault="005F7E45" w:rsidP="008D3B15">
      <w:pPr>
        <w:pStyle w:val="ListParagraph"/>
        <w:numPr>
          <w:ilvl w:val="0"/>
          <w:numId w:val="20"/>
        </w:numPr>
        <w:spacing w:line="360" w:lineRule="auto"/>
        <w:rPr>
          <w:szCs w:val="24"/>
        </w:rPr>
      </w:pPr>
      <w:r w:rsidRPr="008D3B15">
        <w:rPr>
          <w:szCs w:val="24"/>
        </w:rPr>
        <w:t>artimiesiems giminaičiams                                      11</w:t>
      </w:r>
    </w:p>
    <w:p w:rsidR="005F7E45" w:rsidRPr="008D3B15" w:rsidRDefault="005F7E45" w:rsidP="008D3B15">
      <w:pPr>
        <w:pStyle w:val="ListParagraph"/>
        <w:numPr>
          <w:ilvl w:val="0"/>
          <w:numId w:val="20"/>
        </w:numPr>
        <w:spacing w:line="360" w:lineRule="auto"/>
        <w:rPr>
          <w:szCs w:val="24"/>
        </w:rPr>
      </w:pPr>
      <w:r w:rsidRPr="008D3B15">
        <w:rPr>
          <w:szCs w:val="24"/>
        </w:rPr>
        <w:t>asmenims, norintiems globoti vaiką                         1</w:t>
      </w:r>
    </w:p>
    <w:p w:rsidR="005F7E45" w:rsidRPr="008D3B15" w:rsidRDefault="005F7E45" w:rsidP="008D3B15">
      <w:pPr>
        <w:pStyle w:val="ListParagraph"/>
        <w:numPr>
          <w:ilvl w:val="0"/>
          <w:numId w:val="20"/>
        </w:numPr>
        <w:spacing w:line="360" w:lineRule="auto"/>
        <w:rPr>
          <w:szCs w:val="24"/>
        </w:rPr>
      </w:pPr>
      <w:r w:rsidRPr="008D3B15">
        <w:rPr>
          <w:szCs w:val="24"/>
        </w:rPr>
        <w:t>vykdyti budinčio globotojo veiklą                            2</w:t>
      </w:r>
    </w:p>
    <w:p w:rsidR="005F7E45" w:rsidRPr="008D3B15" w:rsidRDefault="005F7E45" w:rsidP="008D3B15">
      <w:pPr>
        <w:pStyle w:val="ListParagraph"/>
        <w:numPr>
          <w:ilvl w:val="0"/>
          <w:numId w:val="20"/>
        </w:numPr>
        <w:spacing w:line="360" w:lineRule="auto"/>
        <w:rPr>
          <w:szCs w:val="24"/>
        </w:rPr>
      </w:pPr>
      <w:r w:rsidRPr="008D3B15">
        <w:rPr>
          <w:szCs w:val="24"/>
        </w:rPr>
        <w:lastRenderedPageBreak/>
        <w:t>pakartotinio vertinimo išvados                                  4</w:t>
      </w:r>
    </w:p>
    <w:p w:rsidR="005F7E45" w:rsidRPr="008D3B15" w:rsidRDefault="005F7E45" w:rsidP="008D3B15">
      <w:pPr>
        <w:pStyle w:val="ListParagraph"/>
        <w:numPr>
          <w:ilvl w:val="0"/>
          <w:numId w:val="20"/>
        </w:numPr>
        <w:spacing w:line="360" w:lineRule="auto"/>
        <w:rPr>
          <w:szCs w:val="24"/>
        </w:rPr>
      </w:pPr>
      <w:r w:rsidRPr="008D3B15">
        <w:rPr>
          <w:szCs w:val="24"/>
        </w:rPr>
        <w:t>rekomendacijos priimti vaiką laikinai svečiuotis     2</w:t>
      </w:r>
    </w:p>
    <w:p w:rsidR="005F7E45" w:rsidRPr="005F7E45" w:rsidRDefault="005F7E45" w:rsidP="005F7E45">
      <w:pPr>
        <w:spacing w:line="360" w:lineRule="auto"/>
        <w:ind w:firstLine="851"/>
        <w:rPr>
          <w:szCs w:val="24"/>
        </w:rPr>
      </w:pPr>
      <w:r w:rsidRPr="005F7E45">
        <w:rPr>
          <w:bCs/>
          <w:color w:val="000000" w:themeColor="text1"/>
          <w:szCs w:val="24"/>
          <w:lang w:eastAsia="lt-LT"/>
        </w:rPr>
        <w:t>Globos centro uždaviniai 2022 m.:</w:t>
      </w:r>
    </w:p>
    <w:p w:rsidR="005F7E45" w:rsidRPr="005F7E45" w:rsidRDefault="005F7E45" w:rsidP="005F7E45">
      <w:pPr>
        <w:pStyle w:val="ListParagraph"/>
        <w:numPr>
          <w:ilvl w:val="0"/>
          <w:numId w:val="16"/>
        </w:numPr>
        <w:tabs>
          <w:tab w:val="left" w:pos="993"/>
        </w:tabs>
        <w:spacing w:after="160" w:line="360" w:lineRule="auto"/>
        <w:ind w:left="0" w:firstLine="851"/>
        <w:jc w:val="both"/>
        <w:rPr>
          <w:color w:val="000000" w:themeColor="text1"/>
          <w:szCs w:val="24"/>
          <w:shd w:val="clear" w:color="auto" w:fill="FFFFFF"/>
        </w:rPr>
      </w:pPr>
      <w:r w:rsidRPr="005F7E45">
        <w:rPr>
          <w:color w:val="000000" w:themeColor="text1"/>
          <w:szCs w:val="24"/>
          <w:lang w:eastAsia="lt-LT"/>
        </w:rPr>
        <w:t xml:space="preserve">tęsti </w:t>
      </w:r>
      <w:r w:rsidRPr="005F7E45">
        <w:rPr>
          <w:color w:val="000000" w:themeColor="text1"/>
          <w:szCs w:val="24"/>
          <w:shd w:val="clear" w:color="auto" w:fill="FFFFFF"/>
        </w:rPr>
        <w:t>konsultacinės, psichosocialinės ir kitos pagalbos tėvų globos netekusiems vaikams, jų globėjams (rūpintojams), budintiems globotojams, įtėviams ar asmenims, ketinantiems jais tapti teikimą;</w:t>
      </w:r>
    </w:p>
    <w:p w:rsidR="005F7E45" w:rsidRPr="005F7E45" w:rsidRDefault="005F7E45" w:rsidP="005F7E45">
      <w:pPr>
        <w:pStyle w:val="ListParagraph"/>
        <w:numPr>
          <w:ilvl w:val="0"/>
          <w:numId w:val="16"/>
        </w:numPr>
        <w:tabs>
          <w:tab w:val="left" w:pos="993"/>
        </w:tabs>
        <w:spacing w:after="160" w:line="360" w:lineRule="auto"/>
        <w:ind w:left="0" w:firstLine="851"/>
        <w:jc w:val="both"/>
        <w:rPr>
          <w:color w:val="000000" w:themeColor="text1"/>
          <w:szCs w:val="24"/>
          <w:shd w:val="clear" w:color="auto" w:fill="FFFFFF"/>
        </w:rPr>
      </w:pPr>
      <w:r w:rsidRPr="005F7E45">
        <w:rPr>
          <w:rFonts w:eastAsia="Calibri"/>
          <w:color w:val="000000" w:themeColor="text1"/>
          <w:szCs w:val="24"/>
          <w:lang w:eastAsia="lt-LT"/>
        </w:rPr>
        <w:t>vykdyti globos (rūpybos), įvaikinimo viešinimą, informacijos sklaidą, globėjų (rūpintojų), įtėvių paiešką;</w:t>
      </w:r>
    </w:p>
    <w:p w:rsidR="005F7E45" w:rsidRPr="005F7E45" w:rsidRDefault="005F7E45" w:rsidP="005F7E45">
      <w:pPr>
        <w:pStyle w:val="ListParagraph"/>
        <w:numPr>
          <w:ilvl w:val="0"/>
          <w:numId w:val="16"/>
        </w:numPr>
        <w:tabs>
          <w:tab w:val="left" w:pos="993"/>
        </w:tabs>
        <w:spacing w:after="160" w:line="360" w:lineRule="auto"/>
        <w:ind w:left="0" w:firstLine="851"/>
        <w:jc w:val="both"/>
        <w:rPr>
          <w:color w:val="000000" w:themeColor="text1"/>
          <w:szCs w:val="24"/>
          <w:lang w:val="pt-BR" w:eastAsia="lt-LT"/>
        </w:rPr>
      </w:pPr>
      <w:r w:rsidRPr="005F7E45">
        <w:rPr>
          <w:color w:val="000000" w:themeColor="text1"/>
          <w:szCs w:val="24"/>
          <w:lang w:eastAsia="lt-LT"/>
        </w:rPr>
        <w:t xml:space="preserve">stiprinti bendradarbiavimą su </w:t>
      </w:r>
      <w:r w:rsidRPr="005F7E45">
        <w:rPr>
          <w:color w:val="000000" w:themeColor="text1"/>
          <w:szCs w:val="24"/>
          <w:lang w:val="pt-BR" w:eastAsia="lt-LT"/>
        </w:rPr>
        <w:t>Kauno apskrities vaiko teisių apsaugos skyriumi Prienų rajono savivaldybėje;</w:t>
      </w:r>
    </w:p>
    <w:p w:rsidR="004D3E60" w:rsidRPr="004D3E60" w:rsidRDefault="005F7E45" w:rsidP="007E7BD3">
      <w:pPr>
        <w:pStyle w:val="ListParagraph"/>
        <w:numPr>
          <w:ilvl w:val="0"/>
          <w:numId w:val="16"/>
        </w:numPr>
        <w:tabs>
          <w:tab w:val="left" w:pos="851"/>
          <w:tab w:val="left" w:pos="993"/>
        </w:tabs>
        <w:spacing w:after="160" w:line="360" w:lineRule="auto"/>
        <w:ind w:left="0" w:firstLine="851"/>
        <w:jc w:val="both"/>
        <w:rPr>
          <w:rFonts w:eastAsia="Calibri"/>
          <w:szCs w:val="22"/>
        </w:rPr>
      </w:pPr>
      <w:r w:rsidRPr="004D3E60">
        <w:rPr>
          <w:color w:val="000000" w:themeColor="text1"/>
          <w:szCs w:val="24"/>
          <w:lang w:val="pt-BR" w:eastAsia="lt-LT"/>
        </w:rPr>
        <w:t>tęsti bendradarbiavimą su Prienų rajono įstaigomis, teikiančiomis socialines ir švietimo paslaugas.</w:t>
      </w:r>
    </w:p>
    <w:p w:rsidR="007E7BD3" w:rsidRPr="004D3E60" w:rsidRDefault="005F7E45" w:rsidP="004D3E60">
      <w:pPr>
        <w:tabs>
          <w:tab w:val="left" w:pos="851"/>
          <w:tab w:val="left" w:pos="993"/>
        </w:tabs>
        <w:spacing w:after="160" w:line="360" w:lineRule="auto"/>
        <w:jc w:val="both"/>
        <w:rPr>
          <w:rFonts w:eastAsia="Calibri"/>
          <w:szCs w:val="22"/>
        </w:rPr>
      </w:pPr>
      <w:r w:rsidRPr="004D3E60">
        <w:rPr>
          <w:rFonts w:eastAsia="Calibri"/>
          <w:szCs w:val="24"/>
        </w:rPr>
        <w:tab/>
      </w:r>
      <w:r w:rsidR="007E7BD3" w:rsidRPr="004D3E60">
        <w:rPr>
          <w:rFonts w:eastAsia="Calibri"/>
          <w:szCs w:val="24"/>
        </w:rPr>
        <w:t xml:space="preserve">2021 m. Jiezno PŠC Vaikų dienos centras teikia akredituotą vaikų dienos socialinę priežiūrą 44 vaikams. </w:t>
      </w:r>
      <w:r w:rsidR="007E7BD3" w:rsidRPr="004D3E60">
        <w:rPr>
          <w:rFonts w:eastAsia="Calibri"/>
          <w:szCs w:val="22"/>
        </w:rPr>
        <w:t xml:space="preserve">2021 m. buvo parengtas Jaunimo centro projektas „Prienų  rajono Jiezno PŠC jaunimo centro veiklos projektas“. 2022 m. planuojama įgyvendinti projektą, </w:t>
      </w:r>
      <w:r w:rsidR="004D3E60">
        <w:rPr>
          <w:rFonts w:eastAsia="Calibri"/>
          <w:szCs w:val="22"/>
        </w:rPr>
        <w:t xml:space="preserve">kartu </w:t>
      </w:r>
      <w:r w:rsidR="007E7BD3" w:rsidRPr="004D3E60">
        <w:rPr>
          <w:rFonts w:eastAsia="Calibri"/>
          <w:szCs w:val="22"/>
        </w:rPr>
        <w:t>praplečiant Jaunimo centro veiklas.</w:t>
      </w:r>
    </w:p>
    <w:p w:rsidR="005F7E45" w:rsidRPr="005F7E45" w:rsidRDefault="005F7E45" w:rsidP="005F7E45">
      <w:pPr>
        <w:pStyle w:val="ListParagraph"/>
        <w:widowControl w:val="0"/>
        <w:tabs>
          <w:tab w:val="left" w:pos="1047"/>
        </w:tabs>
        <w:spacing w:line="360" w:lineRule="auto"/>
        <w:jc w:val="both"/>
        <w:rPr>
          <w:szCs w:val="24"/>
        </w:rPr>
      </w:pPr>
      <w:r w:rsidRPr="005F7E45">
        <w:rPr>
          <w:rFonts w:eastAsia="Calibri"/>
          <w:szCs w:val="22"/>
        </w:rPr>
        <w:t xml:space="preserve">Jiezno PŠC </w:t>
      </w:r>
      <w:r w:rsidRPr="005F7E45">
        <w:rPr>
          <w:szCs w:val="24"/>
        </w:rPr>
        <w:t xml:space="preserve">Vaikų dienos ir Jaunimo centrus lankantiems vaikams ir jų šeimoms teikiamos </w:t>
      </w:r>
    </w:p>
    <w:p w:rsidR="005F7E45" w:rsidRPr="005F7E45" w:rsidRDefault="005F7E45" w:rsidP="005F7E45">
      <w:pPr>
        <w:widowControl w:val="0"/>
        <w:tabs>
          <w:tab w:val="left" w:pos="1047"/>
        </w:tabs>
        <w:spacing w:line="360" w:lineRule="auto"/>
        <w:jc w:val="both"/>
        <w:rPr>
          <w:szCs w:val="24"/>
        </w:rPr>
      </w:pPr>
      <w:r w:rsidRPr="005F7E45">
        <w:rPr>
          <w:szCs w:val="24"/>
        </w:rPr>
        <w:t>paslaugos:</w:t>
      </w:r>
      <w:r w:rsidRPr="005F7E45">
        <w:rPr>
          <w:szCs w:val="24"/>
        </w:rPr>
        <w:tab/>
      </w:r>
      <w:r w:rsidRPr="005F7E45">
        <w:rPr>
          <w:szCs w:val="24"/>
        </w:rPr>
        <w:tab/>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konsultavimo, informavimo ir tarpininkavimo;</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pagalba mokantis, pagalba pamokų ruošoje;</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ugdomieji užsiėmimai;</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higienos ir buitinių įgūdžių formavimo;</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maitinimo organizavimo;</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sociokultūrinės veiklos ir laisvalaikio užimtumo organizavimo;</w:t>
      </w:r>
    </w:p>
    <w:p w:rsidR="005F7E45" w:rsidRPr="008D3B15" w:rsidRDefault="005F7E45" w:rsidP="008D3B15">
      <w:pPr>
        <w:pStyle w:val="ListParagraph"/>
        <w:widowControl w:val="0"/>
        <w:numPr>
          <w:ilvl w:val="1"/>
          <w:numId w:val="22"/>
        </w:numPr>
        <w:tabs>
          <w:tab w:val="left" w:pos="851"/>
          <w:tab w:val="left" w:pos="1047"/>
        </w:tabs>
        <w:spacing w:line="360" w:lineRule="auto"/>
        <w:jc w:val="both"/>
        <w:rPr>
          <w:szCs w:val="24"/>
        </w:rPr>
      </w:pPr>
      <w:r w:rsidRPr="008D3B15">
        <w:rPr>
          <w:szCs w:val="24"/>
        </w:rPr>
        <w:t>kitos reikiamos paslaugos.</w:t>
      </w:r>
    </w:p>
    <w:p w:rsidR="005F7E45" w:rsidRPr="005F7E45" w:rsidRDefault="005F7E45" w:rsidP="005F7E45">
      <w:pPr>
        <w:spacing w:line="360" w:lineRule="auto"/>
        <w:ind w:firstLine="720"/>
        <w:jc w:val="both"/>
        <w:rPr>
          <w:rFonts w:eastAsia="Calibri"/>
          <w:bCs/>
          <w:szCs w:val="24"/>
        </w:rPr>
      </w:pPr>
      <w:r w:rsidRPr="005F7E45">
        <w:rPr>
          <w:rFonts w:eastAsia="Calibri"/>
          <w:szCs w:val="24"/>
        </w:rPr>
        <w:t xml:space="preserve">Jiezno </w:t>
      </w:r>
      <w:r w:rsidR="008D3B15">
        <w:rPr>
          <w:rFonts w:eastAsia="Calibri"/>
          <w:szCs w:val="24"/>
        </w:rPr>
        <w:t>PŠC</w:t>
      </w:r>
      <w:r w:rsidR="008A5EBE">
        <w:rPr>
          <w:rFonts w:eastAsia="Calibri"/>
          <w:szCs w:val="24"/>
        </w:rPr>
        <w:t xml:space="preserve"> </w:t>
      </w:r>
      <w:r w:rsidR="002C7412">
        <w:rPr>
          <w:rFonts w:eastAsia="Calibri"/>
          <w:szCs w:val="24"/>
        </w:rPr>
        <w:t>veikia</w:t>
      </w:r>
      <w:r w:rsidRPr="005F7E45">
        <w:rPr>
          <w:rFonts w:eastAsia="Calibri"/>
          <w:szCs w:val="24"/>
        </w:rPr>
        <w:t xml:space="preserve"> Laikino apgyvendinimo motinoms ir vaikams centras. 202</w:t>
      </w:r>
      <w:r w:rsidR="00436EF1">
        <w:rPr>
          <w:rFonts w:eastAsia="Calibri"/>
          <w:szCs w:val="24"/>
        </w:rPr>
        <w:t>1</w:t>
      </w:r>
      <w:r w:rsidRPr="005F7E45">
        <w:rPr>
          <w:rFonts w:eastAsia="Calibri"/>
          <w:szCs w:val="24"/>
        </w:rPr>
        <w:t xml:space="preserve"> m. buvo vykdoma šio centro veiklos plėtra, Laikino apgyvendinimo centre (toliau – LAC) įkurta krizių įveikimo grupė, kurioje paslaugos gali būti teikiamos ne tik motinoms ir jų vaikams, bet ir  asmenims, neturintiems vaikų. LAC paslaugos gali būti teikiamos:</w:t>
      </w:r>
    </w:p>
    <w:p w:rsidR="005F7E45" w:rsidRPr="008D3B15" w:rsidRDefault="005F7E45" w:rsidP="008D3B15">
      <w:pPr>
        <w:pStyle w:val="ListParagraph"/>
        <w:numPr>
          <w:ilvl w:val="0"/>
          <w:numId w:val="23"/>
        </w:numPr>
        <w:spacing w:line="360" w:lineRule="auto"/>
        <w:jc w:val="both"/>
        <w:rPr>
          <w:rFonts w:eastAsia="Calibri"/>
          <w:szCs w:val="24"/>
        </w:rPr>
      </w:pPr>
      <w:r w:rsidRPr="005F7E45">
        <w:t xml:space="preserve">krizinėje situacijoje (nukentėjusių nuo smurto artimoje aplinkoje, stichinių nelaimių ir kt.) atsidūrusiems asmenims (šeimoms) ir jų vaikams; </w:t>
      </w:r>
    </w:p>
    <w:p w:rsidR="005F7E45" w:rsidRPr="005F7E45" w:rsidRDefault="005F7E45" w:rsidP="008D3B15">
      <w:pPr>
        <w:pStyle w:val="NormalWeb"/>
        <w:numPr>
          <w:ilvl w:val="0"/>
          <w:numId w:val="24"/>
        </w:numPr>
        <w:spacing w:before="0" w:beforeAutospacing="0" w:after="0" w:afterAutospacing="0" w:line="360" w:lineRule="auto"/>
        <w:jc w:val="both"/>
      </w:pPr>
      <w:r w:rsidRPr="005F7E45">
        <w:t xml:space="preserve">laikinoji priežiūra vaikams kartu su tėvais ar vienu iš jų arba kitais vaiko atstovais (atstovu) pagal įstatymą, kurie (kuris) nekelia pavojaus vaiko fiziniam ar psichiniam saugumui, sveikatai ar gyvybei. </w:t>
      </w:r>
    </w:p>
    <w:p w:rsidR="005F7E45" w:rsidRPr="005F7E45" w:rsidRDefault="005F7E45" w:rsidP="005F7E45">
      <w:pPr>
        <w:pStyle w:val="NormalWeb"/>
        <w:spacing w:before="0" w:beforeAutospacing="0" w:after="0" w:afterAutospacing="0" w:line="360" w:lineRule="auto"/>
        <w:ind w:firstLine="851"/>
        <w:jc w:val="both"/>
      </w:pPr>
      <w:r w:rsidRPr="005F7E45">
        <w:lastRenderedPageBreak/>
        <w:t xml:space="preserve">Krizių įveikimo grupės paslaugų teikimo tikslas </w:t>
      </w:r>
      <w:r w:rsidR="00B177E6">
        <w:t xml:space="preserve">– užtikrinti saugią aplinką </w:t>
      </w:r>
      <w:r w:rsidR="00B177E6">
        <w:rPr>
          <w:bCs/>
        </w:rPr>
        <w:t xml:space="preserve">vaikui, laikinai </w:t>
      </w:r>
      <w:r w:rsidRPr="005F7E45">
        <w:rPr>
          <w:bCs/>
        </w:rPr>
        <w:t>apgyvendintam,</w:t>
      </w:r>
      <w:r w:rsidRPr="005F7E45">
        <w:t xml:space="preserve"> kartu su tėvais ar vienu iš jų arba kitais vaiko atstovais (atstovu),</w:t>
      </w:r>
      <w:r w:rsidR="00DF4C53">
        <w:t xml:space="preserve"> </w:t>
      </w:r>
      <w:r w:rsidRPr="005F7E45">
        <w:t>asmenims (šeimoms) ir jų vaikams</w:t>
      </w:r>
      <w:r w:rsidR="00DF4C53">
        <w:t>,</w:t>
      </w:r>
      <w:r w:rsidRPr="005F7E45">
        <w:t xml:space="preserve"> patekusiems į krizinę situaciją, suteikiant socialines paslaugas ir pagalbą, konsultacijas bei skatinant atkurti ryšius su supančia aplinka. Krizių įveikimo grupėje teikiamos bendrosios, specialiosios ir socialinės priežiūros paslaugos: laikinoji priežiūra, informavimas, konsultavimas, tarpininkavimas ir atstovavimas, laikinas apgyvendinimas, socialinių įgūdžių ugdymas ir palaikymas, intensyvi krizių įveikimo pagalba, pasitelkiant specialistus, sociokultūrinės paslaugos, aprūpinimas patalyne, buitiniu inventoriumi, transporto organizavimo ir kt. </w:t>
      </w:r>
      <w:r w:rsidRPr="005F7E45">
        <w:rPr>
          <w:rFonts w:eastAsia="Arial"/>
          <w:lang w:eastAsia="ar-SA"/>
        </w:rPr>
        <w:t>Paslaugų gavėjo</w:t>
      </w:r>
      <w:r w:rsidRPr="005F7E45">
        <w:t xml:space="preserve"> apgyvendinimas yra laisvanoriškas, sudarant LAC paslaugų teikimo sutartį. </w:t>
      </w:r>
      <w:r w:rsidRPr="005F7E45">
        <w:rPr>
          <w:rFonts w:eastAsia="Arial"/>
        </w:rPr>
        <w:t xml:space="preserve">Paslaugų gavėjui LAC krizių įveikimo  paslaugos teikiamos Prienų rajono savivaldybės </w:t>
      </w:r>
      <w:r w:rsidR="00DF4C53">
        <w:rPr>
          <w:rFonts w:eastAsia="Arial"/>
        </w:rPr>
        <w:t xml:space="preserve">administracijos </w:t>
      </w:r>
      <w:r w:rsidRPr="005F7E45">
        <w:rPr>
          <w:rFonts w:eastAsia="Arial"/>
        </w:rPr>
        <w:t>Socialinės paramos skyriaus sprendimu</w:t>
      </w:r>
      <w:r w:rsidR="00F576AE">
        <w:rPr>
          <w:rFonts w:eastAsia="Arial"/>
          <w:lang w:eastAsia="ar-SA"/>
        </w:rPr>
        <w:t xml:space="preserve"> asmenims (</w:t>
      </w:r>
      <w:r w:rsidRPr="005F7E45">
        <w:rPr>
          <w:rFonts w:eastAsia="Arial"/>
          <w:lang w:eastAsia="ar-SA"/>
        </w:rPr>
        <w:t>šeimoms), deklaravu</w:t>
      </w:r>
      <w:r w:rsidR="002C7412">
        <w:rPr>
          <w:rFonts w:eastAsia="Arial"/>
          <w:lang w:eastAsia="ar-SA"/>
        </w:rPr>
        <w:t>siems gyvenamąją vietą Prienų rajono</w:t>
      </w:r>
      <w:r w:rsidRPr="005F7E45">
        <w:rPr>
          <w:rFonts w:eastAsia="Arial"/>
          <w:lang w:eastAsia="ar-SA"/>
        </w:rPr>
        <w:t xml:space="preserve"> savivaldybės teritorijoje arba įtrauktiems į gyvenamosios vietos neturinčių asmenų apskaitą Prienų r</w:t>
      </w:r>
      <w:r w:rsidR="002C7412">
        <w:rPr>
          <w:rFonts w:eastAsia="Arial"/>
          <w:lang w:eastAsia="ar-SA"/>
        </w:rPr>
        <w:t>ajono</w:t>
      </w:r>
      <w:r w:rsidRPr="005F7E45">
        <w:rPr>
          <w:rFonts w:eastAsia="Arial"/>
          <w:lang w:eastAsia="ar-SA"/>
        </w:rPr>
        <w:t xml:space="preserve"> savivaldybėje, šiais atvejais:</w:t>
      </w:r>
    </w:p>
    <w:p w:rsidR="005F7E45" w:rsidRPr="005F7E45" w:rsidRDefault="005F7E45" w:rsidP="008D3B15">
      <w:pPr>
        <w:pStyle w:val="NormalWeb"/>
        <w:numPr>
          <w:ilvl w:val="0"/>
          <w:numId w:val="25"/>
        </w:numPr>
        <w:spacing w:before="0" w:beforeAutospacing="0" w:after="0" w:afterAutospacing="0" w:line="360" w:lineRule="auto"/>
        <w:jc w:val="both"/>
      </w:pPr>
      <w:r w:rsidRPr="005F7E45">
        <w:rPr>
          <w:rFonts w:eastAsia="Arial"/>
        </w:rPr>
        <w:t xml:space="preserve">laikinai priežiūrai </w:t>
      </w:r>
      <w:r w:rsidRPr="005F7E45">
        <w:t>vaikams kartu su jo tėvais ar vienu iš jų arba kitais vaiko atstovais (atstovu),</w:t>
      </w:r>
    </w:p>
    <w:p w:rsidR="005F7E45" w:rsidRPr="008D3B15" w:rsidRDefault="005F7E45" w:rsidP="008D3B15">
      <w:pPr>
        <w:pStyle w:val="ListParagraph"/>
        <w:numPr>
          <w:ilvl w:val="0"/>
          <w:numId w:val="25"/>
        </w:numPr>
        <w:spacing w:line="360" w:lineRule="auto"/>
        <w:jc w:val="both"/>
        <w:rPr>
          <w:szCs w:val="24"/>
        </w:rPr>
      </w:pPr>
      <w:r w:rsidRPr="008D3B15">
        <w:rPr>
          <w:rFonts w:eastAsia="Arial"/>
          <w:szCs w:val="24"/>
        </w:rPr>
        <w:t>vienišiems, mažas pajamas gaunantiems asmenims (šeimoms), kuriems trūksta socialinių įgūdžių,</w:t>
      </w:r>
    </w:p>
    <w:p w:rsidR="005F7E45" w:rsidRPr="008D3B15" w:rsidRDefault="005F7E45" w:rsidP="008D3B15">
      <w:pPr>
        <w:pStyle w:val="ListParagraph"/>
        <w:numPr>
          <w:ilvl w:val="0"/>
          <w:numId w:val="25"/>
        </w:numPr>
        <w:spacing w:line="360" w:lineRule="auto"/>
        <w:jc w:val="both"/>
        <w:rPr>
          <w:szCs w:val="24"/>
        </w:rPr>
      </w:pPr>
      <w:r w:rsidRPr="008D3B15">
        <w:rPr>
          <w:rFonts w:eastAsia="Arial"/>
          <w:szCs w:val="24"/>
        </w:rPr>
        <w:t>asmenims</w:t>
      </w:r>
      <w:r w:rsidR="00DF4C53">
        <w:rPr>
          <w:rFonts w:eastAsia="Arial"/>
          <w:szCs w:val="24"/>
        </w:rPr>
        <w:t>,</w:t>
      </w:r>
      <w:r w:rsidRPr="008D3B15">
        <w:rPr>
          <w:rFonts w:eastAsia="Arial"/>
          <w:szCs w:val="24"/>
        </w:rPr>
        <w:t xml:space="preserve"> grįžusiems iš įkalinimo įstaigos,</w:t>
      </w:r>
    </w:p>
    <w:p w:rsidR="005F7E45" w:rsidRPr="008D3B15" w:rsidRDefault="005F7E45" w:rsidP="008D3B15">
      <w:pPr>
        <w:pStyle w:val="ListParagraph"/>
        <w:numPr>
          <w:ilvl w:val="0"/>
          <w:numId w:val="25"/>
        </w:numPr>
        <w:spacing w:line="360" w:lineRule="auto"/>
        <w:jc w:val="both"/>
        <w:rPr>
          <w:szCs w:val="24"/>
        </w:rPr>
      </w:pPr>
      <w:r w:rsidRPr="008D3B15">
        <w:rPr>
          <w:rFonts w:eastAsia="Arial"/>
          <w:szCs w:val="24"/>
        </w:rPr>
        <w:t>asmenims (šeimoms), kuriems taikoma atvejo vadyba,</w:t>
      </w:r>
    </w:p>
    <w:p w:rsidR="005F7E45" w:rsidRPr="008D3B15" w:rsidRDefault="005F7E45" w:rsidP="008D3B15">
      <w:pPr>
        <w:pStyle w:val="ListParagraph"/>
        <w:numPr>
          <w:ilvl w:val="0"/>
          <w:numId w:val="25"/>
        </w:numPr>
        <w:spacing w:line="360" w:lineRule="auto"/>
        <w:jc w:val="both"/>
        <w:rPr>
          <w:szCs w:val="24"/>
        </w:rPr>
      </w:pPr>
      <w:r w:rsidRPr="008D3B15">
        <w:rPr>
          <w:rFonts w:eastAsia="Arial"/>
          <w:szCs w:val="24"/>
        </w:rPr>
        <w:t>emancipuotoms nepilnametėms motinoms su vaikais,</w:t>
      </w:r>
    </w:p>
    <w:p w:rsidR="005F7E45" w:rsidRPr="008D3B15" w:rsidRDefault="005F7E45" w:rsidP="008D3B15">
      <w:pPr>
        <w:pStyle w:val="ListParagraph"/>
        <w:numPr>
          <w:ilvl w:val="0"/>
          <w:numId w:val="25"/>
        </w:numPr>
        <w:spacing w:line="360" w:lineRule="auto"/>
        <w:jc w:val="both"/>
        <w:rPr>
          <w:szCs w:val="24"/>
        </w:rPr>
      </w:pPr>
      <w:r w:rsidRPr="008D3B15">
        <w:rPr>
          <w:rFonts w:eastAsia="Arial"/>
          <w:szCs w:val="24"/>
        </w:rPr>
        <w:t xml:space="preserve">smurto aukomis tapusiems ar netikėtai netekusiems būsto asmenims (šeimoms) </w:t>
      </w:r>
      <w:r w:rsidR="00DF4C53">
        <w:rPr>
          <w:rFonts w:eastAsia="Arial"/>
          <w:szCs w:val="24"/>
        </w:rPr>
        <w:t>(</w:t>
      </w:r>
      <w:r w:rsidRPr="008D3B15">
        <w:rPr>
          <w:rFonts w:eastAsia="Arial"/>
          <w:szCs w:val="24"/>
        </w:rPr>
        <w:t>esant vietų, apgyvendinami be eilės</w:t>
      </w:r>
      <w:r w:rsidR="00DF4C53">
        <w:rPr>
          <w:rFonts w:eastAsia="Arial"/>
          <w:szCs w:val="24"/>
        </w:rPr>
        <w:t>)</w:t>
      </w:r>
      <w:r w:rsidRPr="008D3B15">
        <w:rPr>
          <w:rFonts w:eastAsia="Arial"/>
          <w:szCs w:val="24"/>
        </w:rPr>
        <w:t>.</w:t>
      </w:r>
    </w:p>
    <w:p w:rsidR="005F7E45" w:rsidRPr="005F7E45" w:rsidRDefault="005F7E45" w:rsidP="005F7E45">
      <w:pPr>
        <w:spacing w:line="360" w:lineRule="auto"/>
        <w:ind w:firstLine="851"/>
        <w:jc w:val="both"/>
        <w:rPr>
          <w:rFonts w:eastAsia="Arial"/>
          <w:szCs w:val="24"/>
        </w:rPr>
      </w:pPr>
      <w:r w:rsidRPr="005F7E45">
        <w:rPr>
          <w:color w:val="000000"/>
        </w:rPr>
        <w:t>Paslaugų teikimo LAC krizių įveikimo grupėje trukmė yra:</w:t>
      </w:r>
    </w:p>
    <w:p w:rsidR="005F7E45" w:rsidRPr="005F7E45" w:rsidRDefault="005F7E45" w:rsidP="008D3B15">
      <w:pPr>
        <w:pStyle w:val="NormalWeb"/>
        <w:numPr>
          <w:ilvl w:val="0"/>
          <w:numId w:val="26"/>
        </w:numPr>
        <w:spacing w:before="0" w:beforeAutospacing="0" w:after="0" w:afterAutospacing="0" w:line="360" w:lineRule="auto"/>
        <w:jc w:val="both"/>
      </w:pPr>
      <w:r w:rsidRPr="005F7E45">
        <w:t xml:space="preserve">vaiko laikinoji priežiūra pagal poreikį, bet ne ilgiau kaip 12 mėnesių nuo vaiko laikinosios priežiūros pritaikymo dienos; </w:t>
      </w:r>
    </w:p>
    <w:p w:rsidR="005F7E45" w:rsidRPr="005F7E45" w:rsidRDefault="005F7E45" w:rsidP="008D3B15">
      <w:pPr>
        <w:pStyle w:val="NormalWeb"/>
        <w:numPr>
          <w:ilvl w:val="0"/>
          <w:numId w:val="26"/>
        </w:numPr>
        <w:spacing w:before="0" w:beforeAutospacing="0" w:after="0" w:afterAutospacing="0" w:line="360" w:lineRule="auto"/>
        <w:jc w:val="both"/>
      </w:pPr>
      <w:r w:rsidRPr="005F7E45">
        <w:t xml:space="preserve">asmenims  (šeimoms)  patekusioms  į  krizinę  situaciją  ir jų vaikams </w:t>
      </w:r>
      <w:r w:rsidRPr="00436EF1">
        <w:t xml:space="preserve">iki 6 mėnesių su </w:t>
      </w:r>
      <w:r w:rsidRPr="005F7E45">
        <w:t xml:space="preserve">galimybe pratęsti paslaugų teikimą iki </w:t>
      </w:r>
      <w:r w:rsidR="00436EF1">
        <w:t>12 mėnesių, bei esant būtinybei pratęsti iki 18 mėnesių</w:t>
      </w:r>
      <w:r w:rsidRPr="005F7E45">
        <w:t>.</w:t>
      </w:r>
    </w:p>
    <w:p w:rsidR="00652E17" w:rsidRDefault="005F7E45" w:rsidP="005F7E45">
      <w:pPr>
        <w:spacing w:line="360" w:lineRule="auto"/>
        <w:ind w:firstLine="851"/>
        <w:jc w:val="both"/>
        <w:rPr>
          <w:rFonts w:eastAsia="Calibri"/>
          <w:szCs w:val="24"/>
        </w:rPr>
      </w:pPr>
      <w:r w:rsidRPr="005F7E45">
        <w:rPr>
          <w:rFonts w:eastAsia="Calibri"/>
          <w:szCs w:val="24"/>
        </w:rPr>
        <w:t xml:space="preserve">2019 m. LAC  paslaugos buvo teikiamos 2 asmenims, 2020 m. – 3 asmenims, 2021 m. – 7 asmenims. </w:t>
      </w:r>
      <w:r w:rsidR="009E75B5">
        <w:rPr>
          <w:rFonts w:eastAsia="Calibri"/>
          <w:szCs w:val="24"/>
        </w:rPr>
        <w:t>2022 m. esant poreikiui LAC paslaugos gali būti plečiamos.</w:t>
      </w:r>
    </w:p>
    <w:p w:rsidR="002C7412" w:rsidRPr="005F7E45" w:rsidRDefault="00B65920" w:rsidP="005F7E45">
      <w:pPr>
        <w:spacing w:line="360" w:lineRule="auto"/>
        <w:ind w:firstLine="851"/>
        <w:jc w:val="both"/>
        <w:rPr>
          <w:rFonts w:eastAsia="Calibri"/>
          <w:szCs w:val="24"/>
        </w:rPr>
      </w:pPr>
      <w:r>
        <w:rPr>
          <w:rFonts w:eastAsia="Calibri"/>
          <w:szCs w:val="24"/>
        </w:rPr>
        <w:t xml:space="preserve"> </w:t>
      </w:r>
      <w:r w:rsidR="002C7412">
        <w:rPr>
          <w:rFonts w:eastAsia="Calibri"/>
          <w:szCs w:val="24"/>
        </w:rPr>
        <w:t>Esant poreikiui</w:t>
      </w:r>
      <w:r>
        <w:rPr>
          <w:rFonts w:eastAsia="Calibri"/>
          <w:szCs w:val="24"/>
        </w:rPr>
        <w:t xml:space="preserve"> atokvėpio paslaug</w:t>
      </w:r>
      <w:r w:rsidR="00652E17">
        <w:rPr>
          <w:rFonts w:eastAsia="Calibri"/>
          <w:szCs w:val="24"/>
        </w:rPr>
        <w:t>ą</w:t>
      </w:r>
      <w:r>
        <w:rPr>
          <w:rFonts w:eastAsia="Calibri"/>
          <w:szCs w:val="24"/>
        </w:rPr>
        <w:t xml:space="preserve"> </w:t>
      </w:r>
      <w:r w:rsidR="00161706">
        <w:rPr>
          <w:rFonts w:eastAsia="Calibri"/>
          <w:szCs w:val="24"/>
        </w:rPr>
        <w:t>Jiezno paramos šeimai centre</w:t>
      </w:r>
      <w:r w:rsidR="00652E17">
        <w:rPr>
          <w:rFonts w:eastAsia="Calibri"/>
          <w:szCs w:val="24"/>
        </w:rPr>
        <w:t xml:space="preserve"> </w:t>
      </w:r>
      <w:r w:rsidR="002C7412">
        <w:rPr>
          <w:rFonts w:eastAsia="Calibri"/>
          <w:szCs w:val="24"/>
        </w:rPr>
        <w:t xml:space="preserve">bus galima teikti </w:t>
      </w:r>
      <w:r>
        <w:rPr>
          <w:rFonts w:eastAsia="Calibri"/>
          <w:szCs w:val="24"/>
        </w:rPr>
        <w:t>neįgaliems vaikams. Ja galės pasinaudoti šeimos nariai, artimie</w:t>
      </w:r>
      <w:r w:rsidR="00161706">
        <w:rPr>
          <w:rFonts w:eastAsia="Calibri"/>
          <w:szCs w:val="24"/>
        </w:rPr>
        <w:t>j</w:t>
      </w:r>
      <w:r>
        <w:rPr>
          <w:rFonts w:eastAsia="Calibri"/>
          <w:szCs w:val="24"/>
        </w:rPr>
        <w:t xml:space="preserve">i, </w:t>
      </w:r>
      <w:r w:rsidR="009E75B5">
        <w:rPr>
          <w:rFonts w:eastAsia="Calibri"/>
          <w:szCs w:val="24"/>
        </w:rPr>
        <w:t xml:space="preserve">budintys globotojai, </w:t>
      </w:r>
      <w:r>
        <w:rPr>
          <w:rFonts w:eastAsia="Calibri"/>
          <w:szCs w:val="24"/>
        </w:rPr>
        <w:t>kurie namuose gyvena kartu su neįgaliu asmeniu</w:t>
      </w:r>
      <w:r w:rsidR="00161706">
        <w:rPr>
          <w:rFonts w:eastAsia="Calibri"/>
          <w:szCs w:val="24"/>
        </w:rPr>
        <w:t>, jį augina prižiūri ir/ar globoja.</w:t>
      </w:r>
    </w:p>
    <w:p w:rsidR="00F576AE" w:rsidRDefault="00F576AE" w:rsidP="00F576AE">
      <w:pPr>
        <w:tabs>
          <w:tab w:val="left" w:pos="851"/>
        </w:tabs>
        <w:spacing w:line="360" w:lineRule="auto"/>
        <w:jc w:val="both"/>
        <w:rPr>
          <w:rFonts w:eastAsia="Calibri"/>
          <w:szCs w:val="24"/>
        </w:rPr>
      </w:pPr>
      <w:r>
        <w:rPr>
          <w:rFonts w:eastAsia="Calibri"/>
          <w:szCs w:val="24"/>
        </w:rPr>
        <w:tab/>
      </w:r>
      <w:r w:rsidR="005F7E45" w:rsidRPr="005F7E45">
        <w:rPr>
          <w:rFonts w:eastAsia="Calibri"/>
          <w:szCs w:val="24"/>
        </w:rPr>
        <w:t xml:space="preserve">2021 m. Jiezno PŠC buvo plečiamas teikiamų socialinių paslaugų spektras, pradėtos teikti naujos paslaugos, naujoms klientų grupėms </w:t>
      </w:r>
      <w:r w:rsidR="009E75B5">
        <w:rPr>
          <w:rFonts w:eastAsia="Calibri"/>
          <w:szCs w:val="24"/>
        </w:rPr>
        <w:t>–</w:t>
      </w:r>
      <w:r w:rsidR="005F7E45" w:rsidRPr="005F7E45">
        <w:rPr>
          <w:rFonts w:eastAsia="Calibri"/>
          <w:szCs w:val="24"/>
        </w:rPr>
        <w:t xml:space="preserve"> paslaugos prieglobsčio prašytojams. 2021 m. sausio 12 d. Migracijos departamentas prie LR vidaus reikalų ministerijos  ir Jiezno PŠC  pasirašė </w:t>
      </w:r>
      <w:r w:rsidR="005F7E45" w:rsidRPr="005F7E45">
        <w:rPr>
          <w:rFonts w:eastAsia="Calibri"/>
          <w:szCs w:val="24"/>
        </w:rPr>
        <w:lastRenderedPageBreak/>
        <w:t>paslaugų viešojo pirkimo – pardavimo sutartį Nr. 6 K – 12. Vadovaujantis šia sutartimi, Jiezno PŠC įsipareigojo teikti prieglobsčio prašytojams alternatyvaus apgyvendinimo paslaugas, t.y. paslaugų paketą, pagal fiksuotą įkainį.  Sutarties kaina – iki 250 000,00 Eur.</w:t>
      </w:r>
      <w:r w:rsidR="00652E17">
        <w:rPr>
          <w:rFonts w:eastAsia="Calibri"/>
          <w:szCs w:val="24"/>
        </w:rPr>
        <w:t xml:space="preserve"> </w:t>
      </w:r>
      <w:r w:rsidR="007D7F83">
        <w:rPr>
          <w:rFonts w:eastAsia="Calibri"/>
          <w:szCs w:val="24"/>
        </w:rPr>
        <w:t xml:space="preserve"> </w:t>
      </w:r>
      <w:r w:rsidR="00263563" w:rsidRPr="005F7E45">
        <w:rPr>
          <w:rFonts w:eastAsia="Calibri"/>
          <w:szCs w:val="24"/>
        </w:rPr>
        <w:t>2021 m.</w:t>
      </w:r>
      <w:r w:rsidR="00B177E6">
        <w:rPr>
          <w:rFonts w:eastAsia="Calibri"/>
          <w:szCs w:val="24"/>
        </w:rPr>
        <w:t xml:space="preserve">  buvo įsisavinta 68</w:t>
      </w:r>
      <w:r w:rsidR="00263563" w:rsidRPr="005F7E45">
        <w:rPr>
          <w:rFonts w:eastAsia="Calibri"/>
          <w:szCs w:val="24"/>
        </w:rPr>
        <w:t xml:space="preserve">200 Eur. Šis projektas planuojamas tęsti iki  </w:t>
      </w:r>
      <w:r w:rsidR="00263563">
        <w:rPr>
          <w:rFonts w:eastAsia="Calibri"/>
          <w:szCs w:val="24"/>
        </w:rPr>
        <w:t>2</w:t>
      </w:r>
      <w:r w:rsidR="00263563" w:rsidRPr="005F7E45">
        <w:rPr>
          <w:rFonts w:eastAsia="Calibri"/>
          <w:szCs w:val="24"/>
        </w:rPr>
        <w:t>022 m. lapkričio 30 d.</w:t>
      </w:r>
    </w:p>
    <w:p w:rsidR="005F7E45" w:rsidRPr="00F576AE" w:rsidRDefault="005F7E45" w:rsidP="00F576AE">
      <w:pPr>
        <w:tabs>
          <w:tab w:val="left" w:pos="851"/>
        </w:tabs>
        <w:spacing w:line="360" w:lineRule="auto"/>
        <w:ind w:firstLine="851"/>
        <w:jc w:val="both"/>
        <w:rPr>
          <w:rFonts w:eastAsia="Calibri"/>
          <w:szCs w:val="24"/>
        </w:rPr>
      </w:pPr>
      <w:r w:rsidRPr="005F7E45">
        <w:rPr>
          <w:rFonts w:eastAsia="Calibri"/>
          <w:szCs w:val="24"/>
        </w:rPr>
        <w:t xml:space="preserve">Paslaugos yra perkamos pagal Migracijos departamento faktinį poreikį. 2021 m. kovo 1 d. Jiezno PŠC buvo apgyvendinti pirmieji prieglobsčio prašytojai. </w:t>
      </w:r>
      <w:r w:rsidRPr="005F7E45">
        <w:rPr>
          <w:szCs w:val="24"/>
          <w:lang w:eastAsia="lt-LT"/>
        </w:rPr>
        <w:t>Prieg</w:t>
      </w:r>
      <w:r w:rsidR="008D3B15">
        <w:rPr>
          <w:szCs w:val="24"/>
          <w:lang w:eastAsia="lt-LT"/>
        </w:rPr>
        <w:t xml:space="preserve">lobsčio prašytojams Jiezno PŠC </w:t>
      </w:r>
      <w:r w:rsidR="008D3B15">
        <w:rPr>
          <w:szCs w:val="24"/>
        </w:rPr>
        <w:t>suteikė</w:t>
      </w:r>
      <w:r w:rsidRPr="005F7E45">
        <w:rPr>
          <w:szCs w:val="24"/>
        </w:rPr>
        <w:t xml:space="preserve"> atitinkančias jų poreikius bei sanitarines – higienines, priešgaisrinės saugos normas gyvenamąsias patalpas. </w:t>
      </w:r>
      <w:r w:rsidRPr="005F7E45">
        <w:rPr>
          <w:szCs w:val="24"/>
          <w:lang w:eastAsia="lt-LT"/>
        </w:rPr>
        <w:t>K</w:t>
      </w:r>
      <w:r w:rsidRPr="005F7E45">
        <w:rPr>
          <w:szCs w:val="24"/>
        </w:rPr>
        <w:t>ambariuose jie apgyvendinami atsižvelgiant į rasę, tautybę, šeimos sudėtį, sveikatą, amžių, lytį, poreikius ir pomėgius. Nuo 2021 m. Jiezno PŠC buvo teiktos paslaugos 138 užsieniečiams iš 9 šalių. Projekte numatyta, kad Jiezno PŠC vienu metu gyventų 39 prieglobsčio prašytojai. Tačiau šis skaičius nėra pastovus. Daugiausia užsieniečių gy</w:t>
      </w:r>
      <w:r w:rsidR="00B177E6">
        <w:rPr>
          <w:szCs w:val="24"/>
        </w:rPr>
        <w:t>veno spalio mėnesį – 51 asmuo. P</w:t>
      </w:r>
      <w:r w:rsidRPr="005F7E45">
        <w:rPr>
          <w:szCs w:val="24"/>
        </w:rPr>
        <w:t xml:space="preserve">rieglobsčio prašytojai </w:t>
      </w:r>
      <w:r w:rsidRPr="005F7E45">
        <w:rPr>
          <w:szCs w:val="24"/>
          <w:lang w:eastAsia="lt-LT"/>
        </w:rPr>
        <w:t xml:space="preserve">aprūpinami </w:t>
      </w:r>
      <w:r w:rsidRPr="005F7E45">
        <w:rPr>
          <w:szCs w:val="24"/>
        </w:rPr>
        <w:t>būtiniausiais baldais, drabužiais, avalyne, patalyne, asmens higienos priemonėmis.</w:t>
      </w:r>
    </w:p>
    <w:p w:rsidR="005F7E45" w:rsidRPr="005F7E45" w:rsidRDefault="005F7E45" w:rsidP="005F7E45">
      <w:pPr>
        <w:tabs>
          <w:tab w:val="left" w:pos="851"/>
        </w:tabs>
        <w:spacing w:line="360" w:lineRule="auto"/>
        <w:jc w:val="both"/>
        <w:rPr>
          <w:szCs w:val="24"/>
          <w:lang w:eastAsia="lt-LT"/>
        </w:rPr>
      </w:pPr>
      <w:r w:rsidRPr="005F7E45">
        <w:rPr>
          <w:szCs w:val="24"/>
          <w:lang w:eastAsia="lt-LT"/>
        </w:rPr>
        <w:tab/>
        <w:t>2021 m. balandžio 12 d. Jiezno gimnaziją pradėjo lankyti prieglobsčio prašytojų šeimų vaikai. Gimnazijoje buvo sukomplektuota išlyginamoji klasė. Nuo 2021 m. balandžio 12 d.            iki  2021 m. s</w:t>
      </w:r>
      <w:r w:rsidR="008D3B15">
        <w:rPr>
          <w:szCs w:val="24"/>
          <w:lang w:eastAsia="lt-LT"/>
        </w:rPr>
        <w:t>palio mėnesio Jiezno gimnaziją</w:t>
      </w:r>
      <w:r w:rsidR="00161706">
        <w:rPr>
          <w:szCs w:val="24"/>
          <w:lang w:eastAsia="lt-LT"/>
        </w:rPr>
        <w:t xml:space="preserve"> lankė 16</w:t>
      </w:r>
      <w:r w:rsidRPr="005F7E45">
        <w:rPr>
          <w:szCs w:val="24"/>
          <w:lang w:eastAsia="lt-LT"/>
        </w:rPr>
        <w:t xml:space="preserve"> prieglobsčio prašytojų vaik</w:t>
      </w:r>
      <w:r w:rsidR="00161706">
        <w:rPr>
          <w:szCs w:val="24"/>
          <w:lang w:eastAsia="lt-LT"/>
        </w:rPr>
        <w:t>ų</w:t>
      </w:r>
      <w:r w:rsidRPr="005F7E45">
        <w:rPr>
          <w:szCs w:val="24"/>
          <w:lang w:eastAsia="lt-LT"/>
        </w:rPr>
        <w:t xml:space="preserve">.   </w:t>
      </w:r>
    </w:p>
    <w:p w:rsidR="005F7E45" w:rsidRPr="005F7E45" w:rsidRDefault="005F7E45" w:rsidP="005F7E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5F7E45">
        <w:rPr>
          <w:szCs w:val="24"/>
          <w:lang w:eastAsia="lt-LT"/>
        </w:rPr>
        <w:t xml:space="preserve">Jiezno PŠC prieglobsčio prašytojams teikiamos paslaugos: </w:t>
      </w:r>
    </w:p>
    <w:p w:rsidR="005F7E45" w:rsidRPr="008D3B15" w:rsidRDefault="005F7E45" w:rsidP="008D3B1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 xml:space="preserve">organizuojamas medicinos pagalbos teikimas, registruojami ir palydimi (esant poreikiui) pas šeimos gydytoją;  </w:t>
      </w:r>
    </w:p>
    <w:p w:rsidR="005F7E45" w:rsidRPr="008D3B15" w:rsidRDefault="005F7E45" w:rsidP="008D3B1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teikiamos konsultacijos</w:t>
      </w:r>
      <w:r w:rsidR="009E75B5">
        <w:rPr>
          <w:szCs w:val="24"/>
          <w:lang w:eastAsia="lt-LT"/>
        </w:rPr>
        <w:t xml:space="preserve"> </w:t>
      </w:r>
      <w:r w:rsidRPr="008D3B15">
        <w:rPr>
          <w:szCs w:val="24"/>
          <w:lang w:eastAsia="lt-LT"/>
        </w:rPr>
        <w:t>ir prireikus tarpininkaujama jiems valstybės ar savivaldybių įstaigose;</w:t>
      </w:r>
    </w:p>
    <w:p w:rsidR="005F7E45" w:rsidRPr="008D3B15" w:rsidRDefault="005F7E45" w:rsidP="008D3B1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organizuojamas drabužių ir kitų būtiniausių daiktų įsigijimas;</w:t>
      </w:r>
    </w:p>
    <w:p w:rsidR="005F7E45" w:rsidRPr="008D3B15" w:rsidRDefault="005F7E45" w:rsidP="008D3B1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kompensuojamos naudojimosi visuomeninio transporto priemonėmis išlaidos, vykstant į teismą, gydymo įstaigas;</w:t>
      </w:r>
    </w:p>
    <w:p w:rsidR="008D3B15" w:rsidRDefault="005F7E45" w:rsidP="008D3B1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8D3B15">
        <w:rPr>
          <w:szCs w:val="24"/>
          <w:lang w:eastAsia="lt-LT"/>
        </w:rPr>
        <w:t>kas mėnesį išmokama 10 procentų valstybės remiamų pajamų dydžio piniginė pašalpa;</w:t>
      </w:r>
    </w:p>
    <w:p w:rsidR="005F7E45" w:rsidRPr="008D3B15" w:rsidRDefault="005F7E45" w:rsidP="005F7E45">
      <w:pPr>
        <w:pStyle w:val="ListParagraph"/>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rPr>
        <w:t xml:space="preserve">organizuojamas  maitinimas </w:t>
      </w:r>
      <w:r w:rsidR="009E75B5">
        <w:rPr>
          <w:szCs w:val="24"/>
        </w:rPr>
        <w:t>–</w:t>
      </w:r>
      <w:r w:rsidRPr="008D3B15">
        <w:rPr>
          <w:szCs w:val="24"/>
        </w:rPr>
        <w:t xml:space="preserve">  nuperkami   ir   išduodami   maisto produktai, kuriuos šeima paskirsto: suaugusiems – 3 maitinimams, vaikams – 4 maitinimams. (Kūdikių maitinimo organizavimą prižiūri Jiezno PŠC  bendrosios praktikos slaugytoja);</w:t>
      </w:r>
    </w:p>
    <w:p w:rsidR="005F7E45" w:rsidRPr="008D3B15" w:rsidRDefault="005F7E45" w:rsidP="008D3B15">
      <w:pPr>
        <w:pStyle w:val="ListParagraph"/>
        <w:numPr>
          <w:ilvl w:val="0"/>
          <w:numId w:val="33"/>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 xml:space="preserve">sudaromos sąlygos gaminti </w:t>
      </w:r>
      <w:r w:rsidR="00161706" w:rsidRPr="008D3B15">
        <w:rPr>
          <w:szCs w:val="24"/>
          <w:lang w:eastAsia="lt-LT"/>
        </w:rPr>
        <w:t>maistą</w:t>
      </w:r>
      <w:r w:rsidRPr="008D3B15">
        <w:rPr>
          <w:szCs w:val="24"/>
          <w:lang w:eastAsia="lt-LT"/>
        </w:rPr>
        <w:t xml:space="preserve"> individualiai bendro naudojimo patalpose įrengtose savitarnos virtuvėse;</w:t>
      </w:r>
    </w:p>
    <w:p w:rsidR="005F7E45" w:rsidRPr="008D3B15" w:rsidRDefault="005F7E45" w:rsidP="008D3B15">
      <w:pPr>
        <w:pStyle w:val="ListParagraph"/>
        <w:numPr>
          <w:ilvl w:val="0"/>
          <w:numId w:val="33"/>
        </w:num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8D3B15">
        <w:rPr>
          <w:szCs w:val="24"/>
          <w:lang w:eastAsia="lt-LT"/>
        </w:rPr>
        <w:t>tarpininkaujama prieglobsčio prašytojams, kurie kreipiasi į mokymo įstaigas dėl teisės mokytis pagal bendrojo ugdymo arba profesinio mokymo programą (programas);</w:t>
      </w:r>
    </w:p>
    <w:p w:rsidR="005F7E45" w:rsidRP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t>esant poreikiui teikiamos vertėjo paslaugos;</w:t>
      </w:r>
    </w:p>
    <w:p w:rsidR="005F7E45" w:rsidRP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lastRenderedPageBreak/>
        <w:t>sudaromos sąlygos bendrauti su giminaičiais, valstybės ir savivaldybių institucijomis, įstaigomis, tarptautinėmis ir nevyriausybinėmis organizacijomis;</w:t>
      </w:r>
    </w:p>
    <w:p w:rsid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t xml:space="preserve">sudaromos sąlygos prieglobsčio prašytojų užimtumui (teikiama informacija apie galimybę dalyvauti laisvalaikio renginiuose, užsiėmimuose, aplinkos priežiūros ir tvarkymo darbuose; </w:t>
      </w:r>
    </w:p>
    <w:p w:rsid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t>galimybė naudotis bibliotekos teikiamomis paslaugomis bei visuomenės informavimo priemonėmis (televizija, internetu);</w:t>
      </w:r>
    </w:p>
    <w:p w:rsid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t xml:space="preserve"> sportuoti sporto salėje ir gryname ore; vaikams žaisti tam įrengtame kambaryje ir užsiimti veikla gryname ore; </w:t>
      </w:r>
    </w:p>
    <w:p w:rsidR="005F7E45" w:rsidRPr="008D3B15" w:rsidRDefault="005F7E45" w:rsidP="008D3B15">
      <w:pPr>
        <w:pStyle w:val="ListParagraph"/>
        <w:numPr>
          <w:ilvl w:val="0"/>
          <w:numId w:val="33"/>
        </w:numPr>
        <w:tabs>
          <w:tab w:val="left" w:pos="851"/>
        </w:tabs>
        <w:spacing w:line="360" w:lineRule="auto"/>
        <w:jc w:val="both"/>
        <w:rPr>
          <w:szCs w:val="24"/>
          <w:lang w:eastAsia="lt-LT"/>
        </w:rPr>
      </w:pPr>
      <w:r w:rsidRPr="008D3B15">
        <w:rPr>
          <w:szCs w:val="24"/>
          <w:lang w:eastAsia="lt-LT"/>
        </w:rPr>
        <w:t>dalyvauti centro organizuojamuose kultūros renginiuose ir kt.</w:t>
      </w:r>
    </w:p>
    <w:p w:rsidR="005F7E45" w:rsidRPr="005F7E45" w:rsidRDefault="005F7E45" w:rsidP="005F7E45">
      <w:pPr>
        <w:tabs>
          <w:tab w:val="left" w:pos="851"/>
        </w:tabs>
        <w:spacing w:line="360" w:lineRule="auto"/>
        <w:jc w:val="both"/>
        <w:rPr>
          <w:szCs w:val="24"/>
          <w:lang w:eastAsia="lt-LT"/>
        </w:rPr>
      </w:pPr>
      <w:r w:rsidRPr="005F7E45">
        <w:rPr>
          <w:szCs w:val="24"/>
        </w:rPr>
        <w:tab/>
        <w:t>2021 m. rugpjūčio 11 d. Jiezno PŠC ir VšĮ Menų agentūra „Artscape“ pasirašė bendradarbiavimo sutartį. Šalys susitarė bendradarbiauti įgyvendinant integracijos per meną edukacinę programą centre gyvenantiems užsieniečiams.</w:t>
      </w:r>
    </w:p>
    <w:p w:rsidR="005F7E45" w:rsidRPr="005F7E45" w:rsidRDefault="009E75B5" w:rsidP="005F7E45">
      <w:pPr>
        <w:tabs>
          <w:tab w:val="left" w:pos="851"/>
        </w:tabs>
        <w:spacing w:line="360" w:lineRule="auto"/>
        <w:ind w:firstLine="851"/>
        <w:jc w:val="both"/>
        <w:rPr>
          <w:szCs w:val="24"/>
          <w:lang w:eastAsia="lt-LT"/>
        </w:rPr>
      </w:pPr>
      <w:r>
        <w:rPr>
          <w:szCs w:val="24"/>
          <w:lang w:eastAsia="lt-LT"/>
        </w:rPr>
        <w:t>Jiezno PŠC darbuotojai</w:t>
      </w:r>
      <w:r w:rsidR="005F7E45" w:rsidRPr="005F7E45">
        <w:rPr>
          <w:szCs w:val="24"/>
          <w:lang w:eastAsia="lt-LT"/>
        </w:rPr>
        <w:t xml:space="preserve"> prižiūri, kad prieglobsčio prašytojai laikytųsi vidaus tvarkos taisyklių, higienos, priešgaisrinės saugos reikalavimų, ypač daug dėmesio skiria pažeidžiamų asmenų specialiųjų poreikių tenkinimui, taip pat smurto,</w:t>
      </w:r>
      <w:r>
        <w:rPr>
          <w:szCs w:val="24"/>
          <w:lang w:eastAsia="lt-LT"/>
        </w:rPr>
        <w:t xml:space="preserve"> </w:t>
      </w:r>
      <w:r w:rsidR="005F7E45" w:rsidRPr="005F7E45">
        <w:rPr>
          <w:szCs w:val="24"/>
          <w:lang w:eastAsia="lt-LT"/>
        </w:rPr>
        <w:t>įskaitant seksualinę prievartą ir priekabiavimą, prevencijai.</w:t>
      </w:r>
    </w:p>
    <w:p w:rsidR="005F7E45" w:rsidRPr="005F7E45" w:rsidRDefault="005F7E45" w:rsidP="005F7E45">
      <w:pPr>
        <w:tabs>
          <w:tab w:val="left" w:pos="851"/>
        </w:tabs>
        <w:spacing w:line="360" w:lineRule="auto"/>
        <w:ind w:firstLine="851"/>
        <w:jc w:val="both"/>
        <w:rPr>
          <w:szCs w:val="24"/>
          <w:lang w:eastAsia="lt-LT"/>
        </w:rPr>
      </w:pPr>
      <w:r w:rsidRPr="005F7E45">
        <w:rPr>
          <w:szCs w:val="24"/>
          <w:lang w:eastAsia="lt-LT"/>
        </w:rPr>
        <w:t>Prieglobsčio prašytojai iš Jiezno PŠC išvyksta</w:t>
      </w:r>
      <w:r w:rsidR="008A5EBE">
        <w:rPr>
          <w:szCs w:val="24"/>
          <w:lang w:eastAsia="lt-LT"/>
        </w:rPr>
        <w:t xml:space="preserve"> </w:t>
      </w:r>
      <w:r w:rsidRPr="005F7E45">
        <w:rPr>
          <w:szCs w:val="24"/>
          <w:lang w:eastAsia="lt-LT"/>
        </w:rPr>
        <w:t>asmeniui suteikus pri</w:t>
      </w:r>
      <w:r w:rsidR="00263563">
        <w:rPr>
          <w:szCs w:val="24"/>
          <w:lang w:eastAsia="lt-LT"/>
        </w:rPr>
        <w:t xml:space="preserve">eglobstį (pabėgėlio statusą) LR, </w:t>
      </w:r>
      <w:r w:rsidR="009E75B5">
        <w:rPr>
          <w:szCs w:val="24"/>
          <w:lang w:eastAsia="lt-LT"/>
        </w:rPr>
        <w:t>M</w:t>
      </w:r>
      <w:r w:rsidRPr="005F7E45">
        <w:rPr>
          <w:szCs w:val="24"/>
          <w:lang w:eastAsia="lt-LT"/>
        </w:rPr>
        <w:t>igracijos departamentui prie LR vidaus reikalų ministerijos l</w:t>
      </w:r>
      <w:r w:rsidR="008D3B15">
        <w:rPr>
          <w:szCs w:val="24"/>
          <w:lang w:eastAsia="lt-LT"/>
        </w:rPr>
        <w:t xml:space="preserve">eidus pakeisti gyvenamąją vietą </w:t>
      </w:r>
      <w:r w:rsidR="009E75B5">
        <w:rPr>
          <w:szCs w:val="24"/>
          <w:lang w:eastAsia="lt-LT"/>
        </w:rPr>
        <w:t>–</w:t>
      </w:r>
      <w:r w:rsidR="008D3B15">
        <w:rPr>
          <w:szCs w:val="24"/>
          <w:lang w:eastAsia="lt-LT"/>
        </w:rPr>
        <w:t xml:space="preserve"> </w:t>
      </w:r>
      <w:r w:rsidRPr="005F7E45">
        <w:rPr>
          <w:szCs w:val="24"/>
          <w:lang w:eastAsia="lt-LT"/>
        </w:rPr>
        <w:t>apsigyventi prieglobsčio prašytojo pasirinktoje gyvenamojoje vietoje (dažnai  gyvenamoji vi</w:t>
      </w:r>
      <w:r w:rsidR="00263563">
        <w:rPr>
          <w:szCs w:val="24"/>
          <w:lang w:eastAsia="lt-LT"/>
        </w:rPr>
        <w:t>eta keičiama dėl surasto darbo),</w:t>
      </w:r>
      <w:r w:rsidR="007D7F83">
        <w:rPr>
          <w:szCs w:val="24"/>
          <w:lang w:eastAsia="lt-LT"/>
        </w:rPr>
        <w:t xml:space="preserve"> </w:t>
      </w:r>
      <w:r w:rsidRPr="005F7E45">
        <w:rPr>
          <w:szCs w:val="24"/>
          <w:lang w:eastAsia="lt-LT"/>
        </w:rPr>
        <w:t>asmen</w:t>
      </w:r>
      <w:r w:rsidR="00263563">
        <w:rPr>
          <w:szCs w:val="24"/>
          <w:lang w:eastAsia="lt-LT"/>
        </w:rPr>
        <w:t>s</w:t>
      </w:r>
      <w:r w:rsidRPr="005F7E45">
        <w:rPr>
          <w:szCs w:val="24"/>
          <w:lang w:eastAsia="lt-LT"/>
        </w:rPr>
        <w:t xml:space="preserve"> prašymu nutraukus jo </w:t>
      </w:r>
      <w:r w:rsidR="002D5ED1">
        <w:rPr>
          <w:szCs w:val="24"/>
          <w:lang w:eastAsia="lt-LT"/>
        </w:rPr>
        <w:t>p</w:t>
      </w:r>
      <w:r w:rsidRPr="005F7E45">
        <w:rPr>
          <w:szCs w:val="24"/>
          <w:lang w:eastAsia="lt-LT"/>
        </w:rPr>
        <w:t>rašymo suteikti prieglobstį LR</w:t>
      </w:r>
      <w:r w:rsidR="002D5ED1">
        <w:rPr>
          <w:szCs w:val="24"/>
          <w:lang w:eastAsia="lt-LT"/>
        </w:rPr>
        <w:t xml:space="preserve"> </w:t>
      </w:r>
      <w:r w:rsidRPr="005F7E45">
        <w:rPr>
          <w:szCs w:val="24"/>
          <w:lang w:eastAsia="lt-LT"/>
        </w:rPr>
        <w:t xml:space="preserve"> nagr</w:t>
      </w:r>
      <w:r w:rsidR="00263563">
        <w:rPr>
          <w:szCs w:val="24"/>
          <w:lang w:eastAsia="lt-LT"/>
        </w:rPr>
        <w:t>inėjimą (grįžta į kilmės šalį),</w:t>
      </w:r>
      <w:r w:rsidR="002D5ED1">
        <w:rPr>
          <w:szCs w:val="24"/>
          <w:lang w:eastAsia="lt-LT"/>
        </w:rPr>
        <w:t xml:space="preserve"> </w:t>
      </w:r>
      <w:r w:rsidRPr="005F7E45">
        <w:rPr>
          <w:szCs w:val="24"/>
          <w:lang w:eastAsia="lt-LT"/>
        </w:rPr>
        <w:t>asmeniui nesuteikus prieglobsčio LR.</w:t>
      </w:r>
    </w:p>
    <w:p w:rsidR="005F7E45" w:rsidRDefault="005F7E45" w:rsidP="00263563">
      <w:pPr>
        <w:tabs>
          <w:tab w:val="left" w:pos="851"/>
        </w:tabs>
        <w:spacing w:line="360" w:lineRule="auto"/>
        <w:jc w:val="both"/>
        <w:rPr>
          <w:rFonts w:eastAsia="Calibri"/>
          <w:szCs w:val="24"/>
        </w:rPr>
      </w:pPr>
      <w:r w:rsidRPr="005F7E45">
        <w:rPr>
          <w:rFonts w:eastAsia="Calibri"/>
          <w:szCs w:val="24"/>
        </w:rPr>
        <w:tab/>
        <w:t>Jiezno PŠC lėšų šaltiniai gali būti valstybės biudžeto tiksliniai asignavimai, valstybės investicinių programų lėšos, projektų lėšos, savivaldybės biudžeto lėšos, kitų savivaldybių lėšos, lėšos, gautos kaip parama, pajamos už mokamas paslaugas, nuomą, Lietuvos ir užsienio fondų ir programų lėšos, kitos teisėtai įgytos lėšos.</w:t>
      </w:r>
    </w:p>
    <w:p w:rsidR="005F7E45" w:rsidRPr="008D3B15" w:rsidRDefault="005F7E45" w:rsidP="00B13DC1">
      <w:pPr>
        <w:spacing w:line="360" w:lineRule="auto"/>
        <w:ind w:firstLine="851"/>
        <w:jc w:val="both"/>
        <w:rPr>
          <w:rFonts w:eastAsia="Calibri"/>
          <w:szCs w:val="24"/>
        </w:rPr>
      </w:pPr>
      <w:r w:rsidRPr="008D3B15">
        <w:rPr>
          <w:rFonts w:eastAsia="Calibri"/>
          <w:szCs w:val="24"/>
        </w:rPr>
        <w:t xml:space="preserve">2020 m. veiklą pradėjo VšĮ Veiverių pirminės sveikatos priežiūros centro savarankiško gyvenimo namai, turintys 10 vietų. Savarankiško gyvenimo namuose apgyvendinami savivaldybės iš dalies nesavarankiški senyvo amžiaus ir neįgalūs asmenys ar jų šeimos, kuriems reikalingas socialinės priežiūros paslaugų poreikis, kurie dėl sveikatos būklės negali gyventi savarankiškai savo namuose ir kuriems socialinių paslaugų, teikiamų jų namuose ar kitose nestacionariose socialinių paslaugų įstaigose, nepakanka. Šiuo metu paslaugos teikiamos </w:t>
      </w:r>
      <w:r w:rsidR="00CD1EAA">
        <w:rPr>
          <w:rFonts w:eastAsia="Calibri"/>
          <w:szCs w:val="24"/>
        </w:rPr>
        <w:t>4</w:t>
      </w:r>
      <w:r w:rsidRPr="008D3B15">
        <w:rPr>
          <w:rFonts w:eastAsia="Calibri"/>
          <w:szCs w:val="24"/>
        </w:rPr>
        <w:t xml:space="preserve"> asmen</w:t>
      </w:r>
      <w:r w:rsidR="00263563" w:rsidRPr="008D3B15">
        <w:rPr>
          <w:rFonts w:eastAsia="Calibri"/>
          <w:szCs w:val="24"/>
        </w:rPr>
        <w:t>ims</w:t>
      </w:r>
      <w:r w:rsidRPr="008D3B15">
        <w:rPr>
          <w:rFonts w:eastAsia="Calibri"/>
          <w:szCs w:val="24"/>
        </w:rPr>
        <w:t>.</w:t>
      </w:r>
    </w:p>
    <w:p w:rsidR="005F7E45" w:rsidRPr="008D3B15" w:rsidRDefault="00263563" w:rsidP="00B177E6">
      <w:pPr>
        <w:spacing w:line="360" w:lineRule="auto"/>
        <w:ind w:firstLine="851"/>
        <w:jc w:val="both"/>
        <w:rPr>
          <w:rFonts w:eastAsia="Calibri"/>
          <w:szCs w:val="24"/>
        </w:rPr>
      </w:pPr>
      <w:r w:rsidRPr="008D3B15">
        <w:rPr>
          <w:rFonts w:eastAsia="Calibri"/>
          <w:szCs w:val="24"/>
        </w:rPr>
        <w:t>Nuo 2020 m. lapkričio mėn</w:t>
      </w:r>
      <w:r w:rsidR="00D22C17">
        <w:rPr>
          <w:rFonts w:eastAsia="Calibri"/>
          <w:szCs w:val="24"/>
        </w:rPr>
        <w:t>.</w:t>
      </w:r>
      <w:r w:rsidR="008A5EBE">
        <w:rPr>
          <w:rFonts w:eastAsia="Calibri"/>
          <w:szCs w:val="24"/>
        </w:rPr>
        <w:t xml:space="preserve"> </w:t>
      </w:r>
      <w:r w:rsidR="005F7E45" w:rsidRPr="008D3B15">
        <w:rPr>
          <w:rFonts w:eastAsia="Calibri"/>
          <w:szCs w:val="24"/>
        </w:rPr>
        <w:t>VšĮ Veiverių pirminės sveikatos priežiūros centro globos namai</w:t>
      </w:r>
      <w:r w:rsidR="008A5EBE">
        <w:rPr>
          <w:rFonts w:eastAsia="Calibri"/>
          <w:szCs w:val="24"/>
        </w:rPr>
        <w:t xml:space="preserve"> </w:t>
      </w:r>
      <w:r w:rsidR="005F7E45" w:rsidRPr="008D3B15">
        <w:rPr>
          <w:rFonts w:eastAsia="Calibri"/>
          <w:szCs w:val="24"/>
        </w:rPr>
        <w:t xml:space="preserve">gavo licenciją ir </w:t>
      </w:r>
      <w:r w:rsidR="00436EF1">
        <w:rPr>
          <w:rFonts w:eastAsia="Calibri"/>
          <w:szCs w:val="24"/>
        </w:rPr>
        <w:t>galėjo pradėti v</w:t>
      </w:r>
      <w:r w:rsidR="00F576AE">
        <w:rPr>
          <w:rFonts w:eastAsia="Calibri"/>
          <w:szCs w:val="24"/>
        </w:rPr>
        <w:t>ykdyti veiklą, tačiau dėl COVID-</w:t>
      </w:r>
      <w:r w:rsidR="00436EF1">
        <w:rPr>
          <w:rFonts w:eastAsia="Calibri"/>
          <w:szCs w:val="24"/>
        </w:rPr>
        <w:t>19 ligos paslaugos laikinai nebuvo teikiamos.</w:t>
      </w:r>
      <w:r w:rsidRPr="008D3B15">
        <w:rPr>
          <w:rFonts w:eastAsia="Calibri"/>
          <w:szCs w:val="24"/>
        </w:rPr>
        <w:t xml:space="preserve"> 2021 m</w:t>
      </w:r>
      <w:r w:rsidR="00436EF1">
        <w:rPr>
          <w:rFonts w:eastAsia="Calibri"/>
          <w:szCs w:val="24"/>
        </w:rPr>
        <w:t>.</w:t>
      </w:r>
      <w:r w:rsidR="008A5EBE">
        <w:rPr>
          <w:rFonts w:eastAsia="Calibri"/>
          <w:szCs w:val="24"/>
        </w:rPr>
        <w:t xml:space="preserve"> </w:t>
      </w:r>
      <w:r w:rsidR="00436EF1" w:rsidRPr="008D3B15">
        <w:rPr>
          <w:rFonts w:eastAsia="Calibri"/>
          <w:szCs w:val="24"/>
        </w:rPr>
        <w:t>VšĮ Veiverių pirminės sveikatos priežiūros centro globos nam</w:t>
      </w:r>
      <w:r w:rsidR="00436EF1">
        <w:rPr>
          <w:rFonts w:eastAsia="Calibri"/>
          <w:szCs w:val="24"/>
        </w:rPr>
        <w:t>uose</w:t>
      </w:r>
      <w:r w:rsidR="008A5EBE">
        <w:rPr>
          <w:rFonts w:eastAsia="Calibri"/>
          <w:szCs w:val="24"/>
        </w:rPr>
        <w:t xml:space="preserve"> </w:t>
      </w:r>
      <w:r w:rsidR="00684EF3">
        <w:rPr>
          <w:rFonts w:eastAsia="Calibri"/>
          <w:szCs w:val="24"/>
        </w:rPr>
        <w:t>gyvena</w:t>
      </w:r>
      <w:r w:rsidRPr="008D3B15">
        <w:rPr>
          <w:rFonts w:eastAsia="Calibri"/>
          <w:szCs w:val="24"/>
        </w:rPr>
        <w:t xml:space="preserve"> 1</w:t>
      </w:r>
      <w:r w:rsidR="00CD1EAA">
        <w:rPr>
          <w:rFonts w:eastAsia="Calibri"/>
          <w:szCs w:val="24"/>
        </w:rPr>
        <w:t>1</w:t>
      </w:r>
      <w:r w:rsidRPr="008D3B15">
        <w:rPr>
          <w:rFonts w:eastAsia="Calibri"/>
          <w:szCs w:val="24"/>
        </w:rPr>
        <w:t xml:space="preserve"> asmenų</w:t>
      </w:r>
      <w:r w:rsidR="00F576AE">
        <w:rPr>
          <w:rFonts w:eastAsia="Calibri"/>
          <w:szCs w:val="24"/>
        </w:rPr>
        <w:t>,</w:t>
      </w:r>
      <w:r w:rsidRPr="008D3B15">
        <w:rPr>
          <w:rFonts w:eastAsia="Calibri"/>
          <w:szCs w:val="24"/>
        </w:rPr>
        <w:t xml:space="preserve"> turinčių negalią</w:t>
      </w:r>
      <w:r w:rsidR="005F7E45" w:rsidRPr="008D3B15">
        <w:rPr>
          <w:rFonts w:eastAsia="Calibri"/>
          <w:szCs w:val="24"/>
        </w:rPr>
        <w:t>.</w:t>
      </w:r>
    </w:p>
    <w:p w:rsidR="005F7E45" w:rsidRPr="008D3B15" w:rsidRDefault="005F7E45" w:rsidP="005F7E45">
      <w:pPr>
        <w:tabs>
          <w:tab w:val="left" w:pos="3120"/>
        </w:tabs>
        <w:spacing w:line="360" w:lineRule="auto"/>
        <w:ind w:firstLine="720"/>
        <w:jc w:val="both"/>
        <w:rPr>
          <w:rFonts w:eastAsia="Calibri"/>
          <w:szCs w:val="24"/>
        </w:rPr>
      </w:pPr>
      <w:r w:rsidRPr="008D3B15">
        <w:rPr>
          <w:rFonts w:eastAsia="Calibri"/>
          <w:szCs w:val="24"/>
        </w:rPr>
        <w:lastRenderedPageBreak/>
        <w:t>Stacionarias slaugos paslaugas suaugusiesiems teikia Veiverių,</w:t>
      </w:r>
      <w:r w:rsidR="008A5EBE">
        <w:rPr>
          <w:rFonts w:eastAsia="Calibri"/>
          <w:szCs w:val="24"/>
        </w:rPr>
        <w:t xml:space="preserve"> J</w:t>
      </w:r>
      <w:r w:rsidRPr="008D3B15">
        <w:rPr>
          <w:rFonts w:eastAsia="Calibri"/>
          <w:szCs w:val="24"/>
        </w:rPr>
        <w:t>iezno ir Balbieriškio pirminės sveikatos priežiūros centrai. Pagrindinis socialinių paslaugų teikimo tikslas – grąžinti žmogaus gebėjimą pasirūpinti savimi ir integruotis į visuomenę, suteikti pagalbą tiems, kurie negali be jos savarankiškai gyventi.</w:t>
      </w:r>
    </w:p>
    <w:p w:rsidR="00667358" w:rsidRDefault="00CD277D">
      <w:pPr>
        <w:spacing w:line="360" w:lineRule="auto"/>
        <w:ind w:firstLine="720"/>
        <w:jc w:val="both"/>
        <w:rPr>
          <w:rFonts w:eastAsia="Calibri"/>
          <w:bCs/>
          <w:szCs w:val="24"/>
        </w:rPr>
      </w:pPr>
      <w:r w:rsidRPr="00D17BC3">
        <w:rPr>
          <w:rFonts w:eastAsia="Calibri"/>
          <w:szCs w:val="24"/>
        </w:rPr>
        <w:t xml:space="preserve">Prienų rajono savivaldybėje veikia </w:t>
      </w:r>
      <w:r w:rsidRPr="00D17BC3">
        <w:rPr>
          <w:rFonts w:eastAsia="Calibri"/>
          <w:bCs/>
          <w:szCs w:val="24"/>
        </w:rPr>
        <w:t>Išlaužo seniūnijos kaimų bendruomenės šeimos dienos centras, Prienų bendruomenės vaikų dienos užimtumo centras, Prienų rajono savivaldybės socialinių paslaugų centro vaikų dienos centras „Pienės pūkas“ ir</w:t>
      </w:r>
      <w:r w:rsidR="002D5ED1">
        <w:rPr>
          <w:rFonts w:eastAsia="Calibri"/>
          <w:bCs/>
          <w:szCs w:val="24"/>
        </w:rPr>
        <w:t xml:space="preserve"> </w:t>
      </w:r>
      <w:r w:rsidRPr="00D17BC3">
        <w:rPr>
          <w:rFonts w:eastAsia="Calibri"/>
          <w:bCs/>
          <w:szCs w:val="24"/>
        </w:rPr>
        <w:t xml:space="preserve"> Prienų rajono Jiezno </w:t>
      </w:r>
      <w:r w:rsidR="008D3B15">
        <w:rPr>
          <w:rFonts w:eastAsia="Calibri"/>
          <w:bCs/>
          <w:szCs w:val="24"/>
        </w:rPr>
        <w:t>PŠC</w:t>
      </w:r>
      <w:r w:rsidRPr="00D17BC3">
        <w:rPr>
          <w:rFonts w:eastAsia="Calibri"/>
          <w:bCs/>
          <w:szCs w:val="24"/>
        </w:rPr>
        <w:t xml:space="preserve"> vaikų dienos centras.</w:t>
      </w:r>
    </w:p>
    <w:p w:rsidR="00CD1EAA" w:rsidRPr="002D5ED1" w:rsidRDefault="009A00F7" w:rsidP="00CD1EAA">
      <w:pPr>
        <w:spacing w:line="360" w:lineRule="auto"/>
        <w:ind w:firstLine="720"/>
        <w:jc w:val="both"/>
        <w:rPr>
          <w:rFonts w:eastAsia="Calibri"/>
          <w:bCs/>
          <w:color w:val="FF0000"/>
          <w:szCs w:val="24"/>
        </w:rPr>
      </w:pPr>
      <w:r w:rsidRPr="00D17BC3">
        <w:rPr>
          <w:rFonts w:eastAsia="Calibri"/>
          <w:szCs w:val="24"/>
        </w:rPr>
        <w:t xml:space="preserve">Nuo 2020 m. liepos 1 d. įsigaliojus Lietuvos Respublikos socialinių paslaugų įstatymo pakeitimui ir papildymui įteisintas socialinės priežiūros paslaugų akreditavimas. Nuo 2021 m. sausio 1 d. teikiama tik akredituota vaikų dienos socialinė priežiūra, todėl Socialinių paslaugų katalogas buvo papildytas vaikų dienos socialinės priežiūros paslauga. Įstaigai pasirašius finansavimo sutartį dėl VDC paslaugos teikimo, bus paskirtas finansavimas iš valstybės biudžeto (per tikslines dotacijas) ir </w:t>
      </w:r>
      <w:r w:rsidR="00CD1EAA">
        <w:rPr>
          <w:rFonts w:eastAsia="Calibri"/>
          <w:szCs w:val="24"/>
        </w:rPr>
        <w:t>30</w:t>
      </w:r>
      <w:r w:rsidRPr="00D17BC3">
        <w:rPr>
          <w:rFonts w:eastAsia="Calibri"/>
          <w:szCs w:val="24"/>
        </w:rPr>
        <w:t xml:space="preserve"> Eur vienai vaiko vietai vienam mėnesiui iš savivaldybės biudžeto. </w:t>
      </w:r>
    </w:p>
    <w:p w:rsidR="00667358" w:rsidRPr="00D17BC3" w:rsidRDefault="00CD277D">
      <w:pPr>
        <w:spacing w:line="360" w:lineRule="auto"/>
        <w:ind w:firstLine="720"/>
        <w:jc w:val="both"/>
        <w:rPr>
          <w:rFonts w:eastAsia="Calibri"/>
          <w:bCs/>
          <w:szCs w:val="24"/>
        </w:rPr>
      </w:pPr>
      <w:r w:rsidRPr="00D17BC3">
        <w:rPr>
          <w:rFonts w:eastAsia="Calibri"/>
          <w:bCs/>
          <w:szCs w:val="24"/>
        </w:rPr>
        <w:t>Išlaužo seniūnijos kaimų bendruomenės šeimos dienos centras</w:t>
      </w:r>
      <w:r w:rsidRPr="00D17BC3">
        <w:rPr>
          <w:rFonts w:eastAsia="Calibri"/>
          <w:szCs w:val="24"/>
        </w:rPr>
        <w:t xml:space="preserve"> (toliau – Išlaužo šeimos dienos centras) yra viena iš įstaigų, kuri organizuoja šeimos dienos užimtumo veiklą ne Prienų mieste.</w:t>
      </w:r>
      <w:r w:rsidR="00BC79FC">
        <w:rPr>
          <w:rFonts w:eastAsia="Calibri"/>
          <w:szCs w:val="24"/>
        </w:rPr>
        <w:t xml:space="preserve"> Prienų rajono savivaldybės administracijos direktoriaus 2020-11-26 įsakymu Nr. A3-1042 ,,Dėl akredituotos vaikų dienos</w:t>
      </w:r>
      <w:r w:rsidR="00955FE4">
        <w:rPr>
          <w:rFonts w:eastAsia="Calibri"/>
          <w:szCs w:val="24"/>
        </w:rPr>
        <w:t xml:space="preserve"> socialinės priežiūros teikimo“</w:t>
      </w:r>
      <w:r w:rsidR="00BC79FC">
        <w:rPr>
          <w:rFonts w:eastAsia="Calibri"/>
          <w:szCs w:val="24"/>
        </w:rPr>
        <w:t xml:space="preserve"> Išlaužo seniūnijos kaimų bendruomenės vaikų dienos centrui suteikta teisė teikti akredituotą vaikų dienos socialinę priežiūrą. Vietų skaičius – 25</w:t>
      </w:r>
      <w:r w:rsidRPr="00D17BC3">
        <w:rPr>
          <w:rFonts w:eastAsia="Calibri"/>
          <w:bCs/>
          <w:szCs w:val="24"/>
        </w:rPr>
        <w:t>.</w:t>
      </w:r>
    </w:p>
    <w:p w:rsidR="00D80DDF" w:rsidRPr="00D904B7" w:rsidRDefault="00CD277D" w:rsidP="007D7F83">
      <w:pPr>
        <w:spacing w:line="360" w:lineRule="auto"/>
        <w:ind w:firstLine="720"/>
        <w:jc w:val="both"/>
        <w:rPr>
          <w:szCs w:val="24"/>
          <w:lang w:eastAsia="lt-LT"/>
        </w:rPr>
      </w:pPr>
      <w:r w:rsidRPr="00D904B7">
        <w:rPr>
          <w:rFonts w:eastAsia="Calibri"/>
          <w:szCs w:val="24"/>
        </w:rPr>
        <w:t>Prienų bendruomenės vaikų dienos centras yra Prienų bendruomenės projektinės veiklos dalis (projektas „Prienų bendruomenės vaikų dienos užimtumo centras“).</w:t>
      </w:r>
      <w:r w:rsidR="007D7F83" w:rsidRPr="007D7F83">
        <w:rPr>
          <w:rFonts w:eastAsia="Calibri"/>
          <w:szCs w:val="24"/>
        </w:rPr>
        <w:t xml:space="preserve"> </w:t>
      </w:r>
      <w:r w:rsidRPr="00D904B7">
        <w:t>Vaikų dienos centre organizuojama įvairi kūrybinė veikla, sudarytos sąlygos vaikų saviraiškos ugdymui. Centro veiklose</w:t>
      </w:r>
      <w:r w:rsidR="002D5ED1">
        <w:t xml:space="preserve"> </w:t>
      </w:r>
      <w:r w:rsidRPr="00D904B7">
        <w:t xml:space="preserve"> sujungtas ugdymasis socialinio bendravimo, savanorystės, sveikos gyvensenos, mokymosi ir meninės raiškos srityse. Taip pat rūpinamasi pamokų ruoša, vyksta individualios konsultacijos. Vaikai dalyvauja įvairiuose miesto renginiuose, rengia turnyrus, konkursus, projektus.</w:t>
      </w:r>
      <w:r w:rsidR="007D7F83">
        <w:t xml:space="preserve"> </w:t>
      </w:r>
      <w:r w:rsidR="00BC79FC" w:rsidRPr="00D904B7">
        <w:rPr>
          <w:rFonts w:eastAsia="Calibri"/>
          <w:szCs w:val="24"/>
        </w:rPr>
        <w:t>Prienų rajono savivaldybės administracijos direktoriaus 2020-11-26 įsakymu Nr. A3-1042 ,,Dėl akredituotos vaikų dienos socialinės prie</w:t>
      </w:r>
      <w:r w:rsidR="00B177E6">
        <w:rPr>
          <w:rFonts w:eastAsia="Calibri"/>
          <w:szCs w:val="24"/>
        </w:rPr>
        <w:t>žiūros teikimo“</w:t>
      </w:r>
      <w:r w:rsidR="00A76C2D">
        <w:rPr>
          <w:rFonts w:eastAsia="Calibri"/>
          <w:szCs w:val="24"/>
        </w:rPr>
        <w:t xml:space="preserve"> </w:t>
      </w:r>
      <w:r w:rsidR="00955FE4" w:rsidRPr="00D904B7">
        <w:rPr>
          <w:rFonts w:eastAsia="Calibri"/>
          <w:szCs w:val="24"/>
        </w:rPr>
        <w:t>Prienų bendruo</w:t>
      </w:r>
      <w:r w:rsidR="00BC79FC" w:rsidRPr="00D904B7">
        <w:rPr>
          <w:rFonts w:eastAsia="Calibri"/>
          <w:szCs w:val="24"/>
        </w:rPr>
        <w:t>menės vaikų dienos centrui suteikta teisė teikti akredituotą vaikų dienos socialinę priežiūrą. Vietų skaičius – 20</w:t>
      </w:r>
      <w:r w:rsidR="00BC79FC" w:rsidRPr="00D904B7">
        <w:rPr>
          <w:rFonts w:eastAsia="Calibri"/>
          <w:bCs/>
          <w:szCs w:val="24"/>
        </w:rPr>
        <w:t>.</w:t>
      </w:r>
      <w:r w:rsidR="008A5EBE">
        <w:rPr>
          <w:rFonts w:eastAsia="Calibri"/>
          <w:bCs/>
          <w:szCs w:val="24"/>
        </w:rPr>
        <w:t xml:space="preserve"> </w:t>
      </w:r>
      <w:r w:rsidR="00D80DDF" w:rsidRPr="00D904B7">
        <w:rPr>
          <w:szCs w:val="24"/>
          <w:lang w:val="de-DE" w:eastAsia="lt-LT"/>
        </w:rPr>
        <w:t>Prienų bendruomenės</w:t>
      </w:r>
      <w:r w:rsidR="008A5EBE">
        <w:rPr>
          <w:szCs w:val="24"/>
          <w:lang w:val="de-DE" w:eastAsia="lt-LT"/>
        </w:rPr>
        <w:t xml:space="preserve"> </w:t>
      </w:r>
      <w:r w:rsidR="00D80DDF" w:rsidRPr="00D904B7">
        <w:rPr>
          <w:szCs w:val="24"/>
          <w:lang w:val="de-DE" w:eastAsia="lt-LT"/>
        </w:rPr>
        <w:t>vaikų</w:t>
      </w:r>
      <w:r w:rsidR="008A5EBE">
        <w:rPr>
          <w:szCs w:val="24"/>
          <w:lang w:val="de-DE" w:eastAsia="lt-LT"/>
        </w:rPr>
        <w:t xml:space="preserve"> </w:t>
      </w:r>
      <w:r w:rsidR="00D80DDF" w:rsidRPr="00D904B7">
        <w:rPr>
          <w:szCs w:val="24"/>
          <w:lang w:val="de-DE" w:eastAsia="lt-LT"/>
        </w:rPr>
        <w:t>dienos</w:t>
      </w:r>
      <w:r w:rsidR="008A5EBE">
        <w:rPr>
          <w:szCs w:val="24"/>
          <w:lang w:val="de-DE" w:eastAsia="lt-LT"/>
        </w:rPr>
        <w:t xml:space="preserve"> </w:t>
      </w:r>
      <w:r w:rsidR="00D80DDF" w:rsidRPr="00D904B7">
        <w:rPr>
          <w:szCs w:val="24"/>
          <w:lang w:val="de-DE" w:eastAsia="lt-LT"/>
        </w:rPr>
        <w:t>užimtumo</w:t>
      </w:r>
      <w:r w:rsidR="008A5EBE">
        <w:rPr>
          <w:szCs w:val="24"/>
          <w:lang w:val="de-DE" w:eastAsia="lt-LT"/>
        </w:rPr>
        <w:t xml:space="preserve"> </w:t>
      </w:r>
      <w:r w:rsidR="00D80DDF" w:rsidRPr="00D904B7">
        <w:rPr>
          <w:szCs w:val="24"/>
          <w:lang w:val="de-DE" w:eastAsia="lt-LT"/>
        </w:rPr>
        <w:t>centras</w:t>
      </w:r>
      <w:r w:rsidR="00B177E6">
        <w:rPr>
          <w:szCs w:val="24"/>
          <w:lang w:val="de-DE" w:eastAsia="lt-LT"/>
        </w:rPr>
        <w:t xml:space="preserve"> – </w:t>
      </w:r>
      <w:r w:rsidR="00D80DDF" w:rsidRPr="00D904B7">
        <w:rPr>
          <w:szCs w:val="24"/>
          <w:lang w:val="de-DE" w:eastAsia="lt-LT"/>
        </w:rPr>
        <w:t>tai</w:t>
      </w:r>
      <w:r w:rsidR="008A5EBE">
        <w:rPr>
          <w:szCs w:val="24"/>
          <w:lang w:val="de-DE" w:eastAsia="lt-LT"/>
        </w:rPr>
        <w:t xml:space="preserve"> </w:t>
      </w:r>
      <w:r w:rsidR="00D80DDF" w:rsidRPr="00D904B7">
        <w:rPr>
          <w:szCs w:val="24"/>
          <w:lang w:val="de-DE" w:eastAsia="lt-LT"/>
        </w:rPr>
        <w:t>vieta, kur teikiamos socialinės ir</w:t>
      </w:r>
      <w:r w:rsidR="008A5EBE">
        <w:rPr>
          <w:szCs w:val="24"/>
          <w:lang w:val="de-DE" w:eastAsia="lt-LT"/>
        </w:rPr>
        <w:t xml:space="preserve"> </w:t>
      </w:r>
      <w:r w:rsidR="00D80DDF" w:rsidRPr="00D904B7">
        <w:rPr>
          <w:szCs w:val="24"/>
          <w:lang w:val="de-DE" w:eastAsia="lt-LT"/>
        </w:rPr>
        <w:t>ugdymo</w:t>
      </w:r>
      <w:r w:rsidR="008A5EBE">
        <w:rPr>
          <w:szCs w:val="24"/>
          <w:lang w:val="de-DE" w:eastAsia="lt-LT"/>
        </w:rPr>
        <w:t xml:space="preserve"> </w:t>
      </w:r>
      <w:r w:rsidR="00D80DDF" w:rsidRPr="00D904B7">
        <w:rPr>
          <w:szCs w:val="24"/>
          <w:lang w:val="de-DE" w:eastAsia="lt-LT"/>
        </w:rPr>
        <w:t>paslaugos</w:t>
      </w:r>
      <w:r w:rsidR="008A5EBE">
        <w:rPr>
          <w:szCs w:val="24"/>
          <w:lang w:val="de-DE" w:eastAsia="lt-LT"/>
        </w:rPr>
        <w:t xml:space="preserve"> </w:t>
      </w:r>
      <w:r w:rsidR="00D80DDF" w:rsidRPr="00D904B7">
        <w:rPr>
          <w:szCs w:val="24"/>
          <w:lang w:val="de-DE" w:eastAsia="lt-LT"/>
        </w:rPr>
        <w:t>vaikams</w:t>
      </w:r>
      <w:r w:rsidR="008A5EBE">
        <w:rPr>
          <w:szCs w:val="24"/>
          <w:lang w:val="de-DE" w:eastAsia="lt-LT"/>
        </w:rPr>
        <w:t xml:space="preserve"> </w:t>
      </w:r>
      <w:r w:rsidR="00D80DDF" w:rsidRPr="00D904B7">
        <w:rPr>
          <w:szCs w:val="24"/>
          <w:lang w:val="de-DE" w:eastAsia="lt-LT"/>
        </w:rPr>
        <w:t>iš</w:t>
      </w:r>
      <w:r w:rsidR="008A5EBE">
        <w:rPr>
          <w:szCs w:val="24"/>
          <w:lang w:val="de-DE" w:eastAsia="lt-LT"/>
        </w:rPr>
        <w:t xml:space="preserve"> </w:t>
      </w:r>
      <w:r w:rsidR="00D80DDF" w:rsidRPr="00D904B7">
        <w:rPr>
          <w:szCs w:val="24"/>
          <w:lang w:val="de-DE" w:eastAsia="lt-LT"/>
        </w:rPr>
        <w:t>mažas</w:t>
      </w:r>
      <w:r w:rsidR="008A5EBE">
        <w:rPr>
          <w:szCs w:val="24"/>
          <w:lang w:val="de-DE" w:eastAsia="lt-LT"/>
        </w:rPr>
        <w:t xml:space="preserve"> </w:t>
      </w:r>
      <w:r w:rsidR="00D80DDF" w:rsidRPr="00D904B7">
        <w:rPr>
          <w:szCs w:val="24"/>
          <w:lang w:val="de-DE" w:eastAsia="lt-LT"/>
        </w:rPr>
        <w:t>pajamas</w:t>
      </w:r>
      <w:r w:rsidR="008A5EBE">
        <w:rPr>
          <w:szCs w:val="24"/>
          <w:lang w:val="de-DE" w:eastAsia="lt-LT"/>
        </w:rPr>
        <w:t xml:space="preserve"> </w:t>
      </w:r>
      <w:r w:rsidR="00D80DDF" w:rsidRPr="00D904B7">
        <w:rPr>
          <w:szCs w:val="24"/>
          <w:lang w:val="de-DE" w:eastAsia="lt-LT"/>
        </w:rPr>
        <w:t>turinčių bei socialinės rizikos</w:t>
      </w:r>
      <w:r w:rsidR="008A5EBE">
        <w:rPr>
          <w:szCs w:val="24"/>
          <w:lang w:val="de-DE" w:eastAsia="lt-LT"/>
        </w:rPr>
        <w:t xml:space="preserve"> </w:t>
      </w:r>
      <w:r w:rsidR="00D80DDF" w:rsidRPr="00D904B7">
        <w:rPr>
          <w:szCs w:val="24"/>
          <w:lang w:val="de-DE" w:eastAsia="lt-LT"/>
        </w:rPr>
        <w:t>šeimų, taip</w:t>
      </w:r>
      <w:r w:rsidR="008A5EBE">
        <w:rPr>
          <w:szCs w:val="24"/>
          <w:lang w:val="de-DE" w:eastAsia="lt-LT"/>
        </w:rPr>
        <w:t xml:space="preserve"> </w:t>
      </w:r>
      <w:r w:rsidR="00D80DDF" w:rsidRPr="00D904B7">
        <w:rPr>
          <w:szCs w:val="24"/>
          <w:lang w:val="de-DE" w:eastAsia="lt-LT"/>
        </w:rPr>
        <w:t>pat</w:t>
      </w:r>
      <w:r w:rsidR="008A5EBE">
        <w:rPr>
          <w:szCs w:val="24"/>
          <w:lang w:val="de-DE" w:eastAsia="lt-LT"/>
        </w:rPr>
        <w:t xml:space="preserve"> </w:t>
      </w:r>
      <w:r w:rsidR="00D80DDF" w:rsidRPr="00D904B7">
        <w:rPr>
          <w:szCs w:val="24"/>
          <w:lang w:val="de-DE" w:eastAsia="lt-LT"/>
        </w:rPr>
        <w:t>vaikams</w:t>
      </w:r>
      <w:r w:rsidR="008A5EBE">
        <w:rPr>
          <w:szCs w:val="24"/>
          <w:lang w:val="de-DE" w:eastAsia="lt-LT"/>
        </w:rPr>
        <w:t xml:space="preserve"> </w:t>
      </w:r>
      <w:r w:rsidR="00D80DDF" w:rsidRPr="00D904B7">
        <w:rPr>
          <w:szCs w:val="24"/>
          <w:lang w:val="de-DE" w:eastAsia="lt-LT"/>
        </w:rPr>
        <w:t>su</w:t>
      </w:r>
      <w:r w:rsidR="008A5EBE">
        <w:rPr>
          <w:szCs w:val="24"/>
          <w:lang w:val="de-DE" w:eastAsia="lt-LT"/>
        </w:rPr>
        <w:t xml:space="preserve"> </w:t>
      </w:r>
      <w:r w:rsidR="00D80DDF" w:rsidRPr="00D904B7">
        <w:rPr>
          <w:szCs w:val="24"/>
          <w:lang w:val="de-DE" w:eastAsia="lt-LT"/>
        </w:rPr>
        <w:t>negalia</w:t>
      </w:r>
      <w:r w:rsidR="00A76C2D">
        <w:rPr>
          <w:szCs w:val="24"/>
          <w:lang w:val="de-DE" w:eastAsia="lt-LT"/>
        </w:rPr>
        <w:t xml:space="preserve"> </w:t>
      </w:r>
      <w:r w:rsidR="00D80DDF" w:rsidRPr="00D904B7">
        <w:rPr>
          <w:szCs w:val="24"/>
          <w:lang w:val="de-DE" w:eastAsia="lt-LT"/>
        </w:rPr>
        <w:t>(psichine</w:t>
      </w:r>
      <w:r w:rsidR="008A5EBE">
        <w:rPr>
          <w:szCs w:val="24"/>
          <w:lang w:val="de-DE" w:eastAsia="lt-LT"/>
        </w:rPr>
        <w:t xml:space="preserve"> </w:t>
      </w:r>
      <w:r w:rsidR="00D80DDF" w:rsidRPr="00D904B7">
        <w:rPr>
          <w:szCs w:val="24"/>
          <w:lang w:val="de-DE" w:eastAsia="lt-LT"/>
        </w:rPr>
        <w:t>ir</w:t>
      </w:r>
      <w:r w:rsidR="008A5EBE">
        <w:rPr>
          <w:szCs w:val="24"/>
          <w:lang w:val="de-DE" w:eastAsia="lt-LT"/>
        </w:rPr>
        <w:t xml:space="preserve"> </w:t>
      </w:r>
      <w:r w:rsidR="00D80DDF" w:rsidRPr="00D904B7">
        <w:rPr>
          <w:szCs w:val="24"/>
          <w:lang w:val="de-DE" w:eastAsia="lt-LT"/>
        </w:rPr>
        <w:t>elgesio bei emocijų</w:t>
      </w:r>
      <w:r w:rsidR="008A5EBE">
        <w:rPr>
          <w:szCs w:val="24"/>
          <w:lang w:val="de-DE" w:eastAsia="lt-LT"/>
        </w:rPr>
        <w:t xml:space="preserve"> </w:t>
      </w:r>
      <w:r w:rsidR="00D80DDF" w:rsidRPr="00D904B7">
        <w:rPr>
          <w:szCs w:val="24"/>
          <w:lang w:val="de-DE" w:eastAsia="lt-LT"/>
        </w:rPr>
        <w:t>sutrikimais). Dienos</w:t>
      </w:r>
      <w:r w:rsidR="008A5EBE">
        <w:rPr>
          <w:szCs w:val="24"/>
          <w:lang w:val="de-DE" w:eastAsia="lt-LT"/>
        </w:rPr>
        <w:t xml:space="preserve"> </w:t>
      </w:r>
      <w:r w:rsidR="00D80DDF" w:rsidRPr="00D904B7">
        <w:rPr>
          <w:szCs w:val="24"/>
          <w:lang w:val="de-DE" w:eastAsia="lt-LT"/>
        </w:rPr>
        <w:t>centrą</w:t>
      </w:r>
      <w:r w:rsidR="008A5EBE">
        <w:rPr>
          <w:szCs w:val="24"/>
          <w:lang w:val="de-DE" w:eastAsia="lt-LT"/>
        </w:rPr>
        <w:t xml:space="preserve"> </w:t>
      </w:r>
      <w:r w:rsidR="00D80DDF" w:rsidRPr="00D904B7">
        <w:rPr>
          <w:szCs w:val="24"/>
          <w:lang w:val="de-DE" w:eastAsia="lt-LT"/>
        </w:rPr>
        <w:t>lanko 20 vaikų, tarp</w:t>
      </w:r>
      <w:r w:rsidR="008A5EBE">
        <w:rPr>
          <w:szCs w:val="24"/>
          <w:lang w:val="de-DE" w:eastAsia="lt-LT"/>
        </w:rPr>
        <w:t xml:space="preserve"> </w:t>
      </w:r>
      <w:r w:rsidR="00D80DDF" w:rsidRPr="00D904B7">
        <w:rPr>
          <w:szCs w:val="24"/>
          <w:lang w:val="de-DE" w:eastAsia="lt-LT"/>
        </w:rPr>
        <w:t>kurių</w:t>
      </w:r>
      <w:r w:rsidR="008A5EBE">
        <w:rPr>
          <w:szCs w:val="24"/>
          <w:lang w:val="de-DE" w:eastAsia="lt-LT"/>
        </w:rPr>
        <w:t xml:space="preserve"> </w:t>
      </w:r>
      <w:r w:rsidR="00D80DDF" w:rsidRPr="00D904B7">
        <w:rPr>
          <w:szCs w:val="24"/>
          <w:lang w:val="de-DE" w:eastAsia="lt-LT"/>
        </w:rPr>
        <w:t>vienas</w:t>
      </w:r>
      <w:r w:rsidR="008A5EBE">
        <w:rPr>
          <w:szCs w:val="24"/>
          <w:lang w:val="de-DE" w:eastAsia="lt-LT"/>
        </w:rPr>
        <w:t xml:space="preserve"> </w:t>
      </w:r>
      <w:r w:rsidR="00A76C2D">
        <w:rPr>
          <w:szCs w:val="24"/>
          <w:lang w:val="de-DE" w:eastAsia="lt-LT"/>
        </w:rPr>
        <w:t xml:space="preserve">vaikas, </w:t>
      </w:r>
      <w:r w:rsidR="00D80DDF" w:rsidRPr="00D904B7">
        <w:rPr>
          <w:szCs w:val="24"/>
          <w:lang w:val="de-DE" w:eastAsia="lt-LT"/>
        </w:rPr>
        <w:t>turintis</w:t>
      </w:r>
      <w:r w:rsidR="008A5EBE">
        <w:rPr>
          <w:szCs w:val="24"/>
          <w:lang w:val="de-DE" w:eastAsia="lt-LT"/>
        </w:rPr>
        <w:t xml:space="preserve"> </w:t>
      </w:r>
      <w:r w:rsidR="00D80DDF" w:rsidRPr="00D904B7">
        <w:rPr>
          <w:szCs w:val="24"/>
          <w:lang w:val="de-DE" w:eastAsia="lt-LT"/>
        </w:rPr>
        <w:t>autizmo</w:t>
      </w:r>
      <w:r w:rsidR="00826916">
        <w:rPr>
          <w:szCs w:val="24"/>
          <w:lang w:val="de-DE" w:eastAsia="lt-LT"/>
        </w:rPr>
        <w:t xml:space="preserve"> </w:t>
      </w:r>
      <w:r w:rsidR="00D80DDF" w:rsidRPr="00D904B7">
        <w:rPr>
          <w:szCs w:val="24"/>
          <w:lang w:val="de-DE" w:eastAsia="lt-LT"/>
        </w:rPr>
        <w:t>spektro</w:t>
      </w:r>
      <w:r w:rsidR="008A5EBE">
        <w:rPr>
          <w:szCs w:val="24"/>
          <w:lang w:val="de-DE" w:eastAsia="lt-LT"/>
        </w:rPr>
        <w:t xml:space="preserve"> </w:t>
      </w:r>
      <w:r w:rsidR="00D80DDF" w:rsidRPr="00D904B7">
        <w:rPr>
          <w:szCs w:val="24"/>
          <w:lang w:val="de-DE" w:eastAsia="lt-LT"/>
        </w:rPr>
        <w:t>sutrikimą</w:t>
      </w:r>
      <w:r w:rsidR="00A76C2D">
        <w:rPr>
          <w:szCs w:val="24"/>
          <w:lang w:val="de-DE" w:eastAsia="lt-LT"/>
        </w:rPr>
        <w:t>,</w:t>
      </w:r>
      <w:r w:rsidR="008A5EBE">
        <w:rPr>
          <w:szCs w:val="24"/>
          <w:lang w:val="de-DE" w:eastAsia="lt-LT"/>
        </w:rPr>
        <w:t xml:space="preserve"> </w:t>
      </w:r>
      <w:r w:rsidR="00D80DDF" w:rsidRPr="00D904B7">
        <w:rPr>
          <w:szCs w:val="24"/>
          <w:lang w:val="de-DE" w:eastAsia="lt-LT"/>
        </w:rPr>
        <w:t>ir</w:t>
      </w:r>
      <w:r w:rsidR="008A5EBE">
        <w:rPr>
          <w:szCs w:val="24"/>
          <w:lang w:val="de-DE" w:eastAsia="lt-LT"/>
        </w:rPr>
        <w:t xml:space="preserve"> </w:t>
      </w:r>
      <w:r w:rsidR="00D80DDF" w:rsidRPr="00D904B7">
        <w:rPr>
          <w:szCs w:val="24"/>
          <w:lang w:val="de-DE" w:eastAsia="lt-LT"/>
        </w:rPr>
        <w:t>jam</w:t>
      </w:r>
      <w:r w:rsidR="008A5EBE">
        <w:rPr>
          <w:szCs w:val="24"/>
          <w:lang w:val="de-DE" w:eastAsia="lt-LT"/>
        </w:rPr>
        <w:t xml:space="preserve"> </w:t>
      </w:r>
      <w:r w:rsidR="00D80DDF" w:rsidRPr="00D904B7">
        <w:rPr>
          <w:szCs w:val="24"/>
          <w:lang w:val="de-DE" w:eastAsia="lt-LT"/>
        </w:rPr>
        <w:t>reikalinga</w:t>
      </w:r>
      <w:r w:rsidR="008A5EBE">
        <w:rPr>
          <w:szCs w:val="24"/>
          <w:lang w:val="de-DE" w:eastAsia="lt-LT"/>
        </w:rPr>
        <w:t xml:space="preserve"> </w:t>
      </w:r>
      <w:r w:rsidR="00D80DDF" w:rsidRPr="00D904B7">
        <w:rPr>
          <w:szCs w:val="24"/>
          <w:lang w:val="de-DE" w:eastAsia="lt-LT"/>
        </w:rPr>
        <w:t>nuolatinė</w:t>
      </w:r>
      <w:r w:rsidR="008A5EBE">
        <w:rPr>
          <w:szCs w:val="24"/>
          <w:lang w:val="de-DE" w:eastAsia="lt-LT"/>
        </w:rPr>
        <w:t xml:space="preserve"> </w:t>
      </w:r>
      <w:r w:rsidR="00D80DDF" w:rsidRPr="00D904B7">
        <w:rPr>
          <w:szCs w:val="24"/>
          <w:lang w:val="de-DE" w:eastAsia="lt-LT"/>
        </w:rPr>
        <w:t>suaugusiojo</w:t>
      </w:r>
      <w:r w:rsidR="008A5EBE">
        <w:rPr>
          <w:szCs w:val="24"/>
          <w:lang w:val="de-DE" w:eastAsia="lt-LT"/>
        </w:rPr>
        <w:t xml:space="preserve"> </w:t>
      </w:r>
      <w:r w:rsidR="00D80DDF" w:rsidRPr="00D904B7">
        <w:rPr>
          <w:szCs w:val="24"/>
          <w:lang w:val="de-DE" w:eastAsia="lt-LT"/>
        </w:rPr>
        <w:t>priežiūra.</w:t>
      </w:r>
    </w:p>
    <w:p w:rsidR="00D80DDF" w:rsidRPr="00D904B7" w:rsidRDefault="00D80DDF" w:rsidP="00B177E6">
      <w:pPr>
        <w:spacing w:line="360" w:lineRule="auto"/>
        <w:ind w:firstLine="993"/>
        <w:jc w:val="both"/>
        <w:rPr>
          <w:szCs w:val="24"/>
          <w:lang w:eastAsia="lt-LT"/>
        </w:rPr>
      </w:pPr>
      <w:r w:rsidRPr="00D904B7">
        <w:rPr>
          <w:szCs w:val="24"/>
          <w:lang w:val="de-DE" w:eastAsia="lt-LT"/>
        </w:rPr>
        <w:t>Padedant</w:t>
      </w:r>
      <w:r w:rsidR="00826916">
        <w:rPr>
          <w:szCs w:val="24"/>
          <w:lang w:val="de-DE" w:eastAsia="lt-LT"/>
        </w:rPr>
        <w:t xml:space="preserve"> </w:t>
      </w:r>
      <w:r w:rsidRPr="00D904B7">
        <w:rPr>
          <w:szCs w:val="24"/>
          <w:lang w:val="de-DE" w:eastAsia="lt-LT"/>
        </w:rPr>
        <w:t>čia</w:t>
      </w:r>
      <w:r w:rsidR="00826916">
        <w:rPr>
          <w:szCs w:val="24"/>
          <w:lang w:val="de-DE" w:eastAsia="lt-LT"/>
        </w:rPr>
        <w:t xml:space="preserve"> </w:t>
      </w:r>
      <w:r w:rsidRPr="00D904B7">
        <w:rPr>
          <w:szCs w:val="24"/>
          <w:lang w:val="de-DE" w:eastAsia="lt-LT"/>
        </w:rPr>
        <w:t>dirbantiems</w:t>
      </w:r>
      <w:r w:rsidR="00826916">
        <w:rPr>
          <w:szCs w:val="24"/>
          <w:lang w:val="de-DE" w:eastAsia="lt-LT"/>
        </w:rPr>
        <w:t xml:space="preserve"> </w:t>
      </w:r>
      <w:r w:rsidRPr="00D904B7">
        <w:rPr>
          <w:szCs w:val="24"/>
          <w:lang w:val="de-DE" w:eastAsia="lt-LT"/>
        </w:rPr>
        <w:t>darbuotojams</w:t>
      </w:r>
      <w:r w:rsidR="00826916">
        <w:rPr>
          <w:szCs w:val="24"/>
          <w:lang w:val="de-DE" w:eastAsia="lt-LT"/>
        </w:rPr>
        <w:t xml:space="preserve"> </w:t>
      </w:r>
      <w:r w:rsidRPr="00D904B7">
        <w:rPr>
          <w:szCs w:val="24"/>
          <w:lang w:val="de-DE" w:eastAsia="lt-LT"/>
        </w:rPr>
        <w:t>ir</w:t>
      </w:r>
      <w:r w:rsidR="00826916">
        <w:rPr>
          <w:szCs w:val="24"/>
          <w:lang w:val="de-DE" w:eastAsia="lt-LT"/>
        </w:rPr>
        <w:t xml:space="preserve"> </w:t>
      </w:r>
      <w:r w:rsidRPr="00D904B7">
        <w:rPr>
          <w:szCs w:val="24"/>
          <w:lang w:val="de-DE" w:eastAsia="lt-LT"/>
        </w:rPr>
        <w:t xml:space="preserve">savanoriams, </w:t>
      </w:r>
      <w:r w:rsidR="008C07A2">
        <w:rPr>
          <w:szCs w:val="24"/>
          <w:lang w:val="de-DE" w:eastAsia="lt-LT"/>
        </w:rPr>
        <w:t>o</w:t>
      </w:r>
      <w:r w:rsidRPr="00D904B7">
        <w:rPr>
          <w:szCs w:val="24"/>
          <w:lang w:val="de-DE" w:eastAsia="lt-LT"/>
        </w:rPr>
        <w:t>rganizuojamas</w:t>
      </w:r>
      <w:r w:rsidR="008C07A2">
        <w:rPr>
          <w:szCs w:val="24"/>
          <w:lang w:val="de-DE" w:eastAsia="lt-LT"/>
        </w:rPr>
        <w:t xml:space="preserve"> </w:t>
      </w:r>
      <w:r w:rsidRPr="00D904B7">
        <w:rPr>
          <w:szCs w:val="24"/>
          <w:lang w:val="de-DE" w:eastAsia="lt-LT"/>
        </w:rPr>
        <w:t>vaikų</w:t>
      </w:r>
      <w:r w:rsidR="008C07A2">
        <w:rPr>
          <w:szCs w:val="24"/>
          <w:lang w:val="de-DE" w:eastAsia="lt-LT"/>
        </w:rPr>
        <w:t xml:space="preserve"> </w:t>
      </w:r>
      <w:r w:rsidRPr="00D904B7">
        <w:rPr>
          <w:szCs w:val="24"/>
          <w:lang w:val="de-DE" w:eastAsia="lt-LT"/>
        </w:rPr>
        <w:t>socialinių</w:t>
      </w:r>
      <w:r w:rsidR="008C07A2">
        <w:rPr>
          <w:szCs w:val="24"/>
          <w:lang w:val="de-DE" w:eastAsia="lt-LT"/>
        </w:rPr>
        <w:t xml:space="preserve"> </w:t>
      </w:r>
      <w:r w:rsidRPr="00D904B7">
        <w:rPr>
          <w:szCs w:val="24"/>
          <w:lang w:val="de-DE" w:eastAsia="lt-LT"/>
        </w:rPr>
        <w:t>įgūdžių</w:t>
      </w:r>
      <w:r w:rsidR="008C07A2">
        <w:rPr>
          <w:szCs w:val="24"/>
          <w:lang w:val="de-DE" w:eastAsia="lt-LT"/>
        </w:rPr>
        <w:t xml:space="preserve"> </w:t>
      </w:r>
      <w:r w:rsidRPr="00D904B7">
        <w:rPr>
          <w:szCs w:val="24"/>
          <w:lang w:val="de-DE" w:eastAsia="lt-LT"/>
        </w:rPr>
        <w:t>ugdymas, pamokų</w:t>
      </w:r>
      <w:r w:rsidR="008C07A2">
        <w:rPr>
          <w:szCs w:val="24"/>
          <w:lang w:val="de-DE" w:eastAsia="lt-LT"/>
        </w:rPr>
        <w:t xml:space="preserve"> r</w:t>
      </w:r>
      <w:r w:rsidRPr="00D904B7">
        <w:rPr>
          <w:szCs w:val="24"/>
          <w:lang w:val="de-DE" w:eastAsia="lt-LT"/>
        </w:rPr>
        <w:t>uoša,</w:t>
      </w:r>
      <w:r w:rsidR="008C07A2">
        <w:rPr>
          <w:szCs w:val="24"/>
          <w:lang w:val="de-DE" w:eastAsia="lt-LT"/>
        </w:rPr>
        <w:t xml:space="preserve"> </w:t>
      </w:r>
      <w:r w:rsidRPr="00D904B7">
        <w:rPr>
          <w:szCs w:val="24"/>
          <w:lang w:val="de-DE" w:eastAsia="lt-LT"/>
        </w:rPr>
        <w:t>laisvalaikio</w:t>
      </w:r>
      <w:r w:rsidR="008C07A2">
        <w:rPr>
          <w:szCs w:val="24"/>
          <w:lang w:val="de-DE" w:eastAsia="lt-LT"/>
        </w:rPr>
        <w:t xml:space="preserve"> </w:t>
      </w:r>
      <w:r w:rsidRPr="00D904B7">
        <w:rPr>
          <w:szCs w:val="24"/>
          <w:lang w:val="de-DE" w:eastAsia="lt-LT"/>
        </w:rPr>
        <w:t>užimtumas</w:t>
      </w:r>
      <w:r w:rsidR="008C07A2">
        <w:rPr>
          <w:szCs w:val="24"/>
          <w:lang w:val="de-DE" w:eastAsia="lt-LT"/>
        </w:rPr>
        <w:t xml:space="preserve"> </w:t>
      </w:r>
      <w:r w:rsidRPr="00D904B7">
        <w:rPr>
          <w:szCs w:val="24"/>
          <w:lang w:val="de-DE" w:eastAsia="lt-LT"/>
        </w:rPr>
        <w:t>ir</w:t>
      </w:r>
      <w:r w:rsidR="008C07A2">
        <w:rPr>
          <w:szCs w:val="24"/>
          <w:lang w:val="de-DE" w:eastAsia="lt-LT"/>
        </w:rPr>
        <w:t xml:space="preserve"> </w:t>
      </w:r>
      <w:r w:rsidRPr="00D904B7">
        <w:rPr>
          <w:szCs w:val="24"/>
          <w:lang w:val="de-DE" w:eastAsia="lt-LT"/>
        </w:rPr>
        <w:t>maitinimas. Vaikų</w:t>
      </w:r>
      <w:r w:rsidR="008C07A2">
        <w:rPr>
          <w:szCs w:val="24"/>
          <w:lang w:val="de-DE" w:eastAsia="lt-LT"/>
        </w:rPr>
        <w:t xml:space="preserve"> </w:t>
      </w:r>
      <w:r w:rsidRPr="00D904B7">
        <w:rPr>
          <w:szCs w:val="24"/>
          <w:lang w:val="de-DE" w:eastAsia="lt-LT"/>
        </w:rPr>
        <w:t>dienos</w:t>
      </w:r>
      <w:r w:rsidR="008C07A2">
        <w:rPr>
          <w:szCs w:val="24"/>
          <w:lang w:val="de-DE" w:eastAsia="lt-LT"/>
        </w:rPr>
        <w:t xml:space="preserve"> </w:t>
      </w:r>
      <w:r w:rsidRPr="00D904B7">
        <w:rPr>
          <w:szCs w:val="24"/>
          <w:lang w:val="de-DE" w:eastAsia="lt-LT"/>
        </w:rPr>
        <w:t>centre</w:t>
      </w:r>
      <w:r w:rsidR="008C07A2">
        <w:rPr>
          <w:szCs w:val="24"/>
          <w:lang w:val="de-DE" w:eastAsia="lt-LT"/>
        </w:rPr>
        <w:t xml:space="preserve"> </w:t>
      </w:r>
      <w:r w:rsidRPr="00D904B7">
        <w:rPr>
          <w:szCs w:val="24"/>
          <w:lang w:val="de-DE" w:eastAsia="lt-LT"/>
        </w:rPr>
        <w:t>ypatingas</w:t>
      </w:r>
      <w:r w:rsidR="008C07A2">
        <w:rPr>
          <w:szCs w:val="24"/>
          <w:lang w:val="de-DE" w:eastAsia="lt-LT"/>
        </w:rPr>
        <w:t xml:space="preserve"> </w:t>
      </w:r>
      <w:r w:rsidRPr="00D904B7">
        <w:rPr>
          <w:szCs w:val="24"/>
          <w:lang w:val="de-DE" w:eastAsia="lt-LT"/>
        </w:rPr>
        <w:t>dėmesys</w:t>
      </w:r>
      <w:r w:rsidR="008C07A2">
        <w:rPr>
          <w:szCs w:val="24"/>
          <w:lang w:val="de-DE" w:eastAsia="lt-LT"/>
        </w:rPr>
        <w:t xml:space="preserve"> </w:t>
      </w:r>
      <w:r w:rsidRPr="00D904B7">
        <w:rPr>
          <w:szCs w:val="24"/>
          <w:lang w:val="de-DE" w:eastAsia="lt-LT"/>
        </w:rPr>
        <w:t>skiriamas</w:t>
      </w:r>
      <w:r w:rsidR="008C07A2">
        <w:rPr>
          <w:szCs w:val="24"/>
          <w:lang w:val="de-DE" w:eastAsia="lt-LT"/>
        </w:rPr>
        <w:t xml:space="preserve"> </w:t>
      </w:r>
      <w:r w:rsidRPr="00D904B7">
        <w:rPr>
          <w:szCs w:val="24"/>
          <w:lang w:val="de-DE" w:eastAsia="lt-LT"/>
        </w:rPr>
        <w:t>vaikos</w:t>
      </w:r>
      <w:r w:rsidR="008C07A2">
        <w:rPr>
          <w:szCs w:val="24"/>
          <w:lang w:val="de-DE" w:eastAsia="lt-LT"/>
        </w:rPr>
        <w:t xml:space="preserve"> s</w:t>
      </w:r>
      <w:r w:rsidRPr="00D904B7">
        <w:rPr>
          <w:szCs w:val="24"/>
          <w:lang w:val="de-DE" w:eastAsia="lt-LT"/>
        </w:rPr>
        <w:t>ocializacijai, integracijai į socialinę</w:t>
      </w:r>
      <w:r w:rsidR="008C07A2">
        <w:rPr>
          <w:szCs w:val="24"/>
          <w:lang w:val="de-DE" w:eastAsia="lt-LT"/>
        </w:rPr>
        <w:t xml:space="preserve"> </w:t>
      </w:r>
      <w:r w:rsidRPr="00D904B7">
        <w:rPr>
          <w:szCs w:val="24"/>
          <w:lang w:val="de-DE" w:eastAsia="lt-LT"/>
        </w:rPr>
        <w:t>aplinką. Vaikų</w:t>
      </w:r>
      <w:r w:rsidR="008C07A2">
        <w:rPr>
          <w:szCs w:val="24"/>
          <w:lang w:val="de-DE" w:eastAsia="lt-LT"/>
        </w:rPr>
        <w:t xml:space="preserve"> </w:t>
      </w:r>
      <w:r w:rsidRPr="00D904B7">
        <w:rPr>
          <w:szCs w:val="24"/>
          <w:lang w:val="de-DE" w:eastAsia="lt-LT"/>
        </w:rPr>
        <w:t>dienos</w:t>
      </w:r>
      <w:r w:rsidR="008C07A2">
        <w:rPr>
          <w:szCs w:val="24"/>
          <w:lang w:val="de-DE" w:eastAsia="lt-LT"/>
        </w:rPr>
        <w:t xml:space="preserve"> </w:t>
      </w:r>
      <w:r w:rsidRPr="00D904B7">
        <w:rPr>
          <w:szCs w:val="24"/>
          <w:lang w:val="de-DE" w:eastAsia="lt-LT"/>
        </w:rPr>
        <w:lastRenderedPageBreak/>
        <w:t>centro</w:t>
      </w:r>
      <w:r w:rsidR="008C07A2">
        <w:rPr>
          <w:szCs w:val="24"/>
          <w:lang w:val="de-DE" w:eastAsia="lt-LT"/>
        </w:rPr>
        <w:t xml:space="preserve"> </w:t>
      </w:r>
      <w:r w:rsidRPr="00D904B7">
        <w:rPr>
          <w:szCs w:val="24"/>
          <w:lang w:val="de-DE" w:eastAsia="lt-LT"/>
        </w:rPr>
        <w:t>vaikai</w:t>
      </w:r>
      <w:r w:rsidR="008C07A2">
        <w:rPr>
          <w:szCs w:val="24"/>
          <w:lang w:val="de-DE" w:eastAsia="lt-LT"/>
        </w:rPr>
        <w:t xml:space="preserve"> </w:t>
      </w:r>
      <w:r w:rsidRPr="00D904B7">
        <w:rPr>
          <w:szCs w:val="24"/>
          <w:lang w:val="de-DE" w:eastAsia="lt-LT"/>
        </w:rPr>
        <w:t>noriai</w:t>
      </w:r>
      <w:r w:rsidR="008C07A2">
        <w:rPr>
          <w:szCs w:val="24"/>
          <w:lang w:val="de-DE" w:eastAsia="lt-LT"/>
        </w:rPr>
        <w:t xml:space="preserve"> </w:t>
      </w:r>
      <w:r w:rsidRPr="00D904B7">
        <w:rPr>
          <w:szCs w:val="24"/>
          <w:lang w:val="de-DE" w:eastAsia="lt-LT"/>
        </w:rPr>
        <w:t>dalyvauja</w:t>
      </w:r>
      <w:r w:rsidR="008C07A2">
        <w:rPr>
          <w:szCs w:val="24"/>
          <w:lang w:val="de-DE" w:eastAsia="lt-LT"/>
        </w:rPr>
        <w:t xml:space="preserve"> </w:t>
      </w:r>
      <w:r w:rsidRPr="00D904B7">
        <w:rPr>
          <w:szCs w:val="24"/>
          <w:lang w:val="de-DE" w:eastAsia="lt-LT"/>
        </w:rPr>
        <w:t>ir</w:t>
      </w:r>
      <w:r w:rsidR="008C07A2">
        <w:rPr>
          <w:szCs w:val="24"/>
          <w:lang w:val="de-DE" w:eastAsia="lt-LT"/>
        </w:rPr>
        <w:t xml:space="preserve"> </w:t>
      </w:r>
      <w:r w:rsidRPr="00D904B7">
        <w:rPr>
          <w:szCs w:val="24"/>
          <w:lang w:val="de-DE" w:eastAsia="lt-LT"/>
        </w:rPr>
        <w:t>bendruomeninėje</w:t>
      </w:r>
      <w:r w:rsidR="008C07A2">
        <w:rPr>
          <w:szCs w:val="24"/>
          <w:lang w:val="de-DE" w:eastAsia="lt-LT"/>
        </w:rPr>
        <w:t xml:space="preserve"> </w:t>
      </w:r>
      <w:r w:rsidRPr="00D904B7">
        <w:rPr>
          <w:szCs w:val="24"/>
          <w:lang w:val="de-DE" w:eastAsia="lt-LT"/>
        </w:rPr>
        <w:t>veikloje.</w:t>
      </w:r>
      <w:r w:rsidR="00A76C2D">
        <w:rPr>
          <w:szCs w:val="24"/>
          <w:lang w:val="de-DE" w:eastAsia="lt-LT"/>
        </w:rPr>
        <w:t xml:space="preserve"> </w:t>
      </w:r>
      <w:r w:rsidRPr="00D904B7">
        <w:rPr>
          <w:szCs w:val="24"/>
          <w:lang w:val="de-DE" w:eastAsia="lt-LT"/>
        </w:rPr>
        <w:t>Šalia</w:t>
      </w:r>
      <w:r w:rsidR="008C07A2">
        <w:rPr>
          <w:szCs w:val="24"/>
          <w:lang w:val="de-DE" w:eastAsia="lt-LT"/>
        </w:rPr>
        <w:t xml:space="preserve"> </w:t>
      </w:r>
      <w:r w:rsidRPr="00D904B7">
        <w:rPr>
          <w:szCs w:val="24"/>
          <w:lang w:val="de-DE" w:eastAsia="lt-LT"/>
        </w:rPr>
        <w:t>popamokinės</w:t>
      </w:r>
      <w:r w:rsidR="008C07A2">
        <w:rPr>
          <w:szCs w:val="24"/>
          <w:lang w:val="de-DE" w:eastAsia="lt-LT"/>
        </w:rPr>
        <w:t xml:space="preserve"> </w:t>
      </w:r>
      <w:r w:rsidRPr="00D904B7">
        <w:rPr>
          <w:szCs w:val="24"/>
          <w:lang w:val="de-DE" w:eastAsia="lt-LT"/>
        </w:rPr>
        <w:t>veiklos, meninės</w:t>
      </w:r>
      <w:r w:rsidR="008C07A2">
        <w:rPr>
          <w:szCs w:val="24"/>
          <w:lang w:val="de-DE" w:eastAsia="lt-LT"/>
        </w:rPr>
        <w:t xml:space="preserve"> </w:t>
      </w:r>
      <w:r w:rsidRPr="00D904B7">
        <w:rPr>
          <w:szCs w:val="24"/>
          <w:lang w:val="de-DE" w:eastAsia="lt-LT"/>
        </w:rPr>
        <w:t>raiškos</w:t>
      </w:r>
      <w:r w:rsidR="008C07A2">
        <w:rPr>
          <w:szCs w:val="24"/>
          <w:lang w:val="de-DE" w:eastAsia="lt-LT"/>
        </w:rPr>
        <w:t xml:space="preserve"> </w:t>
      </w:r>
      <w:r w:rsidRPr="00D904B7">
        <w:rPr>
          <w:szCs w:val="24"/>
          <w:lang w:val="de-DE" w:eastAsia="lt-LT"/>
        </w:rPr>
        <w:t>užsiėmimų, vaikai</w:t>
      </w:r>
      <w:r w:rsidR="008C07A2">
        <w:rPr>
          <w:szCs w:val="24"/>
          <w:lang w:val="de-DE" w:eastAsia="lt-LT"/>
        </w:rPr>
        <w:t xml:space="preserve"> </w:t>
      </w:r>
      <w:r w:rsidRPr="00D904B7">
        <w:rPr>
          <w:szCs w:val="24"/>
          <w:lang w:val="de-DE" w:eastAsia="lt-LT"/>
        </w:rPr>
        <w:t>rengia</w:t>
      </w:r>
      <w:r w:rsidR="008C07A2">
        <w:rPr>
          <w:szCs w:val="24"/>
          <w:lang w:val="de-DE" w:eastAsia="lt-LT"/>
        </w:rPr>
        <w:t xml:space="preserve"> </w:t>
      </w:r>
      <w:r w:rsidRPr="00D904B7">
        <w:rPr>
          <w:szCs w:val="24"/>
          <w:lang w:val="de-DE" w:eastAsia="lt-LT"/>
        </w:rPr>
        <w:t>savo</w:t>
      </w:r>
      <w:r w:rsidR="008C07A2">
        <w:rPr>
          <w:szCs w:val="24"/>
          <w:lang w:val="de-DE" w:eastAsia="lt-LT"/>
        </w:rPr>
        <w:t xml:space="preserve"> </w:t>
      </w:r>
      <w:r w:rsidRPr="00D904B7">
        <w:rPr>
          <w:szCs w:val="24"/>
          <w:lang w:val="de-DE" w:eastAsia="lt-LT"/>
        </w:rPr>
        <w:t>darbelių</w:t>
      </w:r>
      <w:r w:rsidR="008C07A2">
        <w:rPr>
          <w:szCs w:val="24"/>
          <w:lang w:val="de-DE" w:eastAsia="lt-LT"/>
        </w:rPr>
        <w:t xml:space="preserve"> </w:t>
      </w:r>
      <w:r w:rsidRPr="00D904B7">
        <w:rPr>
          <w:szCs w:val="24"/>
          <w:lang w:val="de-DE" w:eastAsia="lt-LT"/>
        </w:rPr>
        <w:t>parodas bei švenčia</w:t>
      </w:r>
      <w:r w:rsidR="008C07A2">
        <w:rPr>
          <w:szCs w:val="24"/>
          <w:lang w:val="de-DE" w:eastAsia="lt-LT"/>
        </w:rPr>
        <w:t xml:space="preserve"> </w:t>
      </w:r>
      <w:r w:rsidRPr="00D904B7">
        <w:rPr>
          <w:szCs w:val="24"/>
          <w:lang w:val="de-DE" w:eastAsia="lt-LT"/>
        </w:rPr>
        <w:t>šventes. Vaikai  čia</w:t>
      </w:r>
      <w:r w:rsidR="008C07A2">
        <w:rPr>
          <w:szCs w:val="24"/>
          <w:lang w:val="de-DE" w:eastAsia="lt-LT"/>
        </w:rPr>
        <w:t xml:space="preserve"> </w:t>
      </w:r>
      <w:r w:rsidRPr="00D904B7">
        <w:rPr>
          <w:szCs w:val="24"/>
          <w:lang w:val="de-DE" w:eastAsia="lt-LT"/>
        </w:rPr>
        <w:t>vasaros</w:t>
      </w:r>
      <w:r w:rsidR="008C07A2">
        <w:rPr>
          <w:szCs w:val="24"/>
          <w:lang w:val="de-DE" w:eastAsia="lt-LT"/>
        </w:rPr>
        <w:t xml:space="preserve"> </w:t>
      </w:r>
      <w:r w:rsidRPr="00D904B7">
        <w:rPr>
          <w:szCs w:val="24"/>
          <w:lang w:val="de-DE" w:eastAsia="lt-LT"/>
        </w:rPr>
        <w:t>metu</w:t>
      </w:r>
      <w:r w:rsidR="008C07A2">
        <w:rPr>
          <w:szCs w:val="24"/>
          <w:lang w:val="de-DE" w:eastAsia="lt-LT"/>
        </w:rPr>
        <w:t xml:space="preserve"> </w:t>
      </w:r>
      <w:r w:rsidRPr="00D904B7">
        <w:rPr>
          <w:szCs w:val="24"/>
          <w:lang w:val="de-DE" w:eastAsia="lt-LT"/>
        </w:rPr>
        <w:t>taip</w:t>
      </w:r>
      <w:r w:rsidR="008C07A2">
        <w:rPr>
          <w:szCs w:val="24"/>
          <w:lang w:val="de-DE" w:eastAsia="lt-LT"/>
        </w:rPr>
        <w:t xml:space="preserve"> </w:t>
      </w:r>
      <w:r w:rsidRPr="00D904B7">
        <w:rPr>
          <w:szCs w:val="24"/>
          <w:lang w:val="de-DE" w:eastAsia="lt-LT"/>
        </w:rPr>
        <w:t>pat</w:t>
      </w:r>
      <w:r w:rsidR="008C07A2">
        <w:rPr>
          <w:szCs w:val="24"/>
          <w:lang w:val="de-DE" w:eastAsia="lt-LT"/>
        </w:rPr>
        <w:t xml:space="preserve"> </w:t>
      </w:r>
      <w:r w:rsidRPr="00D904B7">
        <w:rPr>
          <w:szCs w:val="24"/>
          <w:lang w:val="de-DE" w:eastAsia="lt-LT"/>
        </w:rPr>
        <w:t>leidžia</w:t>
      </w:r>
      <w:r w:rsidR="008C07A2">
        <w:rPr>
          <w:szCs w:val="24"/>
          <w:lang w:val="de-DE" w:eastAsia="lt-LT"/>
        </w:rPr>
        <w:t xml:space="preserve"> </w:t>
      </w:r>
      <w:r w:rsidRPr="00D904B7">
        <w:rPr>
          <w:szCs w:val="24"/>
          <w:lang w:val="de-DE" w:eastAsia="lt-LT"/>
        </w:rPr>
        <w:t>laisvalaikį: pramogauja, stovyklauja, šoka, dainuoja, groja, piešia, dalyvauja</w:t>
      </w:r>
      <w:r w:rsidR="008C07A2">
        <w:rPr>
          <w:szCs w:val="24"/>
          <w:lang w:val="de-DE" w:eastAsia="lt-LT"/>
        </w:rPr>
        <w:t xml:space="preserve"> </w:t>
      </w:r>
      <w:r w:rsidRPr="00D904B7">
        <w:rPr>
          <w:szCs w:val="24"/>
          <w:lang w:val="de-DE" w:eastAsia="lt-LT"/>
        </w:rPr>
        <w:t>įvairiuose</w:t>
      </w:r>
      <w:r w:rsidR="008C07A2">
        <w:rPr>
          <w:szCs w:val="24"/>
          <w:lang w:val="de-DE" w:eastAsia="lt-LT"/>
        </w:rPr>
        <w:t xml:space="preserve"> </w:t>
      </w:r>
      <w:r w:rsidRPr="00D904B7">
        <w:rPr>
          <w:szCs w:val="24"/>
          <w:lang w:val="de-DE" w:eastAsia="lt-LT"/>
        </w:rPr>
        <w:t>renginiuose</w:t>
      </w:r>
      <w:r w:rsidR="008C07A2">
        <w:rPr>
          <w:szCs w:val="24"/>
          <w:lang w:val="de-DE" w:eastAsia="lt-LT"/>
        </w:rPr>
        <w:t xml:space="preserve"> </w:t>
      </w:r>
      <w:r w:rsidRPr="00D904B7">
        <w:rPr>
          <w:szCs w:val="24"/>
          <w:lang w:val="de-DE" w:eastAsia="lt-LT"/>
        </w:rPr>
        <w:t>ir</w:t>
      </w:r>
      <w:r w:rsidR="008C07A2">
        <w:rPr>
          <w:szCs w:val="24"/>
          <w:lang w:val="de-DE" w:eastAsia="lt-LT"/>
        </w:rPr>
        <w:t xml:space="preserve"> </w:t>
      </w:r>
      <w:r w:rsidRPr="00D904B7">
        <w:rPr>
          <w:szCs w:val="24"/>
          <w:lang w:val="de-DE" w:eastAsia="lt-LT"/>
        </w:rPr>
        <w:t>patys</w:t>
      </w:r>
      <w:r w:rsidR="008C07A2">
        <w:rPr>
          <w:szCs w:val="24"/>
          <w:lang w:val="de-DE" w:eastAsia="lt-LT"/>
        </w:rPr>
        <w:t xml:space="preserve"> </w:t>
      </w:r>
      <w:r w:rsidRPr="00D904B7">
        <w:rPr>
          <w:szCs w:val="24"/>
          <w:lang w:val="de-DE" w:eastAsia="lt-LT"/>
        </w:rPr>
        <w:t>juos</w:t>
      </w:r>
      <w:r w:rsidR="008C07A2">
        <w:rPr>
          <w:szCs w:val="24"/>
          <w:lang w:val="de-DE" w:eastAsia="lt-LT"/>
        </w:rPr>
        <w:t xml:space="preserve"> </w:t>
      </w:r>
      <w:r w:rsidRPr="00D904B7">
        <w:rPr>
          <w:szCs w:val="24"/>
          <w:lang w:val="de-DE" w:eastAsia="lt-LT"/>
        </w:rPr>
        <w:t>organizuoja. Prienų bendruomenės</w:t>
      </w:r>
      <w:r w:rsidR="008C07A2">
        <w:rPr>
          <w:szCs w:val="24"/>
          <w:lang w:val="de-DE" w:eastAsia="lt-LT"/>
        </w:rPr>
        <w:t xml:space="preserve"> </w:t>
      </w:r>
      <w:r w:rsidRPr="00D904B7">
        <w:rPr>
          <w:szCs w:val="24"/>
          <w:lang w:val="de-DE" w:eastAsia="lt-LT"/>
        </w:rPr>
        <w:t>vaikų</w:t>
      </w:r>
      <w:r w:rsidR="008C07A2">
        <w:rPr>
          <w:szCs w:val="24"/>
          <w:lang w:val="de-DE" w:eastAsia="lt-LT"/>
        </w:rPr>
        <w:t xml:space="preserve"> </w:t>
      </w:r>
      <w:r w:rsidRPr="00D904B7">
        <w:rPr>
          <w:szCs w:val="24"/>
          <w:lang w:val="de-DE" w:eastAsia="lt-LT"/>
        </w:rPr>
        <w:t>dienos</w:t>
      </w:r>
      <w:r w:rsidR="008C07A2">
        <w:rPr>
          <w:szCs w:val="24"/>
          <w:lang w:val="de-DE" w:eastAsia="lt-LT"/>
        </w:rPr>
        <w:t xml:space="preserve"> </w:t>
      </w:r>
      <w:r w:rsidRPr="00D904B7">
        <w:rPr>
          <w:szCs w:val="24"/>
          <w:lang w:val="de-DE" w:eastAsia="lt-LT"/>
        </w:rPr>
        <w:t>užimtumo</w:t>
      </w:r>
      <w:r w:rsidR="008C07A2">
        <w:rPr>
          <w:szCs w:val="24"/>
          <w:lang w:val="de-DE" w:eastAsia="lt-LT"/>
        </w:rPr>
        <w:t xml:space="preserve"> </w:t>
      </w:r>
      <w:r w:rsidRPr="00D904B7">
        <w:rPr>
          <w:szCs w:val="24"/>
          <w:lang w:val="de-DE" w:eastAsia="lt-LT"/>
        </w:rPr>
        <w:t>centre</w:t>
      </w:r>
      <w:r w:rsidR="008C07A2">
        <w:rPr>
          <w:szCs w:val="24"/>
          <w:lang w:val="de-DE" w:eastAsia="lt-LT"/>
        </w:rPr>
        <w:t xml:space="preserve"> </w:t>
      </w:r>
      <w:r w:rsidRPr="00D904B7">
        <w:rPr>
          <w:szCs w:val="24"/>
          <w:lang w:val="de-DE" w:eastAsia="lt-LT"/>
        </w:rPr>
        <w:t>dirbantys</w:t>
      </w:r>
      <w:r w:rsidR="008C07A2">
        <w:rPr>
          <w:szCs w:val="24"/>
          <w:lang w:val="de-DE" w:eastAsia="lt-LT"/>
        </w:rPr>
        <w:t xml:space="preserve"> </w:t>
      </w:r>
      <w:r w:rsidRPr="00D904B7">
        <w:rPr>
          <w:szCs w:val="24"/>
          <w:lang w:val="de-DE" w:eastAsia="lt-LT"/>
        </w:rPr>
        <w:t>specialistai</w:t>
      </w:r>
      <w:r w:rsidR="008C07A2">
        <w:rPr>
          <w:szCs w:val="24"/>
          <w:lang w:val="de-DE" w:eastAsia="lt-LT"/>
        </w:rPr>
        <w:t xml:space="preserve"> </w:t>
      </w:r>
      <w:r w:rsidRPr="00D904B7">
        <w:rPr>
          <w:szCs w:val="24"/>
          <w:lang w:val="de-DE" w:eastAsia="lt-LT"/>
        </w:rPr>
        <w:t>organizuoja</w:t>
      </w:r>
      <w:r w:rsidR="008C07A2">
        <w:rPr>
          <w:szCs w:val="24"/>
          <w:lang w:val="de-DE" w:eastAsia="lt-LT"/>
        </w:rPr>
        <w:t xml:space="preserve"> </w:t>
      </w:r>
      <w:r w:rsidRPr="00D904B7">
        <w:rPr>
          <w:szCs w:val="24"/>
          <w:lang w:val="de-DE" w:eastAsia="lt-LT"/>
        </w:rPr>
        <w:t>ir</w:t>
      </w:r>
      <w:r w:rsidR="008C07A2">
        <w:rPr>
          <w:szCs w:val="24"/>
          <w:lang w:val="de-DE" w:eastAsia="lt-LT"/>
        </w:rPr>
        <w:t xml:space="preserve"> </w:t>
      </w:r>
      <w:r w:rsidRPr="00D904B7">
        <w:rPr>
          <w:szCs w:val="24"/>
          <w:lang w:val="de-DE" w:eastAsia="lt-LT"/>
        </w:rPr>
        <w:t>teikia</w:t>
      </w:r>
      <w:r w:rsidR="008C07A2">
        <w:rPr>
          <w:szCs w:val="24"/>
          <w:lang w:val="de-DE" w:eastAsia="lt-LT"/>
        </w:rPr>
        <w:t xml:space="preserve"> </w:t>
      </w:r>
      <w:r w:rsidRPr="00D904B7">
        <w:rPr>
          <w:szCs w:val="24"/>
          <w:lang w:val="de-DE" w:eastAsia="lt-LT"/>
        </w:rPr>
        <w:t>socialines (individualias/grupines) konsultacijas</w:t>
      </w:r>
      <w:r w:rsidR="008C07A2">
        <w:rPr>
          <w:szCs w:val="24"/>
          <w:lang w:val="de-DE" w:eastAsia="lt-LT"/>
        </w:rPr>
        <w:t xml:space="preserve"> </w:t>
      </w:r>
      <w:r w:rsidRPr="00D904B7">
        <w:rPr>
          <w:szCs w:val="24"/>
          <w:lang w:val="de-DE" w:eastAsia="lt-LT"/>
        </w:rPr>
        <w:t>tėvams/globėjams, rūpintojams. Su centrą</w:t>
      </w:r>
      <w:r w:rsidR="008C07A2">
        <w:rPr>
          <w:szCs w:val="24"/>
          <w:lang w:val="de-DE" w:eastAsia="lt-LT"/>
        </w:rPr>
        <w:t xml:space="preserve"> </w:t>
      </w:r>
      <w:r w:rsidRPr="00D904B7">
        <w:rPr>
          <w:szCs w:val="24"/>
          <w:lang w:val="de-DE" w:eastAsia="lt-LT"/>
        </w:rPr>
        <w:t>lankančių</w:t>
      </w:r>
      <w:r w:rsidR="008C07A2">
        <w:rPr>
          <w:szCs w:val="24"/>
          <w:lang w:val="de-DE" w:eastAsia="lt-LT"/>
        </w:rPr>
        <w:t xml:space="preserve"> </w:t>
      </w:r>
      <w:r w:rsidRPr="00D904B7">
        <w:rPr>
          <w:szCs w:val="24"/>
          <w:lang w:val="de-DE" w:eastAsia="lt-LT"/>
        </w:rPr>
        <w:t>vaikųtėvais</w:t>
      </w:r>
      <w:r w:rsidR="008C07A2">
        <w:rPr>
          <w:szCs w:val="24"/>
          <w:lang w:val="de-DE" w:eastAsia="lt-LT"/>
        </w:rPr>
        <w:t xml:space="preserve"> </w:t>
      </w:r>
      <w:r w:rsidRPr="00D904B7">
        <w:rPr>
          <w:szCs w:val="24"/>
          <w:lang w:val="de-DE" w:eastAsia="lt-LT"/>
        </w:rPr>
        <w:t>dirbamas</w:t>
      </w:r>
      <w:r w:rsidR="008C07A2">
        <w:rPr>
          <w:szCs w:val="24"/>
          <w:lang w:val="de-DE" w:eastAsia="lt-LT"/>
        </w:rPr>
        <w:t xml:space="preserve"> </w:t>
      </w:r>
      <w:r w:rsidRPr="00D904B7">
        <w:rPr>
          <w:szCs w:val="24"/>
          <w:lang w:val="de-DE" w:eastAsia="lt-LT"/>
        </w:rPr>
        <w:t>sistemingas</w:t>
      </w:r>
      <w:r w:rsidR="008C07A2">
        <w:rPr>
          <w:szCs w:val="24"/>
          <w:lang w:val="de-DE" w:eastAsia="lt-LT"/>
        </w:rPr>
        <w:t xml:space="preserve"> </w:t>
      </w:r>
      <w:r w:rsidRPr="00D904B7">
        <w:rPr>
          <w:szCs w:val="24"/>
          <w:lang w:val="de-DE" w:eastAsia="lt-LT"/>
        </w:rPr>
        <w:t>socialinis</w:t>
      </w:r>
      <w:r w:rsidR="008C07A2">
        <w:rPr>
          <w:szCs w:val="24"/>
          <w:lang w:val="de-DE" w:eastAsia="lt-LT"/>
        </w:rPr>
        <w:t xml:space="preserve"> </w:t>
      </w:r>
      <w:r w:rsidRPr="00D904B7">
        <w:rPr>
          <w:szCs w:val="24"/>
          <w:lang w:val="de-DE" w:eastAsia="lt-LT"/>
        </w:rPr>
        <w:t>darbas.</w:t>
      </w:r>
    </w:p>
    <w:p w:rsidR="00667358" w:rsidRDefault="00CD277D">
      <w:pPr>
        <w:spacing w:line="360" w:lineRule="auto"/>
        <w:ind w:firstLine="720"/>
        <w:jc w:val="both"/>
        <w:rPr>
          <w:rFonts w:eastAsia="Calibri"/>
          <w:bCs/>
          <w:szCs w:val="24"/>
        </w:rPr>
      </w:pPr>
      <w:r>
        <w:t>Prienų rajono savivaldybės socialinių paslaugų centro vaikų dienos centras „Pienės pūkas“ savo veiklą pradėjo 2015 m. Iš pradžių tai buvo vaikų užimtumo grupė, kurią lankė 8 mokyklinio amžiaus vaikai, kuriems buvo organizuojami kompiuterinio raštingumo užsiėmimai. Į vaikų dienos centro „P</w:t>
      </w:r>
      <w:r w:rsidR="00E717F2">
        <w:t>ienės pūkas“ projekto veiklą 2020</w:t>
      </w:r>
      <w:r>
        <w:t xml:space="preserve"> metais įsitraukė 2</w:t>
      </w:r>
      <w:r w:rsidR="00E717F2">
        <w:t>3 šeimos ir 3</w:t>
      </w:r>
      <w:r>
        <w:t>5 vaikai iš Prienų ir Naujosios Ūtos seniūnijų. Vaikai turiningai leidžia laisvalaikį po pamokų ir atostogų metu, į kasdieninę centro veiklą įsitraukia ir tėvai. Vaikai kasdien maitinami, ruošia pamokas, jiems organizuojamos dailės, meno terapijos, sportiniai, maisto gaminimo, namų ruošos ir higienos praktikumai. Vaikai dalyvauja įvairiuose renginiuose, pažintinėse ir pramoginėse išvykose</w:t>
      </w:r>
      <w:r w:rsidR="00BC79FC">
        <w:t>.</w:t>
      </w:r>
      <w:r w:rsidR="00826916">
        <w:t xml:space="preserve"> </w:t>
      </w:r>
      <w:r w:rsidR="00BC79FC">
        <w:rPr>
          <w:rFonts w:eastAsia="Calibri"/>
          <w:szCs w:val="24"/>
        </w:rPr>
        <w:t>Prienų rajono savivaldybės administracijos direktoriaus 2020-11-26 įsakymu Nr. A3-1042 ,,Dėl akredituotos vaikų dienos socialinės priežiūros</w:t>
      </w:r>
      <w:r w:rsidR="004A67DA">
        <w:rPr>
          <w:rFonts w:eastAsia="Calibri"/>
          <w:szCs w:val="24"/>
        </w:rPr>
        <w:t xml:space="preserve"> teikimo“  Prienų rajono saviva</w:t>
      </w:r>
      <w:r w:rsidR="00BC79FC">
        <w:rPr>
          <w:rFonts w:eastAsia="Calibri"/>
          <w:szCs w:val="24"/>
        </w:rPr>
        <w:t>ldybės socialinių paslaugų centro vaikų dienos centrui</w:t>
      </w:r>
      <w:r w:rsidR="00B82DCA">
        <w:rPr>
          <w:rFonts w:eastAsia="Calibri"/>
          <w:szCs w:val="24"/>
        </w:rPr>
        <w:t xml:space="preserve"> nuo 2021-01-01</w:t>
      </w:r>
      <w:r w:rsidR="00BC79FC">
        <w:rPr>
          <w:rFonts w:eastAsia="Calibri"/>
          <w:szCs w:val="24"/>
        </w:rPr>
        <w:t xml:space="preserve"> suteikta teisė teikti akredituotą vaikų dienos socialinę priežiūrą. Vietų skaičius – 20</w:t>
      </w:r>
      <w:r w:rsidR="00BC79FC" w:rsidRPr="00D17BC3">
        <w:rPr>
          <w:rFonts w:eastAsia="Calibri"/>
          <w:bCs/>
          <w:szCs w:val="24"/>
        </w:rPr>
        <w:t>.</w:t>
      </w:r>
    </w:p>
    <w:p w:rsidR="002D2C5C" w:rsidRPr="002D2C5C" w:rsidRDefault="002D2C5C" w:rsidP="002D2C5C">
      <w:pPr>
        <w:spacing w:line="360" w:lineRule="auto"/>
        <w:ind w:firstLine="720"/>
        <w:jc w:val="both"/>
      </w:pPr>
      <w:r w:rsidRPr="002D2C5C">
        <w:rPr>
          <w:rFonts w:eastAsia="Calibri"/>
          <w:szCs w:val="22"/>
        </w:rPr>
        <w:t xml:space="preserve">2020 m. Jiezno </w:t>
      </w:r>
      <w:r w:rsidR="008D3B15">
        <w:rPr>
          <w:rFonts w:eastAsia="Calibri"/>
          <w:szCs w:val="22"/>
        </w:rPr>
        <w:t>PŠC</w:t>
      </w:r>
      <w:r w:rsidRPr="002D2C5C">
        <w:rPr>
          <w:rFonts w:eastAsia="Calibri"/>
          <w:szCs w:val="22"/>
        </w:rPr>
        <w:t xml:space="preserve"> parengė dokumentus ir pateikė Prienų rajono savivaldybės administracijai leisti teikti akredituotą vaikų dienos socialinę priežiūrą. </w:t>
      </w:r>
      <w:r w:rsidRPr="002D2C5C">
        <w:rPr>
          <w:rFonts w:eastAsia="Calibri"/>
          <w:szCs w:val="24"/>
        </w:rPr>
        <w:t>Prienų rajono savivaldybės administracijos direktoriaus 2020-11-26 įsakymu Nr. A3-1042 ,,Dėl akredituotos vaikų dienos socialinės priežiūros teikimo“ Jiezno paramos šeimai centro Vaikų dienos centrui nuo 2021-01-01 suteikta teisė teikti akredituotą vaikų dienos socialinę priežiūrą. 2021m. vaikų dienos socialinė priežiūra teikiama 2 grupėse, 44 vaikams. 2022 m.</w:t>
      </w:r>
      <w:r w:rsidR="00A76C2D">
        <w:rPr>
          <w:rFonts w:eastAsia="Calibri"/>
          <w:szCs w:val="24"/>
        </w:rPr>
        <w:t>,</w:t>
      </w:r>
      <w:r w:rsidRPr="002D2C5C">
        <w:rPr>
          <w:rFonts w:eastAsia="Calibri"/>
          <w:szCs w:val="24"/>
        </w:rPr>
        <w:t xml:space="preserve"> </w:t>
      </w:r>
      <w:r w:rsidRPr="002D2C5C">
        <w:t>esant galimybei, vaikų dienos socialinės priežiūros  paslauga galėtų  būti teikiama 50 vaikų. Padidinus vietų skaičių, atsirastų galimybė gauti paslaugas ir kitiems jas norintiems gauti</w:t>
      </w:r>
      <w:r w:rsidR="008D3B15">
        <w:t xml:space="preserve"> vaikams bei jų šeimos nariams. </w:t>
      </w:r>
    </w:p>
    <w:p w:rsidR="002D2C5C" w:rsidRPr="002D2C5C" w:rsidRDefault="002D2C5C" w:rsidP="002D2C5C">
      <w:pPr>
        <w:spacing w:line="360" w:lineRule="auto"/>
        <w:ind w:firstLine="720"/>
        <w:jc w:val="both"/>
        <w:rPr>
          <w:rFonts w:eastAsia="Calibri"/>
          <w:szCs w:val="22"/>
        </w:rPr>
      </w:pPr>
      <w:r w:rsidRPr="002D2C5C">
        <w:rPr>
          <w:rFonts w:eastAsia="Calibri"/>
          <w:szCs w:val="24"/>
        </w:rPr>
        <w:t>2021 m. veiklą tęsė Jaunimo centras, kurį lanko j</w:t>
      </w:r>
      <w:r w:rsidR="00A76C2D">
        <w:rPr>
          <w:rFonts w:eastAsia="Calibri"/>
          <w:szCs w:val="24"/>
        </w:rPr>
        <w:t>aunuoliai</w:t>
      </w:r>
      <w:r w:rsidRPr="002D2C5C">
        <w:rPr>
          <w:rFonts w:eastAsia="Calibri"/>
          <w:szCs w:val="24"/>
        </w:rPr>
        <w:t>, vyresni kaip 14 metų. 2022 m. planuojama rėmėjų pagalba stiprinti Jaunimo centro veiklą.</w:t>
      </w:r>
    </w:p>
    <w:p w:rsidR="002D2C5C" w:rsidRDefault="002D2C5C" w:rsidP="008D3B15">
      <w:pPr>
        <w:tabs>
          <w:tab w:val="left" w:pos="3120"/>
        </w:tabs>
        <w:spacing w:line="360" w:lineRule="auto"/>
        <w:ind w:firstLine="709"/>
        <w:jc w:val="both"/>
      </w:pPr>
      <w:r w:rsidRPr="002D2C5C">
        <w:t>2021 metais buvo 19 šeimų, globojančių 22 vaikus</w:t>
      </w:r>
      <w:r w:rsidR="008D3B15">
        <w:t>, kuriems steigta globa Prienų rajono</w:t>
      </w:r>
      <w:r w:rsidR="008C07A2">
        <w:t xml:space="preserve"> </w:t>
      </w:r>
      <w:r w:rsidRPr="002D2C5C">
        <w:t>sav</w:t>
      </w:r>
      <w:r w:rsidR="008D3B15">
        <w:t xml:space="preserve">ivaldybėje. </w:t>
      </w:r>
      <w:r w:rsidRPr="002D2C5C">
        <w:t>Prienų r</w:t>
      </w:r>
      <w:r w:rsidR="008D3B15">
        <w:t>ajono savivaldybėje</w:t>
      </w:r>
      <w:r w:rsidRPr="002D2C5C">
        <w:t xml:space="preserve"> gyvena 7 šeimos, </w:t>
      </w:r>
      <w:r w:rsidR="008D3B15">
        <w:t>kurios globoja 14 vaikų, tačiau</w:t>
      </w:r>
      <w:r w:rsidRPr="002D2C5C">
        <w:t xml:space="preserve"> globa steigta kitose </w:t>
      </w:r>
      <w:r w:rsidRPr="008D3B15">
        <w:t>savivaldybėse.</w:t>
      </w:r>
    </w:p>
    <w:p w:rsidR="00667358" w:rsidRPr="00810574" w:rsidRDefault="006E47CF" w:rsidP="008D3B15">
      <w:pPr>
        <w:tabs>
          <w:tab w:val="left" w:pos="3120"/>
        </w:tabs>
        <w:spacing w:line="360" w:lineRule="auto"/>
        <w:ind w:firstLine="709"/>
        <w:jc w:val="both"/>
      </w:pPr>
      <w:r w:rsidRPr="00810574">
        <w:t>202</w:t>
      </w:r>
      <w:r w:rsidR="002D2C5C">
        <w:t>1</w:t>
      </w:r>
      <w:r w:rsidR="00CD277D" w:rsidRPr="00810574">
        <w:t xml:space="preserve"> metais buvo 3</w:t>
      </w:r>
      <w:r w:rsidR="002D2C5C">
        <w:t>0</w:t>
      </w:r>
      <w:r w:rsidR="00CD277D" w:rsidRPr="00810574">
        <w:t xml:space="preserve"> vaikus globojanči</w:t>
      </w:r>
      <w:r w:rsidR="00684EF3">
        <w:t>ų</w:t>
      </w:r>
      <w:r w:rsidR="00CD277D" w:rsidRPr="00810574">
        <w:t xml:space="preserve"> š</w:t>
      </w:r>
      <w:r w:rsidR="00CC55AF" w:rsidRPr="00810574">
        <w:t>eim</w:t>
      </w:r>
      <w:r w:rsidR="00684EF3">
        <w:t>ų</w:t>
      </w:r>
      <w:r w:rsidR="00CC55AF" w:rsidRPr="00810574">
        <w:t>, kuriose buvo globojami 4</w:t>
      </w:r>
      <w:r w:rsidR="002D2C5C">
        <w:t>0</w:t>
      </w:r>
      <w:r w:rsidR="008D3B15">
        <w:t xml:space="preserve"> vaikų. </w:t>
      </w:r>
      <w:r w:rsidR="00CD277D" w:rsidRPr="00810574">
        <w:t>Šeimoje globojamų vaikų skaičiaus bei globėjų išmok</w:t>
      </w:r>
      <w:r w:rsidR="00CC55AF" w:rsidRPr="00810574">
        <w:t>ą gaunančių šeimų skaičiaus 201</w:t>
      </w:r>
      <w:r w:rsidR="002D2C5C">
        <w:t>9</w:t>
      </w:r>
      <w:r w:rsidR="00CC55AF" w:rsidRPr="00810574">
        <w:t>–202</w:t>
      </w:r>
      <w:r w:rsidR="002D2C5C">
        <w:t>1</w:t>
      </w:r>
      <w:r w:rsidR="00CD277D" w:rsidRPr="00810574">
        <w:t xml:space="preserve"> metų pokytis pateikiamas  lentelėje.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1418"/>
        <w:gridCol w:w="1134"/>
        <w:gridCol w:w="1417"/>
      </w:tblGrid>
      <w:tr w:rsidR="00667358" w:rsidRPr="00810574" w:rsidTr="00821115">
        <w:tc>
          <w:tcPr>
            <w:tcW w:w="5670" w:type="dxa"/>
            <w:tcBorders>
              <w:top w:val="single" w:sz="4" w:space="0" w:color="auto"/>
              <w:left w:val="single" w:sz="4" w:space="0" w:color="auto"/>
              <w:bottom w:val="single" w:sz="4" w:space="0" w:color="auto"/>
              <w:right w:val="single" w:sz="4" w:space="0" w:color="auto"/>
            </w:tcBorders>
          </w:tcPr>
          <w:p w:rsidR="00667358" w:rsidRPr="00810574" w:rsidRDefault="00667358">
            <w:pPr>
              <w:spacing w:line="276" w:lineRule="auto"/>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667358" w:rsidRPr="00810574" w:rsidRDefault="00B95D8E">
            <w:pPr>
              <w:spacing w:line="276" w:lineRule="auto"/>
              <w:jc w:val="both"/>
              <w:rPr>
                <w:sz w:val="22"/>
                <w:szCs w:val="22"/>
              </w:rPr>
            </w:pPr>
            <w:r>
              <w:rPr>
                <w:sz w:val="22"/>
                <w:szCs w:val="22"/>
              </w:rPr>
              <w:t>2019</w:t>
            </w:r>
            <w:r w:rsidR="00CD277D" w:rsidRPr="00810574">
              <w:rPr>
                <w:sz w:val="22"/>
                <w:szCs w:val="22"/>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667358" w:rsidRPr="00810574" w:rsidRDefault="00B95D8E" w:rsidP="00B95D8E">
            <w:pPr>
              <w:spacing w:line="276" w:lineRule="auto"/>
              <w:jc w:val="both"/>
              <w:rPr>
                <w:sz w:val="22"/>
                <w:szCs w:val="22"/>
              </w:rPr>
            </w:pPr>
            <w:r>
              <w:rPr>
                <w:sz w:val="22"/>
                <w:szCs w:val="22"/>
              </w:rPr>
              <w:t>2020</w:t>
            </w:r>
            <w:r w:rsidR="00CD277D" w:rsidRPr="00810574">
              <w:rPr>
                <w:sz w:val="22"/>
                <w:szCs w:val="22"/>
              </w:rPr>
              <w:t xml:space="preserve"> m.</w:t>
            </w:r>
          </w:p>
        </w:tc>
        <w:tc>
          <w:tcPr>
            <w:tcW w:w="1417" w:type="dxa"/>
            <w:tcBorders>
              <w:top w:val="single" w:sz="4" w:space="0" w:color="auto"/>
              <w:left w:val="single" w:sz="4" w:space="0" w:color="auto"/>
              <w:bottom w:val="single" w:sz="4" w:space="0" w:color="auto"/>
              <w:right w:val="single" w:sz="4" w:space="0" w:color="auto"/>
            </w:tcBorders>
            <w:hideMark/>
          </w:tcPr>
          <w:p w:rsidR="00667358" w:rsidRPr="00810574" w:rsidRDefault="00810574" w:rsidP="00B95D8E">
            <w:pPr>
              <w:spacing w:line="276" w:lineRule="auto"/>
              <w:jc w:val="both"/>
              <w:rPr>
                <w:sz w:val="22"/>
                <w:szCs w:val="22"/>
              </w:rPr>
            </w:pPr>
            <w:r w:rsidRPr="00810574">
              <w:rPr>
                <w:sz w:val="22"/>
                <w:szCs w:val="22"/>
              </w:rPr>
              <w:t>202</w:t>
            </w:r>
            <w:r w:rsidR="00B95D8E">
              <w:rPr>
                <w:sz w:val="22"/>
                <w:szCs w:val="22"/>
              </w:rPr>
              <w:t>1</w:t>
            </w:r>
            <w:r w:rsidR="00CD277D" w:rsidRPr="00810574">
              <w:rPr>
                <w:sz w:val="22"/>
                <w:szCs w:val="22"/>
              </w:rPr>
              <w:t xml:space="preserve"> m.</w:t>
            </w:r>
          </w:p>
        </w:tc>
      </w:tr>
      <w:tr w:rsidR="00B95D8E"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B95D8E" w:rsidRPr="00810574" w:rsidRDefault="00B95D8E">
            <w:pPr>
              <w:spacing w:line="276" w:lineRule="auto"/>
              <w:rPr>
                <w:sz w:val="22"/>
                <w:szCs w:val="22"/>
              </w:rPr>
            </w:pPr>
            <w:r w:rsidRPr="00810574">
              <w:rPr>
                <w:sz w:val="22"/>
                <w:szCs w:val="22"/>
              </w:rPr>
              <w:t>Vaikus globojančios šeimos</w:t>
            </w:r>
          </w:p>
        </w:tc>
        <w:tc>
          <w:tcPr>
            <w:tcW w:w="1418"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36</w:t>
            </w:r>
          </w:p>
        </w:tc>
        <w:tc>
          <w:tcPr>
            <w:tcW w:w="1417" w:type="dxa"/>
            <w:tcBorders>
              <w:top w:val="single" w:sz="4" w:space="0" w:color="auto"/>
              <w:left w:val="single" w:sz="4" w:space="0" w:color="auto"/>
              <w:bottom w:val="single" w:sz="4" w:space="0" w:color="auto"/>
              <w:right w:val="single" w:sz="4" w:space="0" w:color="auto"/>
            </w:tcBorders>
            <w:hideMark/>
          </w:tcPr>
          <w:p w:rsidR="00B95D8E" w:rsidRPr="00810574" w:rsidRDefault="00C35FEF">
            <w:pPr>
              <w:spacing w:line="276" w:lineRule="auto"/>
              <w:jc w:val="both"/>
              <w:rPr>
                <w:sz w:val="22"/>
                <w:szCs w:val="22"/>
              </w:rPr>
            </w:pPr>
            <w:r>
              <w:rPr>
                <w:sz w:val="22"/>
                <w:szCs w:val="22"/>
              </w:rPr>
              <w:t>30</w:t>
            </w:r>
          </w:p>
        </w:tc>
      </w:tr>
      <w:tr w:rsidR="00B95D8E"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B95D8E" w:rsidRPr="00810574" w:rsidRDefault="00B95D8E">
            <w:pPr>
              <w:spacing w:line="276" w:lineRule="auto"/>
              <w:rPr>
                <w:sz w:val="22"/>
                <w:szCs w:val="22"/>
              </w:rPr>
            </w:pPr>
            <w:r w:rsidRPr="00810574">
              <w:rPr>
                <w:sz w:val="22"/>
                <w:szCs w:val="22"/>
              </w:rPr>
              <w:lastRenderedPageBreak/>
              <w:t>Šeimose globojami vaikai</w:t>
            </w:r>
          </w:p>
        </w:tc>
        <w:tc>
          <w:tcPr>
            <w:tcW w:w="1418"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42</w:t>
            </w:r>
          </w:p>
        </w:tc>
        <w:tc>
          <w:tcPr>
            <w:tcW w:w="1134"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45</w:t>
            </w:r>
          </w:p>
        </w:tc>
        <w:tc>
          <w:tcPr>
            <w:tcW w:w="1417" w:type="dxa"/>
            <w:tcBorders>
              <w:top w:val="single" w:sz="4" w:space="0" w:color="auto"/>
              <w:left w:val="single" w:sz="4" w:space="0" w:color="auto"/>
              <w:bottom w:val="single" w:sz="4" w:space="0" w:color="auto"/>
              <w:right w:val="single" w:sz="4" w:space="0" w:color="auto"/>
            </w:tcBorders>
            <w:hideMark/>
          </w:tcPr>
          <w:p w:rsidR="00B95D8E" w:rsidRPr="00810574" w:rsidRDefault="00C35FEF">
            <w:pPr>
              <w:spacing w:line="276" w:lineRule="auto"/>
              <w:jc w:val="both"/>
              <w:rPr>
                <w:sz w:val="22"/>
                <w:szCs w:val="22"/>
              </w:rPr>
            </w:pPr>
            <w:r>
              <w:rPr>
                <w:sz w:val="22"/>
                <w:szCs w:val="22"/>
              </w:rPr>
              <w:t>40</w:t>
            </w:r>
          </w:p>
        </w:tc>
      </w:tr>
      <w:tr w:rsidR="00B95D8E" w:rsidRPr="00810574" w:rsidTr="00821115">
        <w:tc>
          <w:tcPr>
            <w:tcW w:w="5670" w:type="dxa"/>
            <w:tcBorders>
              <w:top w:val="single" w:sz="4" w:space="0" w:color="auto"/>
              <w:left w:val="single" w:sz="4" w:space="0" w:color="auto"/>
              <w:bottom w:val="single" w:sz="4" w:space="0" w:color="auto"/>
              <w:right w:val="single" w:sz="4" w:space="0" w:color="auto"/>
            </w:tcBorders>
            <w:hideMark/>
          </w:tcPr>
          <w:p w:rsidR="00B95D8E" w:rsidRPr="00810574" w:rsidRDefault="00B95D8E">
            <w:pPr>
              <w:spacing w:line="276" w:lineRule="auto"/>
              <w:rPr>
                <w:sz w:val="22"/>
                <w:szCs w:val="22"/>
              </w:rPr>
            </w:pPr>
            <w:r w:rsidRPr="00810574">
              <w:rPr>
                <w:sz w:val="22"/>
                <w:szCs w:val="22"/>
              </w:rPr>
              <w:t>Globėjų išmoką gaunančios šeimos</w:t>
            </w:r>
          </w:p>
        </w:tc>
        <w:tc>
          <w:tcPr>
            <w:tcW w:w="1418"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20</w:t>
            </w:r>
          </w:p>
        </w:tc>
        <w:tc>
          <w:tcPr>
            <w:tcW w:w="1417" w:type="dxa"/>
            <w:tcBorders>
              <w:top w:val="single" w:sz="4" w:space="0" w:color="auto"/>
              <w:left w:val="single" w:sz="4" w:space="0" w:color="auto"/>
              <w:bottom w:val="single" w:sz="4" w:space="0" w:color="auto"/>
              <w:right w:val="single" w:sz="4" w:space="0" w:color="auto"/>
            </w:tcBorders>
            <w:hideMark/>
          </w:tcPr>
          <w:p w:rsidR="00B95D8E" w:rsidRPr="00810574" w:rsidRDefault="00C35FEF">
            <w:pPr>
              <w:spacing w:line="276" w:lineRule="auto"/>
              <w:jc w:val="both"/>
              <w:rPr>
                <w:sz w:val="22"/>
                <w:szCs w:val="22"/>
              </w:rPr>
            </w:pPr>
            <w:r>
              <w:rPr>
                <w:sz w:val="22"/>
                <w:szCs w:val="22"/>
              </w:rPr>
              <w:t>19</w:t>
            </w:r>
          </w:p>
        </w:tc>
      </w:tr>
      <w:tr w:rsidR="00B95D8E" w:rsidRPr="006E47CF" w:rsidTr="00821115">
        <w:tc>
          <w:tcPr>
            <w:tcW w:w="5670" w:type="dxa"/>
            <w:tcBorders>
              <w:top w:val="single" w:sz="4" w:space="0" w:color="auto"/>
              <w:left w:val="single" w:sz="4" w:space="0" w:color="auto"/>
              <w:bottom w:val="single" w:sz="4" w:space="0" w:color="auto"/>
              <w:right w:val="single" w:sz="4" w:space="0" w:color="auto"/>
            </w:tcBorders>
            <w:hideMark/>
          </w:tcPr>
          <w:p w:rsidR="00B95D8E" w:rsidRPr="00810574" w:rsidRDefault="00B95D8E">
            <w:pPr>
              <w:spacing w:line="276" w:lineRule="auto"/>
              <w:rPr>
                <w:sz w:val="22"/>
                <w:szCs w:val="22"/>
              </w:rPr>
            </w:pPr>
            <w:r w:rsidRPr="00810574">
              <w:rPr>
                <w:sz w:val="22"/>
                <w:szCs w:val="22"/>
              </w:rPr>
              <w:t>Vaikai globėjų išmoką gaunančiose šeimose</w:t>
            </w:r>
          </w:p>
        </w:tc>
        <w:tc>
          <w:tcPr>
            <w:tcW w:w="1418" w:type="dxa"/>
            <w:tcBorders>
              <w:top w:val="single" w:sz="4" w:space="0" w:color="auto"/>
              <w:left w:val="single" w:sz="4" w:space="0" w:color="auto"/>
              <w:bottom w:val="single" w:sz="4" w:space="0" w:color="auto"/>
              <w:right w:val="single" w:sz="4" w:space="0" w:color="auto"/>
            </w:tcBorders>
            <w:hideMark/>
          </w:tcPr>
          <w:p w:rsidR="00B95D8E" w:rsidRPr="00810574" w:rsidRDefault="00B95D8E" w:rsidP="00B95D8E">
            <w:pPr>
              <w:spacing w:line="276" w:lineRule="auto"/>
              <w:jc w:val="both"/>
              <w:rPr>
                <w:sz w:val="22"/>
                <w:szCs w:val="22"/>
              </w:rPr>
            </w:pPr>
            <w:r w:rsidRPr="00810574">
              <w:rPr>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B95D8E" w:rsidRPr="004A6A9C" w:rsidRDefault="00B95D8E" w:rsidP="00B95D8E">
            <w:pPr>
              <w:spacing w:line="276" w:lineRule="auto"/>
              <w:jc w:val="both"/>
              <w:rPr>
                <w:sz w:val="22"/>
                <w:szCs w:val="22"/>
              </w:rPr>
            </w:pPr>
            <w:r w:rsidRPr="004A6A9C">
              <w:rPr>
                <w:sz w:val="22"/>
                <w:szCs w:val="22"/>
              </w:rPr>
              <w:t>22</w:t>
            </w:r>
          </w:p>
        </w:tc>
        <w:tc>
          <w:tcPr>
            <w:tcW w:w="1417" w:type="dxa"/>
            <w:tcBorders>
              <w:top w:val="single" w:sz="4" w:space="0" w:color="auto"/>
              <w:left w:val="single" w:sz="4" w:space="0" w:color="auto"/>
              <w:bottom w:val="single" w:sz="4" w:space="0" w:color="auto"/>
              <w:right w:val="single" w:sz="4" w:space="0" w:color="auto"/>
            </w:tcBorders>
            <w:hideMark/>
          </w:tcPr>
          <w:p w:rsidR="00B95D8E" w:rsidRPr="004A6A9C" w:rsidRDefault="009F07A3">
            <w:pPr>
              <w:spacing w:line="276" w:lineRule="auto"/>
              <w:jc w:val="both"/>
              <w:rPr>
                <w:sz w:val="22"/>
                <w:szCs w:val="22"/>
              </w:rPr>
            </w:pPr>
            <w:r>
              <w:rPr>
                <w:sz w:val="22"/>
                <w:szCs w:val="22"/>
              </w:rPr>
              <w:t>22</w:t>
            </w:r>
          </w:p>
        </w:tc>
      </w:tr>
    </w:tbl>
    <w:p w:rsidR="00667358" w:rsidRDefault="00667358">
      <w:pPr>
        <w:ind w:firstLine="851"/>
        <w:jc w:val="both"/>
        <w:rPr>
          <w:sz w:val="22"/>
          <w:szCs w:val="22"/>
        </w:rPr>
      </w:pPr>
    </w:p>
    <w:p w:rsidR="00667358" w:rsidRPr="00A6159D" w:rsidRDefault="00CD277D">
      <w:pPr>
        <w:spacing w:line="360" w:lineRule="auto"/>
        <w:ind w:firstLine="720"/>
        <w:jc w:val="both"/>
      </w:pPr>
      <w:r w:rsidRPr="00A6159D">
        <w:t>Siekiama skatinti vaikų globą šeimoje, kad likę be tėvų globos vaikai būtų apgyvendinti globėjų (rūpintojų) šeimose. Vaiko globėjui</w:t>
      </w:r>
      <w:r w:rsidR="00292596" w:rsidRPr="00A6159D">
        <w:t xml:space="preserve"> iš savivaldybės biudžeto lėšų</w:t>
      </w:r>
      <w:r w:rsidRPr="00A6159D">
        <w:t xml:space="preserve"> mokama </w:t>
      </w:r>
      <w:r w:rsidR="00AB4996" w:rsidRPr="00A6159D">
        <w:t xml:space="preserve">pagalbos pinigai, </w:t>
      </w:r>
      <w:r w:rsidRPr="00A6159D">
        <w:t>skirt</w:t>
      </w:r>
      <w:r w:rsidR="00AB4996" w:rsidRPr="00A6159D">
        <w:t>i</w:t>
      </w:r>
      <w:r w:rsidRPr="00A6159D">
        <w:t xml:space="preserve"> globojamam vaikui įsikurti ir jo poreikiams tenkinti. </w:t>
      </w:r>
      <w:r w:rsidR="00AB4996" w:rsidRPr="00A6159D">
        <w:t>Vaiko globėjui</w:t>
      </w:r>
      <w:r w:rsidR="004A67DA">
        <w:t>, globojančiam 0–</w:t>
      </w:r>
      <w:r w:rsidR="00B92038" w:rsidRPr="00A6159D">
        <w:t>3 metų vaiką</w:t>
      </w:r>
      <w:r w:rsidR="004A67DA">
        <w:t xml:space="preserve">, skiriama 7000 Eur, 3–18 metų vaiką – </w:t>
      </w:r>
      <w:r w:rsidR="00B92038" w:rsidRPr="00A6159D">
        <w:t>5000 Eur globėjų išmoka.</w:t>
      </w:r>
      <w:r w:rsidR="00A625C5" w:rsidRPr="00A6159D">
        <w:t xml:space="preserve"> Globos pradžioje per 6 mėn. išmokama 1000 Eur, likusi dalis išmokama periodinėmis išmokomis kas mėnesį per 4 metus.</w:t>
      </w:r>
      <w:r w:rsidR="00826916">
        <w:t xml:space="preserve"> Budinčiam globotojui mokama 4 BSI dydžio vienkartinė įsikūrimo išmoka už kiekvieną jo šeimoje laikinai prižiūrimą vaiką.</w:t>
      </w:r>
    </w:p>
    <w:p w:rsidR="00667358" w:rsidRDefault="00CD277D">
      <w:pPr>
        <w:spacing w:line="360" w:lineRule="auto"/>
        <w:ind w:firstLine="720"/>
        <w:jc w:val="both"/>
      </w:pPr>
      <w:r w:rsidRPr="00826916">
        <w:t>20</w:t>
      </w:r>
      <w:r w:rsidR="00E75610" w:rsidRPr="00826916">
        <w:t>21</w:t>
      </w:r>
      <w:r w:rsidR="00344017" w:rsidRPr="00826916">
        <w:t xml:space="preserve"> m.</w:t>
      </w:r>
      <w:r w:rsidR="00357C89" w:rsidRPr="00826916">
        <w:t xml:space="preserve"> </w:t>
      </w:r>
      <w:r w:rsidRPr="00826916">
        <w:t xml:space="preserve">išmokėta </w:t>
      </w:r>
      <w:r w:rsidR="00732E20">
        <w:t>27</w:t>
      </w:r>
      <w:r w:rsidR="00826916" w:rsidRPr="00826916">
        <w:t>100</w:t>
      </w:r>
      <w:r w:rsidR="00826916">
        <w:rPr>
          <w:color w:val="FF0000"/>
        </w:rPr>
        <w:t xml:space="preserve"> </w:t>
      </w:r>
      <w:r>
        <w:t xml:space="preserve">Eur globėjų išmokų iš savivaldybės biudžeto lėšų. </w:t>
      </w:r>
    </w:p>
    <w:p w:rsidR="00D713D2" w:rsidRPr="008D3B15" w:rsidRDefault="00D713D2" w:rsidP="00D713D2">
      <w:pPr>
        <w:spacing w:line="360" w:lineRule="auto"/>
        <w:ind w:firstLine="720"/>
        <w:jc w:val="both"/>
        <w:rPr>
          <w:rFonts w:eastAsia="Calibri"/>
          <w:szCs w:val="22"/>
        </w:rPr>
      </w:pPr>
      <w:r w:rsidRPr="008D3B15">
        <w:rPr>
          <w:rFonts w:eastAsia="Calibri"/>
          <w:szCs w:val="22"/>
        </w:rPr>
        <w:t>Prienų rajone veikia Neįgaliųjų reikalų komisija, kurios vykdoma veikla yra bendradarbiaujant su savivaldybe ir organizacijomis, įgyvendinti neįgaliųjų socialinę integraciją, atstovauti</w:t>
      </w:r>
      <w:r w:rsidR="004A5839">
        <w:rPr>
          <w:rFonts w:eastAsia="Calibri"/>
          <w:szCs w:val="22"/>
        </w:rPr>
        <w:t xml:space="preserve"> </w:t>
      </w:r>
      <w:r w:rsidRPr="008D3B15">
        <w:rPr>
          <w:rFonts w:eastAsia="Calibri"/>
          <w:szCs w:val="22"/>
        </w:rPr>
        <w:t xml:space="preserve"> neįgaliesiems, ginti jų teises bei interesus, užtikrinti jų dalyvavimą sprendžiant neįgaliųjų socialinės integracijos klausimus, taip pat stiprinti savivaldybės institucijų, įstaigų, ir neįgaliųjų socialinės integracijos bendradarbiavimą. Esant poreikiui komisija teikia pasiūlymus ir rekomendacijas socialinių paslaugų teikimo ir plėtros klausimais bei vienija  įvairių sričių atstovus, kurie gali kompleksiškai įvertinti situaciją ir teikti pasiūlymus.</w:t>
      </w:r>
    </w:p>
    <w:p w:rsidR="00667358" w:rsidRPr="00D904B7" w:rsidRDefault="00CD277D">
      <w:pPr>
        <w:spacing w:line="360" w:lineRule="auto"/>
        <w:ind w:firstLine="720"/>
        <w:jc w:val="both"/>
        <w:rPr>
          <w:rFonts w:eastAsia="Calibri"/>
          <w:szCs w:val="22"/>
        </w:rPr>
      </w:pPr>
      <w:r w:rsidRPr="00D904B7">
        <w:rPr>
          <w:rFonts w:eastAsia="Calibri"/>
          <w:szCs w:val="22"/>
        </w:rPr>
        <w:t>Prienų rajono neįgaliųjų nevyriausybinės organizacijos, teikiančios socialines paslaugas, vienija darbingo ir pensinio amžiaus neįgaliuosius bei jų šeimos narius. Daugiausia asmenų, gavusių socialines paslaugas, buvo Prienų rajono neįgaliųjų draugijoje</w:t>
      </w:r>
      <w:r w:rsidR="004A6A9C" w:rsidRPr="00D904B7">
        <w:rPr>
          <w:rFonts w:eastAsia="Calibri"/>
          <w:szCs w:val="22"/>
        </w:rPr>
        <w:t xml:space="preserve"> ir VšĮ LASS pietvakarių </w:t>
      </w:r>
      <w:r w:rsidR="00B6722E" w:rsidRPr="00D904B7">
        <w:rPr>
          <w:rFonts w:eastAsia="Calibri"/>
          <w:szCs w:val="22"/>
        </w:rPr>
        <w:t>centre</w:t>
      </w:r>
      <w:r w:rsidR="004A6A9C" w:rsidRPr="00D904B7">
        <w:rPr>
          <w:rFonts w:eastAsia="Calibri"/>
          <w:szCs w:val="22"/>
        </w:rPr>
        <w:t xml:space="preserve"> (vykdytojas Lietuvos aklųjų ir silpnaregių sąjungos Prienų rajono filialas</w:t>
      </w:r>
      <w:r w:rsidR="00D77D88" w:rsidRPr="00D904B7">
        <w:rPr>
          <w:rFonts w:eastAsia="Calibri"/>
          <w:szCs w:val="22"/>
        </w:rPr>
        <w:t xml:space="preserve">). </w:t>
      </w:r>
      <w:r w:rsidRPr="00D904B7">
        <w:rPr>
          <w:rFonts w:eastAsia="Calibri"/>
          <w:szCs w:val="22"/>
        </w:rPr>
        <w:t>20</w:t>
      </w:r>
      <w:r w:rsidR="004A6A9C" w:rsidRPr="00D904B7">
        <w:rPr>
          <w:rFonts w:eastAsia="Calibri"/>
          <w:szCs w:val="22"/>
        </w:rPr>
        <w:t>2</w:t>
      </w:r>
      <w:r w:rsidR="00916894" w:rsidRPr="00D904B7">
        <w:rPr>
          <w:rFonts w:eastAsia="Calibri"/>
          <w:szCs w:val="22"/>
        </w:rPr>
        <w:t>1</w:t>
      </w:r>
      <w:r w:rsidRPr="00D904B7">
        <w:rPr>
          <w:rFonts w:eastAsia="Calibri"/>
          <w:szCs w:val="22"/>
        </w:rPr>
        <w:t xml:space="preserve"> metais buvo vykdomi Socialinės reabilitacijos paslaugų neįgaliesiems bendruomenėje projektai. Paraiškas teikė ir finansavimą gavo 4 neįgaliųjų nevyriausybinės organizacijos</w:t>
      </w:r>
      <w:r w:rsidR="0001199C" w:rsidRPr="00D904B7">
        <w:rPr>
          <w:rFonts w:eastAsia="Calibri"/>
          <w:szCs w:val="22"/>
        </w:rPr>
        <w:t>, veikiančios Prienų rajone</w:t>
      </w:r>
      <w:r w:rsidRPr="00D904B7">
        <w:rPr>
          <w:rFonts w:eastAsia="Calibri"/>
          <w:szCs w:val="22"/>
        </w:rPr>
        <w:t xml:space="preserve">. Socialinės reabilitacijos paslaugų neįgaliesiems bendruomenėje projektams </w:t>
      </w:r>
      <w:r w:rsidR="004A6A9C" w:rsidRPr="00D904B7">
        <w:rPr>
          <w:rFonts w:eastAsia="Calibri"/>
          <w:szCs w:val="22"/>
        </w:rPr>
        <w:t>202</w:t>
      </w:r>
      <w:r w:rsidR="00896ED6" w:rsidRPr="00D904B7">
        <w:rPr>
          <w:rFonts w:eastAsia="Calibri"/>
          <w:szCs w:val="22"/>
        </w:rPr>
        <w:t>1</w:t>
      </w:r>
      <w:r w:rsidRPr="00D904B7">
        <w:rPr>
          <w:rFonts w:eastAsia="Calibri"/>
          <w:szCs w:val="22"/>
        </w:rPr>
        <w:t xml:space="preserve"> metais skirtas finansavimas – </w:t>
      </w:r>
      <w:r w:rsidR="00732E20">
        <w:rPr>
          <w:rFonts w:eastAsia="Calibri"/>
          <w:szCs w:val="22"/>
        </w:rPr>
        <w:t>53</w:t>
      </w:r>
      <w:r w:rsidR="00590B67" w:rsidRPr="00D904B7">
        <w:rPr>
          <w:rFonts w:eastAsia="Calibri"/>
          <w:szCs w:val="22"/>
        </w:rPr>
        <w:t>378 eurai</w:t>
      </w:r>
      <w:r w:rsidRPr="00D904B7">
        <w:rPr>
          <w:rFonts w:eastAsia="Calibri"/>
          <w:szCs w:val="22"/>
        </w:rPr>
        <w:t>, i</w:t>
      </w:r>
      <w:r w:rsidR="004A6A9C" w:rsidRPr="00D904B7">
        <w:rPr>
          <w:rFonts w:eastAsia="Calibri"/>
          <w:szCs w:val="22"/>
        </w:rPr>
        <w:t>š jų valstybės biudžeto lėšos 4</w:t>
      </w:r>
      <w:r w:rsidR="00590B67" w:rsidRPr="00D904B7">
        <w:rPr>
          <w:rFonts w:eastAsia="Calibri"/>
          <w:szCs w:val="22"/>
        </w:rPr>
        <w:t>4481 euras</w:t>
      </w:r>
      <w:r w:rsidRPr="00D904B7">
        <w:rPr>
          <w:rFonts w:eastAsia="Calibri"/>
          <w:szCs w:val="22"/>
        </w:rPr>
        <w:t xml:space="preserve">, savivaldybės biudžeto lėšos </w:t>
      </w:r>
      <w:r w:rsidR="00732E20">
        <w:rPr>
          <w:rFonts w:eastAsia="Calibri"/>
          <w:szCs w:val="22"/>
        </w:rPr>
        <w:t>8</w:t>
      </w:r>
      <w:r w:rsidR="00C27EB9" w:rsidRPr="00D904B7">
        <w:rPr>
          <w:rFonts w:eastAsia="Calibri"/>
          <w:szCs w:val="22"/>
        </w:rPr>
        <w:t>897 eurai</w:t>
      </w:r>
      <w:r w:rsidRPr="00D904B7">
        <w:rPr>
          <w:rFonts w:eastAsia="Calibri"/>
          <w:szCs w:val="22"/>
        </w:rPr>
        <w:t>. Projektus įgyvendino šios organizacijos:</w:t>
      </w:r>
    </w:p>
    <w:p w:rsidR="00667358" w:rsidRPr="00D904B7" w:rsidRDefault="00887AF6">
      <w:pPr>
        <w:spacing w:line="360" w:lineRule="auto"/>
        <w:ind w:firstLine="720"/>
        <w:jc w:val="both"/>
        <w:rPr>
          <w:rFonts w:eastAsia="Calibri"/>
          <w:szCs w:val="22"/>
        </w:rPr>
      </w:pPr>
      <w:r w:rsidRPr="00D904B7">
        <w:rPr>
          <w:rFonts w:eastAsia="Calibri"/>
          <w:szCs w:val="22"/>
        </w:rPr>
        <w:t>Viešoji įstaiga LASS pietvakarių centras</w:t>
      </w:r>
      <w:r w:rsidR="00CD277D" w:rsidRPr="00D904B7">
        <w:rPr>
          <w:rFonts w:eastAsia="Calibri"/>
          <w:szCs w:val="22"/>
        </w:rPr>
        <w:t xml:space="preserve"> (vykdytojas Lietuvos aklųjų ir silpnaregių sąjungos Prienų rajono filialas), skirta 15 5</w:t>
      </w:r>
      <w:r w:rsidR="002174B0" w:rsidRPr="00D904B7">
        <w:rPr>
          <w:rFonts w:eastAsia="Calibri"/>
          <w:szCs w:val="22"/>
        </w:rPr>
        <w:t>94 eurai</w:t>
      </w:r>
      <w:r w:rsidR="00CD277D" w:rsidRPr="00D904B7">
        <w:rPr>
          <w:rFonts w:eastAsia="Calibri"/>
          <w:szCs w:val="22"/>
        </w:rPr>
        <w:t>;</w:t>
      </w:r>
    </w:p>
    <w:p w:rsidR="00667358" w:rsidRPr="00D904B7" w:rsidRDefault="00CD277D">
      <w:pPr>
        <w:spacing w:line="360" w:lineRule="auto"/>
        <w:ind w:firstLine="720"/>
        <w:jc w:val="both"/>
        <w:rPr>
          <w:rFonts w:eastAsia="Calibri"/>
          <w:szCs w:val="22"/>
        </w:rPr>
      </w:pPr>
      <w:r w:rsidRPr="00D904B7">
        <w:rPr>
          <w:rFonts w:eastAsia="Calibri"/>
          <w:szCs w:val="22"/>
        </w:rPr>
        <w:t>Lietuvos kurčiųjų draugijos Kauno teritorinė valdyba (vykdytojas Prienų rajono kurčiųjų pirminė organizacija), skirta 1</w:t>
      </w:r>
      <w:r w:rsidR="00C55077" w:rsidRPr="00D904B7">
        <w:rPr>
          <w:rFonts w:eastAsia="Calibri"/>
          <w:szCs w:val="22"/>
        </w:rPr>
        <w:t>4920</w:t>
      </w:r>
      <w:r w:rsidRPr="00D904B7">
        <w:rPr>
          <w:rFonts w:eastAsia="Calibri"/>
          <w:szCs w:val="22"/>
        </w:rPr>
        <w:t xml:space="preserve"> eurų;</w:t>
      </w:r>
    </w:p>
    <w:p w:rsidR="00667358" w:rsidRPr="00D904B7" w:rsidRDefault="00CD277D">
      <w:pPr>
        <w:spacing w:line="360" w:lineRule="auto"/>
        <w:ind w:firstLine="720"/>
        <w:jc w:val="both"/>
        <w:rPr>
          <w:rFonts w:eastAsia="Calibri"/>
          <w:szCs w:val="22"/>
        </w:rPr>
      </w:pPr>
      <w:r w:rsidRPr="00D904B7">
        <w:rPr>
          <w:rFonts w:eastAsia="Calibri"/>
          <w:szCs w:val="22"/>
        </w:rPr>
        <w:t xml:space="preserve">Prienų rajono neįgaliųjų draugija, skirta </w:t>
      </w:r>
      <w:r w:rsidR="004A6A9C" w:rsidRPr="00D904B7">
        <w:rPr>
          <w:rFonts w:eastAsia="Calibri"/>
          <w:szCs w:val="22"/>
        </w:rPr>
        <w:t>1</w:t>
      </w:r>
      <w:r w:rsidR="00FE0475" w:rsidRPr="00D904B7">
        <w:rPr>
          <w:rFonts w:eastAsia="Calibri"/>
          <w:szCs w:val="22"/>
        </w:rPr>
        <w:t>4959</w:t>
      </w:r>
      <w:r w:rsidRPr="00D904B7">
        <w:rPr>
          <w:rFonts w:eastAsia="Calibri"/>
          <w:szCs w:val="22"/>
        </w:rPr>
        <w:t xml:space="preserve"> eur</w:t>
      </w:r>
      <w:r w:rsidR="00FE0475" w:rsidRPr="00D904B7">
        <w:rPr>
          <w:rFonts w:eastAsia="Calibri"/>
          <w:szCs w:val="22"/>
        </w:rPr>
        <w:t>ai</w:t>
      </w:r>
      <w:r w:rsidRPr="00D904B7">
        <w:rPr>
          <w:rFonts w:eastAsia="Calibri"/>
          <w:szCs w:val="22"/>
        </w:rPr>
        <w:t>;</w:t>
      </w:r>
    </w:p>
    <w:p w:rsidR="00667358" w:rsidRDefault="00CD277D">
      <w:pPr>
        <w:spacing w:line="360" w:lineRule="auto"/>
        <w:ind w:firstLine="720"/>
        <w:jc w:val="both"/>
        <w:rPr>
          <w:rFonts w:eastAsia="Calibri"/>
          <w:szCs w:val="22"/>
        </w:rPr>
      </w:pPr>
      <w:r w:rsidRPr="00D904B7">
        <w:rPr>
          <w:rFonts w:eastAsia="Calibri"/>
          <w:szCs w:val="22"/>
        </w:rPr>
        <w:t>Jiezno žmon</w:t>
      </w:r>
      <w:r w:rsidR="00732E20">
        <w:rPr>
          <w:rFonts w:eastAsia="Calibri"/>
          <w:szCs w:val="22"/>
        </w:rPr>
        <w:t>ių su negalia sąjunga, skirta 7</w:t>
      </w:r>
      <w:r w:rsidR="00FE0475" w:rsidRPr="00D904B7">
        <w:rPr>
          <w:rFonts w:eastAsia="Calibri"/>
          <w:szCs w:val="22"/>
        </w:rPr>
        <w:t>905</w:t>
      </w:r>
      <w:r w:rsidR="004A6A9C" w:rsidRPr="00D904B7">
        <w:rPr>
          <w:rFonts w:eastAsia="Calibri"/>
          <w:szCs w:val="22"/>
        </w:rPr>
        <w:t xml:space="preserve"> eur</w:t>
      </w:r>
      <w:r w:rsidR="00FE0475" w:rsidRPr="00D904B7">
        <w:rPr>
          <w:rFonts w:eastAsia="Calibri"/>
          <w:szCs w:val="22"/>
        </w:rPr>
        <w:t>ai</w:t>
      </w:r>
      <w:r w:rsidRPr="00D904B7">
        <w:rPr>
          <w:rFonts w:eastAsia="Calibri"/>
          <w:szCs w:val="22"/>
        </w:rPr>
        <w:t>.</w:t>
      </w:r>
    </w:p>
    <w:p w:rsidR="00667358" w:rsidRPr="00D904B7"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D904B7">
        <w:rPr>
          <w:szCs w:val="24"/>
          <w:lang w:eastAsia="lt-LT"/>
        </w:rPr>
        <w:t xml:space="preserve">Prienų rajono gyventojai į biudžetines, viešąsias ar nevyriausybines įstaigas kreipiasi netekę darbo, gyvenamosios vietos, ištikus finansinėms, asmeninėms krizėms ar kitais atvejais, kai reikalinga socialinė pagalba. Dažniausiai asmenys kreipiasi į gyvenamosios vietos seniūnijas, kuriose dirba socialiniai darbuotojai, ar į Prienų rajono savivaldybės administracijos Socialinės </w:t>
      </w:r>
      <w:r w:rsidRPr="00D904B7">
        <w:rPr>
          <w:szCs w:val="24"/>
          <w:lang w:eastAsia="lt-LT"/>
        </w:rPr>
        <w:lastRenderedPageBreak/>
        <w:t xml:space="preserve">paramos skyrių, kuris yra pagrindinis socialinių paslaugų organizatorius, administruojantis socialinių paslaugų skyrimą Prienų rajone. </w:t>
      </w:r>
    </w:p>
    <w:p w:rsidR="00667358" w:rsidRPr="00D904B7"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D904B7">
        <w:rPr>
          <w:rFonts w:eastAsia="Calibri"/>
          <w:szCs w:val="22"/>
        </w:rPr>
        <w:t xml:space="preserve">Dienos socialinė globa senyvo amžiaus asmenims ir suaugusiems asmenims su fizine negalia teikiama Prienų rajono savivaldybės socialinių paslaugų centre. Centras taip pat teikia bendrąsias socialines paslaugas (informavimas, konsultavimas, tarpininkavimas ir atstovavimas, transporto organizavimas, sociokultūrinės paslaugos ir kt.) ir socialinės priežiūros paslaugas (pagalba į namus). </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2"/>
        </w:rPr>
      </w:pPr>
      <w:r w:rsidRPr="00D904B7">
        <w:rPr>
          <w:rFonts w:eastAsia="Calibri"/>
          <w:szCs w:val="22"/>
        </w:rPr>
        <w:t>Didelė problema tebėra socialinių paslaugų teikimas šeimoms, kurioms pradėta atvejo vadyba. Dažniausiai tai socialiai pasyvios, nepakankamai pajamų turinčios, skurdžiai gyvenančios šeimos, kurios neturi galimybių savo vaikams užtikrinti priimtino laisvalaikio. Neretai būna, kad šios problemos perduodamos iš kartos į kartą. Įvertinus socialinių paslaugų infrastruktūrą ir teikiamas socialines paslaugas, galima teigti, kad vis dar neturime galimybių teikti kompleksinę pagalbą socialinės rizikos šeimoms ir užtikrinti vaikų iš socialinės rizikos šeimų užimtumą.</w:t>
      </w:r>
    </w:p>
    <w:p w:rsidR="00CC5402" w:rsidRPr="00D904B7" w:rsidRDefault="00CC540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2"/>
        </w:rPr>
      </w:pPr>
      <w:r>
        <w:rPr>
          <w:rFonts w:eastAsia="Calibri"/>
          <w:szCs w:val="22"/>
        </w:rPr>
        <w:t>Savivaldybėje yra patenkintas rajono gyventojų poreikis bendrosioms paslaugoms, tačiau trūksta paslaugų neįgaliems vaikams ir jų šeimoms bei proto ir psichikos neįgaliesiems. Rajone nemažėja asmenų, sergančių</w:t>
      </w:r>
      <w:r w:rsidR="00726C54">
        <w:rPr>
          <w:rFonts w:eastAsia="Calibri"/>
          <w:szCs w:val="22"/>
        </w:rPr>
        <w:t xml:space="preserve"> įvairiomis psichikos ir proto ligomis. Šiems asmenims socialinių paslaugų labai trūksta, nevyriausybinės organizacijos negeba teikti socialinių paslaugų minėtai asmenų grupei, nes neturi kvalifikuotų darbuotojų, savanorių, kurie sugebėtų dirbti su proto ar psichikos neįgaliaisiais. Savivaldybė neturi įstaigos asmenims su proto ar psichine negalia. Nustačius socialinės globos poreikį, proto (psichikos negalią turintys asmenys) yra apgyvendinami Socialinės apsaugos ir darbo ministerijos pavaldumo ar kito pavaldumo socialinės globos namuose.</w:t>
      </w:r>
    </w:p>
    <w:p w:rsidR="00D06031" w:rsidRPr="00B92038" w:rsidRDefault="00D06031" w:rsidP="00D06031">
      <w:pPr>
        <w:widowControl w:val="0"/>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textAlignment w:val="baseline"/>
        <w:rPr>
          <w:rFonts w:eastAsia="Calibri"/>
          <w:szCs w:val="24"/>
        </w:rPr>
      </w:pPr>
      <w:r w:rsidRPr="00D904B7">
        <w:rPr>
          <w:rFonts w:eastAsia="Calibri"/>
          <w:szCs w:val="22"/>
        </w:rPr>
        <w:t>Didelė problema smurtas artimoje aplinkoje.</w:t>
      </w:r>
      <w:r w:rsidR="008C07A2">
        <w:rPr>
          <w:szCs w:val="24"/>
          <w:shd w:val="clear" w:color="auto" w:fill="FAFAFA"/>
        </w:rPr>
        <w:t xml:space="preserve"> S</w:t>
      </w:r>
      <w:r w:rsidR="00344017" w:rsidRPr="00D904B7">
        <w:rPr>
          <w:szCs w:val="24"/>
          <w:shd w:val="clear" w:color="auto" w:fill="FAFAFA"/>
        </w:rPr>
        <w:t>murtas artimoje aplinkoje gali būti nepastebimas,</w:t>
      </w:r>
      <w:r w:rsidR="00732E20">
        <w:rPr>
          <w:szCs w:val="24"/>
          <w:shd w:val="clear" w:color="auto" w:fill="FAFAFA"/>
        </w:rPr>
        <w:t xml:space="preserve"> </w:t>
      </w:r>
      <w:r w:rsidR="00344017" w:rsidRPr="00D904B7">
        <w:rPr>
          <w:szCs w:val="24"/>
          <w:shd w:val="clear" w:color="auto" w:fill="FAFAFA"/>
        </w:rPr>
        <w:t>išoriškai nepasireiškiantis</w:t>
      </w:r>
      <w:r w:rsidR="00EB3526" w:rsidRPr="00D904B7">
        <w:rPr>
          <w:szCs w:val="24"/>
          <w:shd w:val="clear" w:color="auto" w:fill="FAFAFA"/>
        </w:rPr>
        <w:t>,</w:t>
      </w:r>
      <w:r w:rsidR="00344017" w:rsidRPr="00D904B7">
        <w:rPr>
          <w:szCs w:val="24"/>
          <w:shd w:val="clear" w:color="auto" w:fill="FAFAFA"/>
        </w:rPr>
        <w:t xml:space="preserve"> todėl sunku nustatyti tikrąjį su juo susijusių nusikalstamų veikų mastą. S</w:t>
      </w:r>
      <w:r w:rsidRPr="00D904B7">
        <w:rPr>
          <w:szCs w:val="24"/>
          <w:shd w:val="clear" w:color="auto" w:fill="FAFAFA"/>
        </w:rPr>
        <w:t>murto artimoje aplinkoje problema turi būti sprendžiam</w:t>
      </w:r>
      <w:r w:rsidR="004A67DA" w:rsidRPr="00D904B7">
        <w:rPr>
          <w:szCs w:val="24"/>
          <w:shd w:val="clear" w:color="auto" w:fill="FAFAFA"/>
        </w:rPr>
        <w:t>a plačiau</w:t>
      </w:r>
      <w:r w:rsidRPr="00D904B7">
        <w:rPr>
          <w:szCs w:val="24"/>
          <w:shd w:val="clear" w:color="auto" w:fill="FAFAFA"/>
        </w:rPr>
        <w:t xml:space="preserve"> nei tik sprendžiant smurto apraiškas santykiuose, ne</w:t>
      </w:r>
      <w:r w:rsidR="00EB3526" w:rsidRPr="00D904B7">
        <w:rPr>
          <w:szCs w:val="24"/>
          <w:shd w:val="clear" w:color="auto" w:fill="FAFAFA"/>
        </w:rPr>
        <w:t>s tai nėra pagrindinė problema. Š</w:t>
      </w:r>
      <w:r w:rsidR="00431536" w:rsidRPr="00D904B7">
        <w:rPr>
          <w:szCs w:val="24"/>
          <w:shd w:val="clear" w:color="auto" w:fill="FAFAFA"/>
        </w:rPr>
        <w:t>eimyninių santykių nestabilumas daro neigiamą įtaką visiems šeimos nariams, o ypač šiose šeimose augantiems vaikams</w:t>
      </w:r>
      <w:r w:rsidR="00EB3526" w:rsidRPr="00D904B7">
        <w:rPr>
          <w:szCs w:val="24"/>
          <w:shd w:val="clear" w:color="auto" w:fill="FAFAFA"/>
        </w:rPr>
        <w:t xml:space="preserve"> –</w:t>
      </w:r>
      <w:r w:rsidR="00431536" w:rsidRPr="00D904B7">
        <w:rPr>
          <w:szCs w:val="24"/>
          <w:shd w:val="clear" w:color="auto" w:fill="FAFAFA"/>
        </w:rPr>
        <w:t xml:space="preserve"> jie neturi tinkamų sąlygų pozityviai socializacijai. Socialinės paslaugos yra vienas iš komponentų, kuris prisideda prie smurto ir konfliktų šeimoje mažinimo.</w:t>
      </w:r>
      <w:r w:rsidR="00EB3526" w:rsidRPr="00D904B7">
        <w:rPr>
          <w:szCs w:val="24"/>
          <w:shd w:val="clear" w:color="auto" w:fill="FAFAFA"/>
        </w:rPr>
        <w:t xml:space="preserve"> P</w:t>
      </w:r>
      <w:r w:rsidR="004A67DA" w:rsidRPr="00D904B7">
        <w:rPr>
          <w:szCs w:val="24"/>
          <w:shd w:val="clear" w:color="auto" w:fill="FAFAFA"/>
        </w:rPr>
        <w:t>a</w:t>
      </w:r>
      <w:r w:rsidR="00EB3526" w:rsidRPr="00D904B7">
        <w:rPr>
          <w:szCs w:val="24"/>
          <w:shd w:val="clear" w:color="auto" w:fill="FAFAFA"/>
        </w:rPr>
        <w:t>grindiniai uždavin</w:t>
      </w:r>
      <w:r w:rsidR="004A67DA" w:rsidRPr="00D904B7">
        <w:rPr>
          <w:szCs w:val="24"/>
          <w:shd w:val="clear" w:color="auto" w:fill="FAFAFA"/>
        </w:rPr>
        <w:t>i</w:t>
      </w:r>
      <w:r w:rsidR="00EB3526" w:rsidRPr="00D904B7">
        <w:rPr>
          <w:szCs w:val="24"/>
          <w:shd w:val="clear" w:color="auto" w:fill="FAFAFA"/>
        </w:rPr>
        <w:t>ai smurto ar</w:t>
      </w:r>
      <w:r w:rsidR="004A67DA" w:rsidRPr="00D904B7">
        <w:rPr>
          <w:szCs w:val="24"/>
          <w:shd w:val="clear" w:color="auto" w:fill="FAFAFA"/>
        </w:rPr>
        <w:t>timoje aplinkoje prevencijai:</w:t>
      </w:r>
      <w:r w:rsidR="00EB3526" w:rsidRPr="00D904B7">
        <w:rPr>
          <w:szCs w:val="24"/>
          <w:shd w:val="clear" w:color="auto" w:fill="FAFAFA"/>
        </w:rPr>
        <w:t xml:space="preserve"> visuomenės švietimas, nepakantumo ugdymas visų rūšių smurtui, darbuotojų, dirbančių smurto artimoje aplinkoje apsaugos, prevencijos ir pagalbos teikimo srityse, profesin</w:t>
      </w:r>
      <w:r w:rsidR="00514998" w:rsidRPr="00D904B7">
        <w:rPr>
          <w:szCs w:val="24"/>
          <w:shd w:val="clear" w:color="auto" w:fill="FAFAFA"/>
        </w:rPr>
        <w:t>ės</w:t>
      </w:r>
      <w:r w:rsidR="00EB3526" w:rsidRPr="00D904B7">
        <w:rPr>
          <w:szCs w:val="24"/>
          <w:shd w:val="clear" w:color="auto" w:fill="FAFAFA"/>
        </w:rPr>
        <w:t xml:space="preserve"> ko</w:t>
      </w:r>
      <w:r w:rsidR="00EB3526">
        <w:rPr>
          <w:szCs w:val="24"/>
          <w:shd w:val="clear" w:color="auto" w:fill="FAFAFA"/>
        </w:rPr>
        <w:t>mpetencij</w:t>
      </w:r>
      <w:r w:rsidR="00514998">
        <w:rPr>
          <w:szCs w:val="24"/>
          <w:shd w:val="clear" w:color="auto" w:fill="FAFAFA"/>
        </w:rPr>
        <w:t>os tobulinimas</w:t>
      </w:r>
      <w:r w:rsidR="00EB3526">
        <w:rPr>
          <w:szCs w:val="24"/>
          <w:shd w:val="clear" w:color="auto" w:fill="FAFAFA"/>
        </w:rPr>
        <w:t>, paslaugų smurtą artimoje aplinkoje patyrusiems asmenims</w:t>
      </w:r>
      <w:r w:rsidR="00514998">
        <w:rPr>
          <w:szCs w:val="24"/>
          <w:shd w:val="clear" w:color="auto" w:fill="FAFAFA"/>
        </w:rPr>
        <w:t xml:space="preserve"> koordinavimas</w:t>
      </w:r>
      <w:r w:rsidR="00EB3526">
        <w:rPr>
          <w:szCs w:val="24"/>
          <w:shd w:val="clear" w:color="auto" w:fill="FAFAFA"/>
        </w:rPr>
        <w:t>, kokyb</w:t>
      </w:r>
      <w:r w:rsidR="00514998">
        <w:rPr>
          <w:szCs w:val="24"/>
          <w:shd w:val="clear" w:color="auto" w:fill="FAFAFA"/>
        </w:rPr>
        <w:t>ė ir prieinamumas</w:t>
      </w:r>
      <w:r w:rsidR="00EB3526">
        <w:rPr>
          <w:szCs w:val="24"/>
          <w:shd w:val="clear" w:color="auto" w:fill="FAFAFA"/>
        </w:rPr>
        <w:t>,</w:t>
      </w:r>
      <w:r w:rsidR="00514998">
        <w:rPr>
          <w:szCs w:val="24"/>
          <w:shd w:val="clear" w:color="auto" w:fill="FAFAFA"/>
        </w:rPr>
        <w:t xml:space="preserve"> naujų pagalbos modelių ir įrankių paieška,</w:t>
      </w:r>
      <w:r w:rsidR="00EB3526">
        <w:rPr>
          <w:szCs w:val="24"/>
          <w:shd w:val="clear" w:color="auto" w:fill="FAFAFA"/>
        </w:rPr>
        <w:t xml:space="preserve"> kompleksinės pagalbos centrų </w:t>
      </w:r>
      <w:r w:rsidR="00DD07A9">
        <w:rPr>
          <w:szCs w:val="24"/>
          <w:shd w:val="clear" w:color="auto" w:fill="FAFAFA"/>
        </w:rPr>
        <w:t>stiprinimas</w:t>
      </w:r>
      <w:r w:rsidR="008C07A2">
        <w:rPr>
          <w:szCs w:val="24"/>
          <w:shd w:val="clear" w:color="auto" w:fill="FAFAFA"/>
        </w:rPr>
        <w:t xml:space="preserve"> </w:t>
      </w:r>
      <w:r w:rsidR="00EB3526">
        <w:rPr>
          <w:szCs w:val="24"/>
          <w:shd w:val="clear" w:color="auto" w:fill="FAFAFA"/>
        </w:rPr>
        <w:t>ir kt.</w:t>
      </w:r>
    </w:p>
    <w:p w:rsidR="00397156" w:rsidRPr="00D904B7" w:rsidRDefault="00C64599" w:rsidP="00D904B7">
      <w:pPr>
        <w:spacing w:line="360" w:lineRule="auto"/>
        <w:ind w:firstLine="709"/>
        <w:jc w:val="both"/>
        <w:rPr>
          <w:szCs w:val="24"/>
          <w:lang w:eastAsia="lt-LT"/>
        </w:rPr>
      </w:pPr>
      <w:r w:rsidRPr="00A6159D">
        <w:rPr>
          <w:rFonts w:eastAsia="Calibri"/>
          <w:szCs w:val="22"/>
        </w:rPr>
        <w:t xml:space="preserve">Nuo </w:t>
      </w:r>
      <w:r w:rsidR="00CD277D" w:rsidRPr="00A6159D">
        <w:rPr>
          <w:rFonts w:eastAsia="Calibri"/>
          <w:szCs w:val="22"/>
        </w:rPr>
        <w:t>20</w:t>
      </w:r>
      <w:r w:rsidR="00D06031" w:rsidRPr="00A6159D">
        <w:rPr>
          <w:rFonts w:eastAsia="Calibri"/>
          <w:szCs w:val="22"/>
        </w:rPr>
        <w:t>20</w:t>
      </w:r>
      <w:r w:rsidR="00CD277D" w:rsidRPr="00A6159D">
        <w:rPr>
          <w:rFonts w:eastAsia="Calibri"/>
          <w:szCs w:val="22"/>
        </w:rPr>
        <w:t xml:space="preserve"> m.</w:t>
      </w:r>
      <w:r w:rsidRPr="00A6159D">
        <w:rPr>
          <w:rFonts w:eastAsia="Calibri"/>
          <w:szCs w:val="22"/>
        </w:rPr>
        <w:t xml:space="preserve"> gegužės</w:t>
      </w:r>
      <w:r w:rsidR="00B81CF3" w:rsidRPr="00A6159D">
        <w:rPr>
          <w:rFonts w:eastAsia="Calibri"/>
          <w:szCs w:val="22"/>
        </w:rPr>
        <w:t xml:space="preserve"> mėn.</w:t>
      </w:r>
      <w:r w:rsidR="008C07A2">
        <w:rPr>
          <w:rFonts w:eastAsia="Calibri"/>
          <w:szCs w:val="22"/>
        </w:rPr>
        <w:t xml:space="preserve"> </w:t>
      </w:r>
      <w:r w:rsidR="00DD07A9">
        <w:rPr>
          <w:szCs w:val="24"/>
          <w:lang w:eastAsia="lt-LT"/>
        </w:rPr>
        <w:t>VšĮ „Galimybių dirbtuvės“</w:t>
      </w:r>
      <w:r w:rsidR="008C07A2">
        <w:rPr>
          <w:szCs w:val="24"/>
          <w:lang w:eastAsia="lt-LT"/>
        </w:rPr>
        <w:t xml:space="preserve"> </w:t>
      </w:r>
      <w:r w:rsidR="00CD277D" w:rsidRPr="00A6159D">
        <w:rPr>
          <w:rFonts w:eastAsia="Calibri"/>
          <w:szCs w:val="22"/>
        </w:rPr>
        <w:t>teikia</w:t>
      </w:r>
      <w:r w:rsidRPr="00A6159D">
        <w:rPr>
          <w:rFonts w:eastAsia="Calibri"/>
          <w:szCs w:val="22"/>
        </w:rPr>
        <w:t xml:space="preserve"> socialinių dirbtuvių paslaugas</w:t>
      </w:r>
      <w:r w:rsidRPr="00A6159D">
        <w:rPr>
          <w:szCs w:val="24"/>
          <w:lang w:eastAsia="lt-LT"/>
        </w:rPr>
        <w:t xml:space="preserve"> Prienų rajono gyventojams su proto ir psichikos negalia.</w:t>
      </w:r>
      <w:r w:rsidR="00E75610">
        <w:rPr>
          <w:szCs w:val="24"/>
          <w:lang w:eastAsia="lt-LT"/>
        </w:rPr>
        <w:t xml:space="preserve"> Socialinių dirbtuvių </w:t>
      </w:r>
      <w:r w:rsidR="00E75610" w:rsidRPr="00D904B7">
        <w:rPr>
          <w:szCs w:val="24"/>
          <w:lang w:eastAsia="lt-LT"/>
        </w:rPr>
        <w:t>vizija bendradarbiauti</w:t>
      </w:r>
      <w:r w:rsidR="00057FFD">
        <w:rPr>
          <w:szCs w:val="24"/>
          <w:lang w:eastAsia="lt-LT"/>
        </w:rPr>
        <w:t xml:space="preserve"> </w:t>
      </w:r>
      <w:r w:rsidR="00E75610" w:rsidRPr="00D904B7">
        <w:rPr>
          <w:szCs w:val="24"/>
          <w:lang w:eastAsia="lt-LT"/>
        </w:rPr>
        <w:t>su stambiomis įmonėmis</w:t>
      </w:r>
      <w:r w:rsidR="00397156" w:rsidRPr="00D904B7">
        <w:rPr>
          <w:szCs w:val="24"/>
          <w:lang w:eastAsia="lt-LT"/>
        </w:rPr>
        <w:t>,</w:t>
      </w:r>
      <w:r w:rsidR="00E75610" w:rsidRPr="00D904B7">
        <w:rPr>
          <w:szCs w:val="24"/>
          <w:lang w:eastAsia="lt-LT"/>
        </w:rPr>
        <w:t xml:space="preserve"> lavinant darbinius įgūdžius, padėti integruotis į darbo rinką.</w:t>
      </w:r>
      <w:r w:rsidR="00732E20">
        <w:rPr>
          <w:szCs w:val="24"/>
          <w:lang w:eastAsia="lt-LT"/>
        </w:rPr>
        <w:t xml:space="preserve"> </w:t>
      </w:r>
      <w:r w:rsidR="00CD277D" w:rsidRPr="00D904B7">
        <w:rPr>
          <w:rFonts w:eastAsia="Calibri"/>
          <w:szCs w:val="22"/>
        </w:rPr>
        <w:t xml:space="preserve">Teikiant </w:t>
      </w:r>
      <w:r w:rsidR="00CD277D" w:rsidRPr="00D904B7">
        <w:rPr>
          <w:rFonts w:eastAsia="Calibri"/>
          <w:szCs w:val="22"/>
        </w:rPr>
        <w:lastRenderedPageBreak/>
        <w:t>socialinių dirbtuvių paslaugą sudaromos galimybės neįgaliesiems</w:t>
      </w:r>
      <w:r w:rsidR="00875341">
        <w:rPr>
          <w:rFonts w:eastAsia="Calibri"/>
          <w:szCs w:val="22"/>
        </w:rPr>
        <w:t xml:space="preserve"> turintiems </w:t>
      </w:r>
      <w:r w:rsidR="00875341">
        <w:rPr>
          <w:szCs w:val="24"/>
          <w:lang w:eastAsia="lt-LT"/>
        </w:rPr>
        <w:t>proto ir psichikos negalią</w:t>
      </w:r>
      <w:r w:rsidR="00CD277D" w:rsidRPr="00D904B7">
        <w:rPr>
          <w:rFonts w:eastAsia="Calibri"/>
          <w:szCs w:val="22"/>
        </w:rPr>
        <w:t xml:space="preserve"> su specialistų pagalba įgyti darbinius įgūdžius, atliekant realias darbo užduotis, ir didinti jų galimybes įsidarbinti atviroje darbo rinkoje.</w:t>
      </w:r>
      <w:r w:rsidR="008C07A2">
        <w:rPr>
          <w:rFonts w:eastAsia="Calibri"/>
          <w:szCs w:val="22"/>
        </w:rPr>
        <w:t xml:space="preserve"> </w:t>
      </w:r>
      <w:r w:rsidR="00E75610" w:rsidRPr="00D904B7">
        <w:rPr>
          <w:szCs w:val="24"/>
          <w:lang w:eastAsia="lt-LT"/>
        </w:rPr>
        <w:t>Dirbtuvėse lankosi 1</w:t>
      </w:r>
      <w:r w:rsidR="00057FFD">
        <w:rPr>
          <w:szCs w:val="24"/>
          <w:lang w:eastAsia="lt-LT"/>
        </w:rPr>
        <w:t>0</w:t>
      </w:r>
      <w:r w:rsidR="00D2118E" w:rsidRPr="00D904B7">
        <w:rPr>
          <w:szCs w:val="24"/>
          <w:lang w:eastAsia="lt-LT"/>
        </w:rPr>
        <w:t xml:space="preserve"> asmenų su intelekto sutrikimais</w:t>
      </w:r>
      <w:r w:rsidR="00E75610" w:rsidRPr="00D904B7">
        <w:rPr>
          <w:szCs w:val="24"/>
          <w:lang w:eastAsia="lt-LT"/>
        </w:rPr>
        <w:t xml:space="preserve">, 2021 m. buvo įdarbinti </w:t>
      </w:r>
      <w:r w:rsidR="00397156" w:rsidRPr="00D904B7">
        <w:rPr>
          <w:szCs w:val="24"/>
          <w:lang w:eastAsia="lt-LT"/>
        </w:rPr>
        <w:t>4</w:t>
      </w:r>
      <w:r w:rsidR="00E75610" w:rsidRPr="00D904B7">
        <w:rPr>
          <w:szCs w:val="24"/>
          <w:lang w:eastAsia="lt-LT"/>
        </w:rPr>
        <w:t xml:space="preserve"> projekto dalyviai pagal darbo sutartis</w:t>
      </w:r>
      <w:r w:rsidR="004A5839">
        <w:rPr>
          <w:szCs w:val="24"/>
          <w:lang w:eastAsia="lt-LT"/>
        </w:rPr>
        <w:t xml:space="preserve">. </w:t>
      </w:r>
      <w:r w:rsidRPr="00D904B7">
        <w:rPr>
          <w:szCs w:val="24"/>
          <w:lang w:eastAsia="lt-LT"/>
        </w:rPr>
        <w:t>V</w:t>
      </w:r>
      <w:r w:rsidR="00D2118E" w:rsidRPr="00D904B7">
        <w:rPr>
          <w:szCs w:val="24"/>
          <w:lang w:eastAsia="lt-LT"/>
        </w:rPr>
        <w:t>ykdom</w:t>
      </w:r>
      <w:r w:rsidRPr="00D904B7">
        <w:rPr>
          <w:szCs w:val="24"/>
          <w:lang w:eastAsia="lt-LT"/>
        </w:rPr>
        <w:t>i įvairūs  darbai: kerpami vienkartiniai medicininiai chalatai</w:t>
      </w:r>
      <w:r w:rsidR="00D2118E" w:rsidRPr="00D904B7">
        <w:rPr>
          <w:szCs w:val="24"/>
          <w:lang w:eastAsia="lt-LT"/>
        </w:rPr>
        <w:t>, surenkam</w:t>
      </w:r>
      <w:r w:rsidR="00DD07A9" w:rsidRPr="00D904B7">
        <w:rPr>
          <w:szCs w:val="24"/>
          <w:lang w:eastAsia="lt-LT"/>
        </w:rPr>
        <w:t>a va</w:t>
      </w:r>
      <w:r w:rsidRPr="00D904B7">
        <w:rPr>
          <w:szCs w:val="24"/>
          <w:lang w:eastAsia="lt-LT"/>
        </w:rPr>
        <w:t>ržtai</w:t>
      </w:r>
      <w:r w:rsidR="00D2118E" w:rsidRPr="00D904B7">
        <w:rPr>
          <w:szCs w:val="24"/>
          <w:lang w:eastAsia="lt-LT"/>
        </w:rPr>
        <w:t xml:space="preserve"> traukin</w:t>
      </w:r>
      <w:r w:rsidR="00DD07A9" w:rsidRPr="00D904B7">
        <w:rPr>
          <w:szCs w:val="24"/>
          <w:lang w:eastAsia="lt-LT"/>
        </w:rPr>
        <w:t>ių apšiltinimo detalėms, kerpamos</w:t>
      </w:r>
      <w:r w:rsidR="008C07A2">
        <w:rPr>
          <w:szCs w:val="24"/>
          <w:lang w:eastAsia="lt-LT"/>
        </w:rPr>
        <w:t xml:space="preserve"> </w:t>
      </w:r>
      <w:r w:rsidR="00B177E6">
        <w:rPr>
          <w:szCs w:val="24"/>
          <w:lang w:eastAsia="lt-LT"/>
        </w:rPr>
        <w:t xml:space="preserve">sieninių kalendorių spirales ir </w:t>
      </w:r>
      <w:r w:rsidR="00D2118E" w:rsidRPr="00D904B7">
        <w:rPr>
          <w:szCs w:val="24"/>
          <w:lang w:eastAsia="lt-LT"/>
        </w:rPr>
        <w:t>kt. Įstaigą lanko asmenys ir iš bendruomenės, ir iš globos nam</w:t>
      </w:r>
      <w:r w:rsidR="00DD07A9" w:rsidRPr="00D904B7">
        <w:rPr>
          <w:szCs w:val="24"/>
          <w:lang w:eastAsia="lt-LT"/>
        </w:rPr>
        <w:t>ų. Visi dalyviai gauna</w:t>
      </w:r>
      <w:r w:rsidR="00D2118E" w:rsidRPr="00D904B7">
        <w:rPr>
          <w:szCs w:val="24"/>
          <w:lang w:eastAsia="lt-LT"/>
        </w:rPr>
        <w:t xml:space="preserve"> kompe</w:t>
      </w:r>
      <w:r w:rsidRPr="00D904B7">
        <w:rPr>
          <w:szCs w:val="24"/>
          <w:lang w:eastAsia="lt-LT"/>
        </w:rPr>
        <w:t>n</w:t>
      </w:r>
      <w:r w:rsidR="00D2118E" w:rsidRPr="00D904B7">
        <w:rPr>
          <w:szCs w:val="24"/>
          <w:lang w:eastAsia="lt-LT"/>
        </w:rPr>
        <w:t>sacija</w:t>
      </w:r>
      <w:r w:rsidR="00DD07A9" w:rsidRPr="00D904B7">
        <w:rPr>
          <w:szCs w:val="24"/>
          <w:lang w:eastAsia="lt-LT"/>
        </w:rPr>
        <w:t>s –</w:t>
      </w:r>
      <w:r w:rsidRPr="00D904B7">
        <w:rPr>
          <w:szCs w:val="24"/>
          <w:lang w:eastAsia="lt-LT"/>
        </w:rPr>
        <w:t xml:space="preserve"> po </w:t>
      </w:r>
      <w:r w:rsidR="00DD07A9" w:rsidRPr="00D904B7">
        <w:rPr>
          <w:szCs w:val="24"/>
          <w:lang w:eastAsia="lt-LT"/>
        </w:rPr>
        <w:t xml:space="preserve">38 Eur per </w:t>
      </w:r>
      <w:r w:rsidR="00D2118E" w:rsidRPr="00D904B7">
        <w:rPr>
          <w:szCs w:val="24"/>
          <w:lang w:eastAsia="lt-LT"/>
        </w:rPr>
        <w:t>mėn.</w:t>
      </w:r>
      <w:r w:rsidR="00057FFD">
        <w:rPr>
          <w:szCs w:val="24"/>
          <w:lang w:eastAsia="lt-LT"/>
        </w:rPr>
        <w:t xml:space="preserve"> Nuo 2022 m. sausio mėn. VšĮ ,,Galimybių dirbtuvės“ teikia akredituotas  socialinės priežiūros paslaugas.</w:t>
      </w:r>
    </w:p>
    <w:p w:rsidR="00397156" w:rsidRPr="00D904B7" w:rsidRDefault="00397156" w:rsidP="00D904B7">
      <w:pPr>
        <w:spacing w:line="360" w:lineRule="auto"/>
        <w:ind w:left="142" w:firstLine="709"/>
      </w:pPr>
      <w:r w:rsidRPr="00D904B7">
        <w:rPr>
          <w:szCs w:val="24"/>
          <w:lang w:eastAsia="lt-LT"/>
        </w:rPr>
        <w:t>Stebint išaugusį socialinių dirbtuvių paslaugos poreikį</w:t>
      </w:r>
      <w:r w:rsidR="00057FFD">
        <w:rPr>
          <w:szCs w:val="24"/>
          <w:lang w:eastAsia="lt-LT"/>
        </w:rPr>
        <w:t xml:space="preserve"> </w:t>
      </w:r>
      <w:r w:rsidR="004A5839">
        <w:rPr>
          <w:szCs w:val="24"/>
          <w:lang w:eastAsia="lt-LT"/>
        </w:rPr>
        <w:t xml:space="preserve"> </w:t>
      </w:r>
      <w:r w:rsidRPr="00D904B7">
        <w:t>2022</w:t>
      </w:r>
      <w:r w:rsidR="00357C89">
        <w:t xml:space="preserve"> metais planuojama teikti naują paslaugą</w:t>
      </w:r>
      <w:r w:rsidRPr="00D904B7">
        <w:t xml:space="preserve"> - socialinių įgūdžių ugdymo, palaikymo ir atkūrimo suaugusiems ir senyvo amžiaus asmenims</w:t>
      </w:r>
      <w:r w:rsidR="004A5839">
        <w:t xml:space="preserve"> </w:t>
      </w:r>
      <w:r w:rsidRPr="00D904B7">
        <w:t>(planuojama</w:t>
      </w:r>
      <w:r w:rsidR="00875341">
        <w:t xml:space="preserve"> paslaugas teikti</w:t>
      </w:r>
      <w:r w:rsidRPr="00D904B7">
        <w:t xml:space="preserve"> nuo 10 iki 15 asmenų).</w:t>
      </w:r>
    </w:p>
    <w:p w:rsidR="00397156" w:rsidRPr="00D904B7" w:rsidRDefault="00397156" w:rsidP="00D904B7">
      <w:pPr>
        <w:spacing w:line="360" w:lineRule="auto"/>
        <w:ind w:firstLine="851"/>
        <w:rPr>
          <w:szCs w:val="24"/>
          <w:lang w:eastAsia="lt-LT"/>
        </w:rPr>
      </w:pPr>
      <w:r w:rsidRPr="00D904B7">
        <w:rPr>
          <w:szCs w:val="24"/>
          <w:lang w:eastAsia="lt-LT"/>
        </w:rPr>
        <w:t xml:space="preserve">VšĮ </w:t>
      </w:r>
      <w:r w:rsidR="004A5839">
        <w:rPr>
          <w:szCs w:val="24"/>
          <w:lang w:eastAsia="lt-LT"/>
        </w:rPr>
        <w:t>„</w:t>
      </w:r>
      <w:r w:rsidRPr="00D904B7">
        <w:rPr>
          <w:szCs w:val="24"/>
          <w:lang w:eastAsia="lt-LT"/>
        </w:rPr>
        <w:t xml:space="preserve">Galimybių dirbtuvės" projektas pradėtas vykdyti </w:t>
      </w:r>
      <w:r w:rsidR="004A5839">
        <w:rPr>
          <w:szCs w:val="24"/>
          <w:lang w:eastAsia="lt-LT"/>
        </w:rPr>
        <w:t xml:space="preserve"> </w:t>
      </w:r>
      <w:r w:rsidRPr="00D904B7">
        <w:rPr>
          <w:szCs w:val="24"/>
          <w:lang w:eastAsia="lt-LT"/>
        </w:rPr>
        <w:t>2020</w:t>
      </w:r>
      <w:r w:rsidR="004A5839">
        <w:rPr>
          <w:szCs w:val="24"/>
          <w:lang w:eastAsia="lt-LT"/>
        </w:rPr>
        <w:t xml:space="preserve"> </w:t>
      </w:r>
      <w:r w:rsidRPr="00D904B7">
        <w:rPr>
          <w:szCs w:val="24"/>
          <w:lang w:eastAsia="lt-LT"/>
        </w:rPr>
        <w:t>m.</w:t>
      </w:r>
      <w:r w:rsidR="004A5839">
        <w:rPr>
          <w:szCs w:val="24"/>
          <w:lang w:eastAsia="lt-LT"/>
        </w:rPr>
        <w:t xml:space="preserve"> </w:t>
      </w:r>
      <w:r w:rsidRPr="00D904B7">
        <w:rPr>
          <w:szCs w:val="24"/>
          <w:lang w:eastAsia="lt-LT"/>
        </w:rPr>
        <w:t>gegužės 25</w:t>
      </w:r>
      <w:r w:rsidR="004A5839">
        <w:rPr>
          <w:szCs w:val="24"/>
          <w:lang w:eastAsia="lt-LT"/>
        </w:rPr>
        <w:t xml:space="preserve"> </w:t>
      </w:r>
      <w:r w:rsidRPr="00D904B7">
        <w:rPr>
          <w:szCs w:val="24"/>
          <w:lang w:eastAsia="lt-LT"/>
        </w:rPr>
        <w:t xml:space="preserve">d. </w:t>
      </w:r>
      <w:r w:rsidR="00057FFD">
        <w:rPr>
          <w:szCs w:val="24"/>
          <w:lang w:eastAsia="lt-LT"/>
        </w:rPr>
        <w:t xml:space="preserve">Projekto pabaigos </w:t>
      </w:r>
      <w:r w:rsidRPr="00D904B7">
        <w:rPr>
          <w:szCs w:val="24"/>
          <w:lang w:eastAsia="lt-LT"/>
        </w:rPr>
        <w:t>data</w:t>
      </w:r>
      <w:r w:rsidR="004A5839">
        <w:rPr>
          <w:szCs w:val="24"/>
          <w:lang w:eastAsia="lt-LT"/>
        </w:rPr>
        <w:t xml:space="preserve"> </w:t>
      </w:r>
      <w:r w:rsidRPr="00D904B7">
        <w:rPr>
          <w:szCs w:val="24"/>
          <w:lang w:eastAsia="lt-LT"/>
        </w:rPr>
        <w:t>2023</w:t>
      </w:r>
      <w:r w:rsidR="004A5839">
        <w:rPr>
          <w:szCs w:val="24"/>
          <w:lang w:eastAsia="lt-LT"/>
        </w:rPr>
        <w:t xml:space="preserve"> m</w:t>
      </w:r>
      <w:r w:rsidRPr="00D904B7">
        <w:rPr>
          <w:szCs w:val="24"/>
          <w:lang w:eastAsia="lt-LT"/>
        </w:rPr>
        <w:t>.</w:t>
      </w:r>
      <w:r w:rsidR="004A5839">
        <w:rPr>
          <w:szCs w:val="24"/>
          <w:lang w:eastAsia="lt-LT"/>
        </w:rPr>
        <w:t xml:space="preserve"> </w:t>
      </w:r>
      <w:r w:rsidRPr="00D904B7">
        <w:rPr>
          <w:szCs w:val="24"/>
          <w:lang w:eastAsia="lt-LT"/>
        </w:rPr>
        <w:t>gegužės 25</w:t>
      </w:r>
      <w:r w:rsidR="004A5839">
        <w:rPr>
          <w:szCs w:val="24"/>
          <w:lang w:eastAsia="lt-LT"/>
        </w:rPr>
        <w:t xml:space="preserve"> </w:t>
      </w:r>
      <w:r w:rsidRPr="00D904B7">
        <w:rPr>
          <w:szCs w:val="24"/>
          <w:lang w:eastAsia="lt-LT"/>
        </w:rPr>
        <w:t>d. Teikiamos socialinių dirbtuvių paslaugą darbingo amžiaus  asmenims</w:t>
      </w:r>
      <w:r w:rsidR="004A5839">
        <w:rPr>
          <w:szCs w:val="24"/>
          <w:lang w:eastAsia="lt-LT"/>
        </w:rPr>
        <w:t>,</w:t>
      </w:r>
      <w:r w:rsidRPr="00D904B7">
        <w:rPr>
          <w:szCs w:val="24"/>
          <w:lang w:eastAsia="lt-LT"/>
        </w:rPr>
        <w:t xml:space="preserve"> turintiems proto ir psichikos negalią.</w:t>
      </w:r>
      <w:r w:rsidR="00057FFD">
        <w:rPr>
          <w:szCs w:val="24"/>
          <w:lang w:eastAsia="lt-LT"/>
        </w:rPr>
        <w:t xml:space="preserve"> 2021 m.</w:t>
      </w:r>
      <w:r w:rsidRPr="00D904B7">
        <w:rPr>
          <w:szCs w:val="24"/>
          <w:lang w:eastAsia="lt-LT"/>
        </w:rPr>
        <w:t xml:space="preserve"> yra panaudota </w:t>
      </w:r>
      <w:r w:rsidR="00732E20">
        <w:rPr>
          <w:szCs w:val="24"/>
          <w:lang w:eastAsia="lt-LT"/>
        </w:rPr>
        <w:t>73</w:t>
      </w:r>
      <w:r w:rsidR="00057FFD">
        <w:rPr>
          <w:szCs w:val="24"/>
          <w:lang w:eastAsia="lt-LT"/>
        </w:rPr>
        <w:t>3</w:t>
      </w:r>
      <w:r w:rsidRPr="00D904B7">
        <w:rPr>
          <w:szCs w:val="24"/>
          <w:lang w:eastAsia="lt-LT"/>
        </w:rPr>
        <w:t>00 Eur.</w:t>
      </w:r>
    </w:p>
    <w:p w:rsidR="00667358" w:rsidRPr="00015B54" w:rsidRDefault="00667358">
      <w:pPr>
        <w:spacing w:line="360" w:lineRule="auto"/>
        <w:rPr>
          <w:color w:val="C00000"/>
          <w:sz w:val="18"/>
          <w:szCs w:val="18"/>
        </w:rPr>
      </w:pPr>
    </w:p>
    <w:p w:rsidR="00667358" w:rsidRDefault="00CD277D" w:rsidP="00821115">
      <w:pPr>
        <w:spacing w:line="360" w:lineRule="auto"/>
        <w:jc w:val="both"/>
        <w:rPr>
          <w:b/>
          <w:bCs/>
          <w:szCs w:val="24"/>
        </w:rPr>
      </w:pPr>
      <w:r>
        <w:rPr>
          <w:b/>
          <w:bCs/>
          <w:szCs w:val="24"/>
        </w:rPr>
        <w:t>6. Savivaldybės galimybių teikti socialines paslaugas ir socialinių paslaugų poreikio įvertinimas</w:t>
      </w:r>
    </w:p>
    <w:p w:rsidR="00667358" w:rsidRDefault="00667358">
      <w:pPr>
        <w:spacing w:line="360" w:lineRule="auto"/>
        <w:rPr>
          <w:b/>
          <w:bCs/>
          <w:szCs w:val="24"/>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3533"/>
        <w:gridCol w:w="1701"/>
        <w:gridCol w:w="1984"/>
        <w:gridCol w:w="1843"/>
      </w:tblGrid>
      <w:tr w:rsidR="00667358">
        <w:trPr>
          <w:cantSplit/>
          <w:trHeight w:val="741"/>
        </w:trPr>
        <w:tc>
          <w:tcPr>
            <w:tcW w:w="735"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Eil.</w:t>
            </w:r>
          </w:p>
          <w:p w:rsidR="00667358" w:rsidRDefault="00CD277D">
            <w:pPr>
              <w:spacing w:line="276" w:lineRule="auto"/>
              <w:rPr>
                <w:rFonts w:eastAsia="Calibri"/>
                <w:sz w:val="22"/>
                <w:szCs w:val="22"/>
              </w:rPr>
            </w:pPr>
            <w:r>
              <w:rPr>
                <w:rFonts w:eastAsia="Calibri"/>
                <w:sz w:val="22"/>
                <w:szCs w:val="22"/>
              </w:rPr>
              <w:t>Nr.</w:t>
            </w:r>
          </w:p>
        </w:tc>
        <w:tc>
          <w:tcPr>
            <w:tcW w:w="3533" w:type="dxa"/>
            <w:vMerge w:val="restart"/>
            <w:tcBorders>
              <w:top w:val="single" w:sz="4" w:space="0" w:color="auto"/>
              <w:left w:val="single" w:sz="4" w:space="0" w:color="auto"/>
              <w:bottom w:val="single" w:sz="4" w:space="0" w:color="auto"/>
              <w:right w:val="single" w:sz="4" w:space="0" w:color="auto"/>
            </w:tcBorders>
            <w:noWrap/>
            <w:hideMark/>
          </w:tcPr>
          <w:p w:rsidR="00667358" w:rsidRDefault="00CD277D">
            <w:pPr>
              <w:spacing w:line="276" w:lineRule="auto"/>
              <w:rPr>
                <w:rFonts w:eastAsia="Calibri"/>
                <w:sz w:val="22"/>
                <w:szCs w:val="22"/>
              </w:rPr>
            </w:pPr>
            <w:r>
              <w:rPr>
                <w:rFonts w:eastAsia="Calibri"/>
                <w:sz w:val="22"/>
                <w:szCs w:val="22"/>
              </w:rPr>
              <w:t>Socialinių paslaugų rūšys pagal žmonių socialines grupes</w:t>
            </w:r>
          </w:p>
        </w:tc>
        <w:tc>
          <w:tcPr>
            <w:tcW w:w="3685" w:type="dxa"/>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 xml:space="preserve">Asmenų (šeimų) skaičius, kuriems socialinių paslaugų poreikis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67358" w:rsidRDefault="00DD07A9">
            <w:pPr>
              <w:spacing w:line="276" w:lineRule="auto"/>
              <w:rPr>
                <w:rFonts w:eastAsia="Calibri"/>
                <w:sz w:val="22"/>
                <w:szCs w:val="22"/>
              </w:rPr>
            </w:pPr>
            <w:r>
              <w:rPr>
                <w:rFonts w:eastAsia="Calibri"/>
                <w:sz w:val="22"/>
                <w:szCs w:val="22"/>
              </w:rPr>
              <w:t>Iš jų finansuoja S</w:t>
            </w:r>
            <w:r w:rsidR="00CD277D">
              <w:rPr>
                <w:rFonts w:eastAsia="Calibri"/>
                <w:sz w:val="22"/>
                <w:szCs w:val="22"/>
              </w:rPr>
              <w:t>avivaldybė</w:t>
            </w:r>
          </w:p>
        </w:tc>
      </w:tr>
      <w:tr w:rsidR="00667358">
        <w:trPr>
          <w:cantSplit/>
          <w:trHeight w:val="485"/>
        </w:trPr>
        <w:tc>
          <w:tcPr>
            <w:tcW w:w="735"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c>
          <w:tcPr>
            <w:tcW w:w="3533"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 xml:space="preserve">įvertintas </w:t>
            </w:r>
          </w:p>
        </w:tc>
        <w:tc>
          <w:tcPr>
            <w:tcW w:w="1984"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nepatenkintas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rFonts w:eastAsia="Calibri"/>
                <w:sz w:val="22"/>
                <w:szCs w:val="22"/>
              </w:rPr>
            </w:pP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1.</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Ilgalaikė socialinė globa </w:t>
            </w:r>
          </w:p>
        </w:tc>
        <w:tc>
          <w:tcPr>
            <w:tcW w:w="1701" w:type="dxa"/>
            <w:tcBorders>
              <w:top w:val="single" w:sz="4" w:space="0" w:color="auto"/>
              <w:left w:val="single" w:sz="4" w:space="0" w:color="auto"/>
              <w:bottom w:val="single" w:sz="4" w:space="0" w:color="auto"/>
              <w:right w:val="single" w:sz="4" w:space="0" w:color="auto"/>
            </w:tcBorders>
            <w:hideMark/>
          </w:tcPr>
          <w:p w:rsidR="00667358" w:rsidRPr="005F7E45" w:rsidRDefault="005F7E45">
            <w:pPr>
              <w:spacing w:line="276" w:lineRule="auto"/>
              <w:jc w:val="center"/>
              <w:rPr>
                <w:rFonts w:eastAsia="Calibri"/>
                <w:sz w:val="22"/>
                <w:szCs w:val="22"/>
              </w:rPr>
            </w:pPr>
            <w:r w:rsidRPr="005F7E45">
              <w:rPr>
                <w:rFonts w:eastAsia="Calibri"/>
                <w:sz w:val="22"/>
                <w:szCs w:val="22"/>
              </w:rPr>
              <w:t>39</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5F7E45">
            <w:pPr>
              <w:spacing w:line="276" w:lineRule="auto"/>
              <w:jc w:val="center"/>
              <w:rPr>
                <w:rFonts w:eastAsia="Calibri"/>
                <w:sz w:val="22"/>
                <w:szCs w:val="22"/>
              </w:rPr>
            </w:pPr>
            <w:r>
              <w:rPr>
                <w:rFonts w:eastAsia="Calibri"/>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5F7E45" w:rsidP="00E145BB">
            <w:pPr>
              <w:spacing w:line="276" w:lineRule="auto"/>
              <w:jc w:val="center"/>
              <w:rPr>
                <w:rFonts w:eastAsia="Calibri"/>
                <w:sz w:val="22"/>
                <w:szCs w:val="22"/>
              </w:rPr>
            </w:pPr>
            <w:r>
              <w:rPr>
                <w:rFonts w:eastAsia="Calibri"/>
                <w:sz w:val="22"/>
                <w:szCs w:val="22"/>
              </w:rPr>
              <w:t>39</w:t>
            </w:r>
          </w:p>
        </w:tc>
      </w:tr>
      <w:tr w:rsidR="00667358">
        <w:trPr>
          <w:trHeight w:val="400"/>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2.</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color w:val="000000"/>
                <w:sz w:val="22"/>
                <w:szCs w:val="22"/>
              </w:rPr>
            </w:pPr>
            <w:r>
              <w:rPr>
                <w:rFonts w:eastAsia="Calibri"/>
                <w:color w:val="000000"/>
                <w:sz w:val="22"/>
                <w:szCs w:val="22"/>
              </w:rPr>
              <w:t>Trumpalaikė so</w:t>
            </w:r>
            <w:r>
              <w:rPr>
                <w:rFonts w:eastAsia="Calibri"/>
                <w:sz w:val="22"/>
                <w:szCs w:val="22"/>
              </w:rPr>
              <w:t>cialinė</w:t>
            </w:r>
            <w:r>
              <w:rPr>
                <w:rFonts w:eastAsia="Calibri"/>
                <w:color w:val="000000"/>
                <w:sz w:val="22"/>
                <w:szCs w:val="22"/>
              </w:rPr>
              <w:t xml:space="preserve"> globa</w:t>
            </w:r>
          </w:p>
        </w:tc>
        <w:tc>
          <w:tcPr>
            <w:tcW w:w="1701" w:type="dxa"/>
            <w:tcBorders>
              <w:top w:val="single" w:sz="4" w:space="0" w:color="auto"/>
              <w:left w:val="single" w:sz="4" w:space="0" w:color="auto"/>
              <w:bottom w:val="single" w:sz="4" w:space="0" w:color="auto"/>
              <w:right w:val="single" w:sz="4" w:space="0" w:color="auto"/>
            </w:tcBorders>
            <w:hideMark/>
          </w:tcPr>
          <w:p w:rsidR="00667358" w:rsidRPr="005F7E45" w:rsidRDefault="005F7E45">
            <w:pPr>
              <w:spacing w:line="276" w:lineRule="auto"/>
              <w:jc w:val="center"/>
              <w:rPr>
                <w:rFonts w:eastAsia="Calibri"/>
                <w:sz w:val="22"/>
                <w:szCs w:val="22"/>
              </w:rPr>
            </w:pPr>
            <w:r w:rsidRPr="005F7E45">
              <w:rPr>
                <w:rFonts w:eastAsia="Calibri"/>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5F7E45">
            <w:pPr>
              <w:spacing w:line="276" w:lineRule="auto"/>
              <w:jc w:val="center"/>
              <w:rPr>
                <w:rFonts w:eastAsia="Calibri"/>
                <w:sz w:val="22"/>
                <w:szCs w:val="22"/>
              </w:rPr>
            </w:pPr>
            <w:r>
              <w:rPr>
                <w:rFonts w:eastAsia="Calibri"/>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5F7E45" w:rsidP="00E145BB">
            <w:pPr>
              <w:spacing w:line="276" w:lineRule="auto"/>
              <w:jc w:val="center"/>
              <w:rPr>
                <w:rFonts w:eastAsia="Calibri"/>
                <w:sz w:val="22"/>
                <w:szCs w:val="22"/>
              </w:rPr>
            </w:pPr>
            <w:r>
              <w:rPr>
                <w:rFonts w:eastAsia="Calibri"/>
                <w:sz w:val="22"/>
                <w:szCs w:val="22"/>
              </w:rPr>
              <w:t>4</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3.</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Dienos socialinė globa institucijoje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8</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145BB">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4.</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Dienos socialinė globa asmens namuose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E717F2">
            <w:pPr>
              <w:spacing w:line="276" w:lineRule="auto"/>
              <w:jc w:val="center"/>
              <w:rPr>
                <w:rFonts w:eastAsia="Calibri"/>
                <w:sz w:val="22"/>
                <w:szCs w:val="22"/>
              </w:rPr>
            </w:pPr>
            <w:r w:rsidRPr="009F6170">
              <w:rPr>
                <w:rFonts w:eastAsia="Calibri"/>
                <w:sz w:val="22"/>
                <w:szCs w:val="22"/>
              </w:rPr>
              <w:t>3</w:t>
            </w:r>
            <w:r w:rsidR="00806C08">
              <w:rPr>
                <w:rFonts w:eastAsia="Calibri"/>
                <w:sz w:val="22"/>
                <w:szCs w:val="22"/>
              </w:rPr>
              <w:t>5</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797D28">
            <w:pPr>
              <w:spacing w:line="276" w:lineRule="auto"/>
              <w:jc w:val="center"/>
              <w:rPr>
                <w:rFonts w:eastAsia="Calibri"/>
                <w:b/>
                <w:sz w:val="22"/>
                <w:szCs w:val="22"/>
              </w:rPr>
            </w:pPr>
            <w:r>
              <w:rPr>
                <w:rFonts w:eastAsia="Calibri"/>
                <w:b/>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145BB">
            <w:pPr>
              <w:spacing w:line="276" w:lineRule="auto"/>
              <w:jc w:val="center"/>
              <w:rPr>
                <w:rFonts w:eastAsia="Calibri"/>
                <w:sz w:val="22"/>
                <w:szCs w:val="22"/>
              </w:rPr>
            </w:pPr>
            <w:r w:rsidRPr="009F6170">
              <w:rPr>
                <w:rFonts w:eastAsia="Calibri"/>
                <w:sz w:val="22"/>
                <w:szCs w:val="22"/>
              </w:rPr>
              <w:t>-</w:t>
            </w:r>
          </w:p>
        </w:tc>
      </w:tr>
      <w:tr w:rsidR="00667358" w:rsidTr="00806C08">
        <w:trPr>
          <w:trHeight w:val="717"/>
        </w:trPr>
        <w:tc>
          <w:tcPr>
            <w:tcW w:w="73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rPr>
                <w:rFonts w:eastAsia="Calibri"/>
                <w:sz w:val="22"/>
                <w:szCs w:val="22"/>
              </w:rPr>
            </w:pPr>
            <w:r>
              <w:rPr>
                <w:rFonts w:eastAsia="Calibri"/>
                <w:sz w:val="22"/>
                <w:szCs w:val="22"/>
              </w:rPr>
              <w:t>5.</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Apgyvendinimas savarankiško gyvenimo namuose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5F7E45">
            <w:pPr>
              <w:spacing w:line="276" w:lineRule="auto"/>
              <w:jc w:val="center"/>
              <w:rPr>
                <w:rFonts w:eastAsia="Calibri"/>
                <w:sz w:val="22"/>
                <w:szCs w:val="22"/>
              </w:rPr>
            </w:pPr>
            <w:r>
              <w:rPr>
                <w:rFonts w:eastAsia="Calibri"/>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5F7E45">
            <w:pPr>
              <w:spacing w:line="276" w:lineRule="auto"/>
              <w:jc w:val="center"/>
              <w:rPr>
                <w:rFonts w:eastAsia="Calibri"/>
                <w:sz w:val="22"/>
                <w:szCs w:val="22"/>
              </w:rPr>
            </w:pPr>
            <w:r>
              <w:rPr>
                <w:rFonts w:eastAsia="Calibri"/>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5F7E45" w:rsidP="00E145BB">
            <w:pPr>
              <w:spacing w:line="276" w:lineRule="auto"/>
              <w:jc w:val="center"/>
              <w:rPr>
                <w:rFonts w:eastAsia="Calibri"/>
                <w:sz w:val="22"/>
                <w:szCs w:val="22"/>
              </w:rPr>
            </w:pPr>
            <w:r>
              <w:rPr>
                <w:rFonts w:eastAsia="Calibri"/>
                <w:sz w:val="22"/>
                <w:szCs w:val="22"/>
              </w:rPr>
              <w:t>4</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6.</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Pagalba į namus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797D28" w:rsidP="00806C08">
            <w:pPr>
              <w:spacing w:line="276" w:lineRule="auto"/>
              <w:jc w:val="center"/>
              <w:rPr>
                <w:rFonts w:eastAsia="Calibri"/>
                <w:sz w:val="22"/>
                <w:szCs w:val="22"/>
              </w:rPr>
            </w:pPr>
            <w:r>
              <w:rPr>
                <w:rFonts w:eastAsia="Calibri"/>
                <w:sz w:val="22"/>
                <w:szCs w:val="22"/>
              </w:rPr>
              <w:t>1</w:t>
            </w:r>
            <w:r w:rsidR="00806C08">
              <w:rPr>
                <w:rFonts w:eastAsia="Calibri"/>
                <w:sz w:val="22"/>
                <w:szCs w:val="22"/>
              </w:rPr>
              <w:t>59</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797D28" w:rsidP="00806C08">
            <w:pPr>
              <w:spacing w:line="276" w:lineRule="auto"/>
              <w:jc w:val="center"/>
              <w:rPr>
                <w:rFonts w:eastAsia="Calibri"/>
                <w:sz w:val="22"/>
                <w:szCs w:val="22"/>
              </w:rPr>
            </w:pPr>
            <w:r>
              <w:rPr>
                <w:rFonts w:eastAsia="Calibri"/>
                <w:sz w:val="22"/>
                <w:szCs w:val="22"/>
              </w:rPr>
              <w:t>1</w:t>
            </w:r>
            <w:r w:rsidR="00806C08">
              <w:rPr>
                <w:rFonts w:eastAsia="Calibri"/>
                <w:sz w:val="22"/>
                <w:szCs w:val="22"/>
              </w:rPr>
              <w:t>59</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7.</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 xml:space="preserve">Socialinių įgūdžių ugdymas ir palaikymas institucijoje </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3</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sz w:val="22"/>
                <w:szCs w:val="22"/>
              </w:rPr>
            </w:pPr>
            <w:r w:rsidRPr="009F6170">
              <w:rPr>
                <w:rFonts w:eastAsia="Calibri"/>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145BB">
            <w:pPr>
              <w:spacing w:line="276" w:lineRule="auto"/>
              <w:ind w:right="540"/>
              <w:jc w:val="center"/>
              <w:rPr>
                <w:rFonts w:eastAsia="Calibri"/>
                <w:sz w:val="22"/>
                <w:szCs w:val="22"/>
              </w:rPr>
            </w:pPr>
            <w:r w:rsidRPr="009F6170">
              <w:rPr>
                <w:rFonts w:eastAsia="Calibri"/>
                <w:sz w:val="22"/>
                <w:szCs w:val="22"/>
              </w:rPr>
              <w:t>3</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8.</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Socialinių įgūdžių ugdymas ir palaikymas asmens (šeimos) namuose</w:t>
            </w:r>
          </w:p>
        </w:tc>
        <w:tc>
          <w:tcPr>
            <w:tcW w:w="1701" w:type="dxa"/>
            <w:tcBorders>
              <w:top w:val="single" w:sz="4" w:space="0" w:color="auto"/>
              <w:left w:val="single" w:sz="4" w:space="0" w:color="auto"/>
              <w:bottom w:val="single" w:sz="4" w:space="0" w:color="auto"/>
              <w:right w:val="single" w:sz="4" w:space="0" w:color="auto"/>
            </w:tcBorders>
            <w:hideMark/>
          </w:tcPr>
          <w:p w:rsidR="00667358" w:rsidRPr="009F6170" w:rsidRDefault="00CD277D" w:rsidP="00806C08">
            <w:pPr>
              <w:spacing w:line="276" w:lineRule="auto"/>
              <w:jc w:val="center"/>
              <w:rPr>
                <w:rFonts w:eastAsia="Calibri"/>
                <w:sz w:val="22"/>
                <w:szCs w:val="22"/>
              </w:rPr>
            </w:pPr>
            <w:r w:rsidRPr="009F6170">
              <w:rPr>
                <w:rFonts w:eastAsia="Calibri"/>
                <w:sz w:val="22"/>
                <w:szCs w:val="22"/>
              </w:rPr>
              <w:t>1</w:t>
            </w:r>
            <w:r w:rsidR="00806C08">
              <w:rPr>
                <w:rFonts w:eastAsia="Calibri"/>
                <w:sz w:val="22"/>
                <w:szCs w:val="22"/>
              </w:rPr>
              <w:t>57</w:t>
            </w:r>
          </w:p>
        </w:tc>
        <w:tc>
          <w:tcPr>
            <w:tcW w:w="1984" w:type="dxa"/>
            <w:tcBorders>
              <w:top w:val="single" w:sz="4" w:space="0" w:color="auto"/>
              <w:left w:val="single" w:sz="4" w:space="0" w:color="auto"/>
              <w:bottom w:val="single" w:sz="4" w:space="0" w:color="auto"/>
              <w:right w:val="single" w:sz="4" w:space="0" w:color="auto"/>
            </w:tcBorders>
            <w:hideMark/>
          </w:tcPr>
          <w:p w:rsidR="00667358" w:rsidRPr="009F6170" w:rsidRDefault="00CD277D">
            <w:pPr>
              <w:spacing w:line="276" w:lineRule="auto"/>
              <w:jc w:val="center"/>
              <w:rPr>
                <w:rFonts w:eastAsia="Calibri"/>
                <w:b/>
                <w:sz w:val="22"/>
                <w:szCs w:val="22"/>
              </w:rPr>
            </w:pPr>
            <w:r w:rsidRPr="009F6170">
              <w:rPr>
                <w:rFonts w:eastAsia="Calibri"/>
                <w:b/>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667358" w:rsidRPr="009F6170" w:rsidRDefault="00CD277D" w:rsidP="00E145BB">
            <w:pPr>
              <w:spacing w:line="276" w:lineRule="auto"/>
              <w:jc w:val="center"/>
              <w:rPr>
                <w:rFonts w:eastAsia="Calibri"/>
                <w:sz w:val="22"/>
                <w:szCs w:val="22"/>
              </w:rPr>
            </w:pPr>
            <w:r w:rsidRPr="009F6170">
              <w:rPr>
                <w:rFonts w:eastAsia="Calibri"/>
                <w:sz w:val="22"/>
                <w:szCs w:val="22"/>
              </w:rPr>
              <w:t>-</w:t>
            </w:r>
          </w:p>
        </w:tc>
      </w:tr>
      <w:tr w:rsidR="00667358">
        <w:trPr>
          <w:trHeight w:val="341"/>
        </w:trPr>
        <w:tc>
          <w:tcPr>
            <w:tcW w:w="735" w:type="dxa"/>
            <w:tcBorders>
              <w:top w:val="single" w:sz="4" w:space="0" w:color="auto"/>
              <w:left w:val="single" w:sz="4" w:space="0" w:color="auto"/>
              <w:bottom w:val="single" w:sz="4" w:space="0" w:color="auto"/>
              <w:right w:val="single" w:sz="4" w:space="0" w:color="auto"/>
            </w:tcBorders>
            <w:vAlign w:val="center"/>
            <w:hideMark/>
          </w:tcPr>
          <w:p w:rsidR="00667358" w:rsidRDefault="00CD277D">
            <w:pPr>
              <w:spacing w:line="276" w:lineRule="auto"/>
              <w:rPr>
                <w:rFonts w:eastAsia="Calibri"/>
                <w:sz w:val="22"/>
                <w:szCs w:val="22"/>
              </w:rPr>
            </w:pPr>
            <w:r>
              <w:rPr>
                <w:rFonts w:eastAsia="Calibri"/>
                <w:sz w:val="22"/>
                <w:szCs w:val="22"/>
              </w:rPr>
              <w:t>9.</w:t>
            </w:r>
          </w:p>
        </w:tc>
        <w:tc>
          <w:tcPr>
            <w:tcW w:w="3533" w:type="dxa"/>
            <w:tcBorders>
              <w:top w:val="single" w:sz="4" w:space="0" w:color="auto"/>
              <w:left w:val="single" w:sz="4" w:space="0" w:color="auto"/>
              <w:bottom w:val="single" w:sz="4" w:space="0" w:color="auto"/>
              <w:right w:val="single" w:sz="4" w:space="0" w:color="auto"/>
            </w:tcBorders>
            <w:noWrap/>
            <w:vAlign w:val="center"/>
            <w:hideMark/>
          </w:tcPr>
          <w:p w:rsidR="00667358" w:rsidRDefault="00CD277D">
            <w:pPr>
              <w:spacing w:line="276" w:lineRule="auto"/>
              <w:rPr>
                <w:rFonts w:eastAsia="Calibri"/>
                <w:sz w:val="22"/>
                <w:szCs w:val="22"/>
              </w:rPr>
            </w:pPr>
            <w:r>
              <w:rPr>
                <w:rFonts w:eastAsia="Calibri"/>
                <w:sz w:val="22"/>
                <w:szCs w:val="22"/>
              </w:rPr>
              <w:t>Laikinas apnakvindinimas</w:t>
            </w:r>
          </w:p>
        </w:tc>
        <w:tc>
          <w:tcPr>
            <w:tcW w:w="1701" w:type="dxa"/>
            <w:tcBorders>
              <w:top w:val="single" w:sz="4" w:space="0" w:color="auto"/>
              <w:left w:val="single" w:sz="4" w:space="0" w:color="auto"/>
              <w:bottom w:val="single" w:sz="4" w:space="0" w:color="auto"/>
              <w:right w:val="single" w:sz="4" w:space="0" w:color="auto"/>
            </w:tcBorders>
            <w:hideMark/>
          </w:tcPr>
          <w:p w:rsidR="00667358" w:rsidRDefault="005F7E45">
            <w:pPr>
              <w:spacing w:line="276" w:lineRule="auto"/>
              <w:jc w:val="center"/>
              <w:rPr>
                <w:rFonts w:eastAsia="Calibri"/>
                <w:sz w:val="22"/>
                <w:szCs w:val="22"/>
              </w:rPr>
            </w:pPr>
            <w:r>
              <w:rPr>
                <w:rFonts w:eastAsia="Calibri"/>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667358" w:rsidRDefault="005F7E45">
            <w:pPr>
              <w:spacing w:line="276" w:lineRule="auto"/>
              <w:jc w:val="center"/>
              <w:rPr>
                <w:rFonts w:eastAsia="Calibri"/>
                <w:sz w:val="22"/>
                <w:szCs w:val="22"/>
              </w:rPr>
            </w:pPr>
            <w:r>
              <w:rPr>
                <w:rFonts w:eastAsia="Calibri"/>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67358" w:rsidRDefault="005F7E45" w:rsidP="00E145BB">
            <w:pPr>
              <w:spacing w:line="276" w:lineRule="auto"/>
              <w:jc w:val="center"/>
              <w:rPr>
                <w:rFonts w:eastAsia="Calibri"/>
                <w:sz w:val="22"/>
                <w:szCs w:val="22"/>
              </w:rPr>
            </w:pPr>
            <w:r>
              <w:rPr>
                <w:rFonts w:eastAsia="Calibri"/>
                <w:sz w:val="22"/>
                <w:szCs w:val="22"/>
              </w:rPr>
              <w:t>4</w:t>
            </w:r>
          </w:p>
        </w:tc>
      </w:tr>
    </w:tbl>
    <w:p w:rsidR="00667358" w:rsidRDefault="00CD277D">
      <w:pPr>
        <w:widowControl w:val="0"/>
        <w:spacing w:line="240" w:lineRule="atLeast"/>
        <w:jc w:val="both"/>
        <w:textAlignment w:val="baseline"/>
        <w:rPr>
          <w:sz w:val="20"/>
          <w:lang w:eastAsia="lt-LT"/>
        </w:rPr>
      </w:pPr>
      <w:r>
        <w:rPr>
          <w:sz w:val="20"/>
          <w:lang w:eastAsia="lt-LT"/>
        </w:rPr>
        <w:t xml:space="preserve">Pastaba. Lentelė užpildyta pagal Socialinių paslaugų kataloge žmonių socialinėms grupėms numatytas socialinių paslaugų rūšis. </w:t>
      </w:r>
    </w:p>
    <w:p w:rsidR="00667358" w:rsidRDefault="00667358">
      <w:pPr>
        <w:rPr>
          <w:b/>
          <w:bCs/>
          <w:szCs w:val="24"/>
        </w:rPr>
      </w:pPr>
    </w:p>
    <w:p w:rsidR="00667358" w:rsidRDefault="00CD277D">
      <w:pPr>
        <w:spacing w:line="360" w:lineRule="auto"/>
        <w:rPr>
          <w:b/>
          <w:bCs/>
          <w:szCs w:val="24"/>
        </w:rPr>
      </w:pPr>
      <w:r>
        <w:rPr>
          <w:b/>
          <w:bCs/>
          <w:szCs w:val="24"/>
        </w:rPr>
        <w:t>6.1. Savivaldybės organizuojamų socialinių paslaugų analizė</w:t>
      </w:r>
    </w:p>
    <w:p w:rsidR="00667358" w:rsidRDefault="00CD27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 xml:space="preserve">Prienų rajono socialinių paslaugų centro teikiamų paslaugų tikslas – suteikti galimybę asmenims gauti reikiamą socialinę pagalbą savo bendruomenėje, liekant gyventi savo aplinkoje, o </w:t>
      </w:r>
      <w:r>
        <w:rPr>
          <w:rFonts w:eastAsia="Calibri"/>
          <w:szCs w:val="22"/>
        </w:rPr>
        <w:lastRenderedPageBreak/>
        <w:t xml:space="preserve">ne stacionarioje socialinės globos įstaigoje. Tai žymi pagalba asmeniui ir juo besirūpinančiai šeimai, padedanti geriau suderinti šeimos ir profesinį gyvenimą. Paslaugos namuose ne tik pagerina žmonių gyvenimo kokybę, bet yra ir ekonomiškai naudingesnės, nes jos yra pigesnės negu asmens globa stacionarioje globos įstaigoje (globos namuose, pensionate). Svarbiausia tai, kad žmogus, specialistų prižiūrimas savo namuose, išlaiko ryšį su artimaisiais bei savo bendruomene, suteikiama galimybė kuo ilgiau gyventi savoje aplinkoje.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1398"/>
        <w:gridCol w:w="1275"/>
        <w:gridCol w:w="1276"/>
      </w:tblGrid>
      <w:tr w:rsidR="00667358">
        <w:trPr>
          <w:trHeight w:val="493"/>
        </w:trPr>
        <w:tc>
          <w:tcPr>
            <w:tcW w:w="5940" w:type="dxa"/>
            <w:tcBorders>
              <w:top w:val="single" w:sz="4" w:space="0" w:color="auto"/>
              <w:left w:val="single" w:sz="4" w:space="0" w:color="auto"/>
              <w:bottom w:val="single" w:sz="4" w:space="0" w:color="auto"/>
              <w:right w:val="single" w:sz="4" w:space="0" w:color="auto"/>
            </w:tcBorders>
          </w:tcPr>
          <w:p w:rsidR="00667358" w:rsidRDefault="0066735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p>
        </w:tc>
        <w:tc>
          <w:tcPr>
            <w:tcW w:w="1398" w:type="dxa"/>
            <w:tcBorders>
              <w:top w:val="single" w:sz="4" w:space="0" w:color="auto"/>
              <w:left w:val="single" w:sz="4" w:space="0" w:color="auto"/>
              <w:bottom w:val="single" w:sz="4" w:space="0" w:color="auto"/>
              <w:right w:val="single" w:sz="4" w:space="0" w:color="auto"/>
            </w:tcBorders>
            <w:hideMark/>
          </w:tcPr>
          <w:p w:rsidR="0066735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2019</w:t>
            </w:r>
            <w:r w:rsidR="00CD277D">
              <w:rPr>
                <w:b/>
                <w:sz w:val="22"/>
                <w:szCs w:val="22"/>
              </w:rPr>
              <w:t xml:space="preserve"> m. </w:t>
            </w:r>
          </w:p>
        </w:tc>
        <w:tc>
          <w:tcPr>
            <w:tcW w:w="1275" w:type="dxa"/>
            <w:tcBorders>
              <w:top w:val="single" w:sz="4" w:space="0" w:color="auto"/>
              <w:left w:val="single" w:sz="4" w:space="0" w:color="auto"/>
              <w:bottom w:val="single" w:sz="4" w:space="0" w:color="auto"/>
              <w:right w:val="single" w:sz="4" w:space="0" w:color="auto"/>
            </w:tcBorders>
            <w:hideMark/>
          </w:tcPr>
          <w:p w:rsidR="00667358" w:rsidRDefault="00797D28" w:rsidP="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2020</w:t>
            </w:r>
            <w:r w:rsidR="00CD277D">
              <w:rPr>
                <w:b/>
                <w:sz w:val="22"/>
                <w:szCs w:val="22"/>
              </w:rPr>
              <w:t xml:space="preserve">m. </w:t>
            </w:r>
          </w:p>
        </w:tc>
        <w:tc>
          <w:tcPr>
            <w:tcW w:w="1276" w:type="dxa"/>
            <w:tcBorders>
              <w:top w:val="single" w:sz="4" w:space="0" w:color="auto"/>
              <w:left w:val="single" w:sz="4" w:space="0" w:color="auto"/>
              <w:bottom w:val="single" w:sz="4" w:space="0" w:color="auto"/>
              <w:right w:val="single" w:sz="4" w:space="0" w:color="auto"/>
            </w:tcBorders>
            <w:hideMark/>
          </w:tcPr>
          <w:p w:rsidR="0066735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b/>
                <w:sz w:val="22"/>
                <w:szCs w:val="22"/>
              </w:rPr>
            </w:pPr>
            <w:r>
              <w:rPr>
                <w:b/>
                <w:sz w:val="22"/>
                <w:szCs w:val="22"/>
              </w:rPr>
              <w:t>2021</w:t>
            </w:r>
            <w:r w:rsidR="00CD277D">
              <w:rPr>
                <w:b/>
                <w:sz w:val="22"/>
                <w:szCs w:val="22"/>
              </w:rPr>
              <w:t xml:space="preserve"> m. </w:t>
            </w:r>
          </w:p>
        </w:tc>
      </w:tr>
      <w:tr w:rsidR="00797D28">
        <w:tc>
          <w:tcPr>
            <w:tcW w:w="5940"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 xml:space="preserve">Šeimoms, kurioms pradėta atvejo vadyba </w:t>
            </w:r>
          </w:p>
        </w:tc>
        <w:tc>
          <w:tcPr>
            <w:tcW w:w="1398" w:type="dxa"/>
            <w:tcBorders>
              <w:top w:val="single" w:sz="4" w:space="0" w:color="auto"/>
              <w:left w:val="single" w:sz="4" w:space="0" w:color="auto"/>
              <w:bottom w:val="single" w:sz="4" w:space="0" w:color="auto"/>
              <w:right w:val="single" w:sz="4" w:space="0" w:color="auto"/>
            </w:tcBorders>
            <w:hideMark/>
          </w:tcPr>
          <w:p w:rsidR="00797D28" w:rsidRDefault="00797D28" w:rsidP="00B048E5">
            <w:pPr>
              <w:spacing w:line="276" w:lineRule="auto"/>
              <w:jc w:val="center"/>
              <w:rPr>
                <w:rFonts w:eastAsia="Calibri"/>
                <w:sz w:val="22"/>
                <w:szCs w:val="22"/>
                <w:lang w:eastAsia="lt-LT"/>
              </w:rPr>
            </w:pPr>
            <w:r>
              <w:rPr>
                <w:rFonts w:eastAsia="Calibri"/>
                <w:sz w:val="22"/>
                <w:szCs w:val="22"/>
                <w:lang w:eastAsia="lt-LT"/>
              </w:rPr>
              <w:t>168</w:t>
            </w:r>
          </w:p>
        </w:tc>
        <w:tc>
          <w:tcPr>
            <w:tcW w:w="1275" w:type="dxa"/>
            <w:tcBorders>
              <w:top w:val="single" w:sz="4" w:space="0" w:color="auto"/>
              <w:left w:val="single" w:sz="4" w:space="0" w:color="auto"/>
              <w:bottom w:val="single" w:sz="4" w:space="0" w:color="auto"/>
              <w:right w:val="single" w:sz="4" w:space="0" w:color="auto"/>
            </w:tcBorders>
            <w:hideMark/>
          </w:tcPr>
          <w:p w:rsidR="00797D28" w:rsidRPr="002518B7" w:rsidRDefault="00797D28" w:rsidP="00B048E5">
            <w:pPr>
              <w:spacing w:line="276" w:lineRule="auto"/>
              <w:jc w:val="center"/>
              <w:rPr>
                <w:rFonts w:eastAsia="Calibri"/>
                <w:sz w:val="22"/>
                <w:szCs w:val="22"/>
                <w:lang w:eastAsia="lt-LT"/>
              </w:rPr>
            </w:pPr>
            <w:r w:rsidRPr="002518B7">
              <w:rPr>
                <w:rFonts w:eastAsia="Calibri"/>
                <w:sz w:val="22"/>
                <w:szCs w:val="22"/>
                <w:lang w:eastAsia="lt-LT"/>
              </w:rPr>
              <w:t>163</w:t>
            </w:r>
          </w:p>
        </w:tc>
        <w:tc>
          <w:tcPr>
            <w:tcW w:w="1276" w:type="dxa"/>
            <w:tcBorders>
              <w:top w:val="single" w:sz="4" w:space="0" w:color="auto"/>
              <w:left w:val="single" w:sz="4" w:space="0" w:color="auto"/>
              <w:bottom w:val="single" w:sz="4" w:space="0" w:color="auto"/>
              <w:right w:val="single" w:sz="4" w:space="0" w:color="auto"/>
            </w:tcBorders>
            <w:hideMark/>
          </w:tcPr>
          <w:p w:rsidR="00797D28" w:rsidRPr="002518B7" w:rsidRDefault="00806C08">
            <w:pPr>
              <w:spacing w:line="276" w:lineRule="auto"/>
              <w:jc w:val="center"/>
              <w:rPr>
                <w:rFonts w:eastAsia="Calibri"/>
                <w:sz w:val="22"/>
                <w:szCs w:val="22"/>
                <w:lang w:eastAsia="lt-LT"/>
              </w:rPr>
            </w:pPr>
            <w:r>
              <w:rPr>
                <w:rFonts w:eastAsia="Calibri"/>
                <w:sz w:val="22"/>
                <w:szCs w:val="22"/>
                <w:lang w:eastAsia="lt-LT"/>
              </w:rPr>
              <w:t>15</w:t>
            </w:r>
            <w:r w:rsidR="00797D28">
              <w:rPr>
                <w:rFonts w:eastAsia="Calibri"/>
                <w:sz w:val="22"/>
                <w:szCs w:val="22"/>
                <w:lang w:eastAsia="lt-LT"/>
              </w:rPr>
              <w:t>7</w:t>
            </w:r>
          </w:p>
        </w:tc>
      </w:tr>
      <w:tr w:rsidR="00797D28">
        <w:tc>
          <w:tcPr>
            <w:tcW w:w="5940"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Neįgalaus jaunimo spec. priežiūros paslaugos</w:t>
            </w:r>
          </w:p>
        </w:tc>
        <w:tc>
          <w:tcPr>
            <w:tcW w:w="1398"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11</w:t>
            </w:r>
          </w:p>
        </w:tc>
        <w:tc>
          <w:tcPr>
            <w:tcW w:w="1275"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10</w:t>
            </w:r>
          </w:p>
        </w:tc>
      </w:tr>
      <w:tr w:rsidR="00797D28">
        <w:tc>
          <w:tcPr>
            <w:tcW w:w="5940"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Suaugusiems asmenims su negalia (dienos socialinė globa)</w:t>
            </w:r>
          </w:p>
        </w:tc>
        <w:tc>
          <w:tcPr>
            <w:tcW w:w="1398"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29</w:t>
            </w:r>
          </w:p>
        </w:tc>
        <w:tc>
          <w:tcPr>
            <w:tcW w:w="1275"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32</w:t>
            </w:r>
          </w:p>
        </w:tc>
        <w:tc>
          <w:tcPr>
            <w:tcW w:w="1276"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3</w:t>
            </w:r>
            <w:r w:rsidR="00806C08">
              <w:rPr>
                <w:sz w:val="22"/>
                <w:szCs w:val="22"/>
              </w:rPr>
              <w:t>5</w:t>
            </w:r>
          </w:p>
        </w:tc>
      </w:tr>
      <w:tr w:rsidR="00797D28">
        <w:tc>
          <w:tcPr>
            <w:tcW w:w="5940"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both"/>
              <w:rPr>
                <w:sz w:val="22"/>
                <w:szCs w:val="22"/>
              </w:rPr>
            </w:pPr>
            <w:r>
              <w:rPr>
                <w:sz w:val="22"/>
                <w:szCs w:val="22"/>
              </w:rPr>
              <w:t>Senyvo amžiaus asmenims (pagalba į namus)</w:t>
            </w:r>
          </w:p>
        </w:tc>
        <w:tc>
          <w:tcPr>
            <w:tcW w:w="1398"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139</w:t>
            </w:r>
          </w:p>
        </w:tc>
        <w:tc>
          <w:tcPr>
            <w:tcW w:w="1275" w:type="dxa"/>
            <w:tcBorders>
              <w:top w:val="single" w:sz="4" w:space="0" w:color="auto"/>
              <w:left w:val="single" w:sz="4" w:space="0" w:color="auto"/>
              <w:bottom w:val="single" w:sz="4" w:space="0" w:color="auto"/>
              <w:right w:val="single" w:sz="4" w:space="0" w:color="auto"/>
            </w:tcBorders>
            <w:hideMark/>
          </w:tcPr>
          <w:p w:rsidR="00797D28" w:rsidRDefault="00797D28" w:rsidP="00B048E5">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152</w:t>
            </w:r>
          </w:p>
        </w:tc>
        <w:tc>
          <w:tcPr>
            <w:tcW w:w="1276" w:type="dxa"/>
            <w:tcBorders>
              <w:top w:val="single" w:sz="4" w:space="0" w:color="auto"/>
              <w:left w:val="single" w:sz="4" w:space="0" w:color="auto"/>
              <w:bottom w:val="single" w:sz="4" w:space="0" w:color="auto"/>
              <w:right w:val="single" w:sz="4" w:space="0" w:color="auto"/>
            </w:tcBorders>
            <w:hideMark/>
          </w:tcPr>
          <w:p w:rsidR="00797D28" w:rsidRDefault="00797D28">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276" w:lineRule="auto"/>
              <w:ind w:right="-62"/>
              <w:jc w:val="center"/>
              <w:rPr>
                <w:sz w:val="22"/>
                <w:szCs w:val="22"/>
              </w:rPr>
            </w:pPr>
            <w:r>
              <w:rPr>
                <w:sz w:val="22"/>
                <w:szCs w:val="22"/>
              </w:rPr>
              <w:t>1</w:t>
            </w:r>
            <w:r w:rsidR="00806C08">
              <w:rPr>
                <w:sz w:val="22"/>
                <w:szCs w:val="22"/>
              </w:rPr>
              <w:t>59</w:t>
            </w:r>
          </w:p>
        </w:tc>
      </w:tr>
    </w:tbl>
    <w:p w:rsidR="00667358" w:rsidRDefault="00CD277D">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Apibendrinant socialinių paslaugų išvystymą ir jų teikimą Prienų rajono savivaldybėje, galima teigti, kad:</w:t>
      </w:r>
    </w:p>
    <w:p w:rsidR="00667358" w:rsidRDefault="004F710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1</w:t>
      </w:r>
      <w:r w:rsidR="00CD277D">
        <w:rPr>
          <w:rFonts w:eastAsia="Calibri"/>
          <w:szCs w:val="24"/>
        </w:rPr>
        <w:t>.</w:t>
      </w:r>
      <w:r w:rsidR="00CD277D">
        <w:rPr>
          <w:rFonts w:eastAsia="Calibri"/>
          <w:szCs w:val="24"/>
        </w:rPr>
        <w:tab/>
        <w:t xml:space="preserve"> </w:t>
      </w:r>
      <w:r w:rsidR="00EB3246">
        <w:rPr>
          <w:rFonts w:eastAsia="Calibri"/>
          <w:szCs w:val="24"/>
        </w:rPr>
        <w:t>i</w:t>
      </w:r>
      <w:r w:rsidR="00CD277D">
        <w:rPr>
          <w:rFonts w:eastAsia="Calibri"/>
          <w:szCs w:val="24"/>
        </w:rPr>
        <w:t>šaugo pagalbos namuose paslaugų poreikis seniūnijose;</w:t>
      </w:r>
    </w:p>
    <w:p w:rsidR="00667358" w:rsidRDefault="004F710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2</w:t>
      </w:r>
      <w:r w:rsidR="00CD277D">
        <w:rPr>
          <w:rFonts w:eastAsia="Calibri"/>
          <w:szCs w:val="22"/>
        </w:rPr>
        <w:t>.</w:t>
      </w:r>
      <w:r w:rsidR="00CD277D">
        <w:rPr>
          <w:rFonts w:eastAsia="Calibri"/>
          <w:szCs w:val="22"/>
        </w:rPr>
        <w:tab/>
        <w:t xml:space="preserve"> </w:t>
      </w:r>
      <w:r w:rsidR="00EB3246">
        <w:rPr>
          <w:rFonts w:eastAsia="Calibri"/>
          <w:szCs w:val="22"/>
        </w:rPr>
        <w:t>t</w:t>
      </w:r>
      <w:r w:rsidR="00CD277D">
        <w:rPr>
          <w:rFonts w:eastAsia="Calibri"/>
          <w:szCs w:val="22"/>
        </w:rPr>
        <w:t>rūksta trumpalaikės socialinės globos paslaugų socialinės rizikos suaugusiems asmenims;</w:t>
      </w:r>
    </w:p>
    <w:p w:rsidR="00667358" w:rsidRDefault="00C0675B">
      <w:pPr>
        <w:tabs>
          <w:tab w:val="left" w:pos="720"/>
          <w:tab w:val="left" w:pos="916"/>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3</w:t>
      </w:r>
      <w:r w:rsidR="00CD277D">
        <w:rPr>
          <w:rFonts w:eastAsia="Calibri"/>
          <w:szCs w:val="22"/>
        </w:rPr>
        <w:t xml:space="preserve">. </w:t>
      </w:r>
      <w:r w:rsidR="00EB3246">
        <w:rPr>
          <w:rFonts w:eastAsia="Calibri"/>
          <w:szCs w:val="22"/>
        </w:rPr>
        <w:t>i</w:t>
      </w:r>
      <w:r w:rsidR="00CD277D">
        <w:rPr>
          <w:rFonts w:eastAsia="Calibri"/>
          <w:szCs w:val="22"/>
        </w:rPr>
        <w:t>lgalaikės socialinės globos senyvo amžiaus asmenims ir suaugusiems asmenims su negalia institucijoje paslaugų teikimas atitinka paslaugų išvystymo normatyvus;</w:t>
      </w:r>
    </w:p>
    <w:p w:rsidR="00667358" w:rsidRDefault="00C0675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4</w:t>
      </w:r>
      <w:r w:rsidR="00CD277D">
        <w:rPr>
          <w:rFonts w:eastAsia="Calibri"/>
          <w:szCs w:val="22"/>
        </w:rPr>
        <w:t>.</w:t>
      </w:r>
      <w:r w:rsidR="00CD277D">
        <w:rPr>
          <w:rFonts w:eastAsia="Calibri"/>
          <w:szCs w:val="22"/>
        </w:rPr>
        <w:tab/>
      </w:r>
      <w:r w:rsidR="00EB3246">
        <w:rPr>
          <w:rFonts w:eastAsia="Calibri"/>
          <w:szCs w:val="22"/>
        </w:rPr>
        <w:t xml:space="preserve"> t</w:t>
      </w:r>
      <w:r w:rsidR="00CD277D">
        <w:rPr>
          <w:rFonts w:eastAsia="Calibri"/>
          <w:szCs w:val="22"/>
        </w:rPr>
        <w:t>eikiamos dienos socialinės globos paslaugos senyvo amžiaus ir neįgaliems asmenims asmens namuose tenkina gyventojų poreikį;</w:t>
      </w:r>
    </w:p>
    <w:p w:rsidR="00667358" w:rsidRDefault="004F710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5</w:t>
      </w:r>
      <w:r w:rsidR="00CD277D">
        <w:rPr>
          <w:rFonts w:eastAsia="Calibri"/>
          <w:szCs w:val="22"/>
        </w:rPr>
        <w:t xml:space="preserve">. </w:t>
      </w:r>
      <w:r w:rsidR="00EB3246">
        <w:rPr>
          <w:rFonts w:eastAsia="Calibri"/>
          <w:szCs w:val="22"/>
        </w:rPr>
        <w:t>n</w:t>
      </w:r>
      <w:r>
        <w:rPr>
          <w:rFonts w:eastAsia="Calibri"/>
          <w:szCs w:val="22"/>
        </w:rPr>
        <w:t>eišvystytas</w:t>
      </w:r>
      <w:r w:rsidR="00CD277D">
        <w:rPr>
          <w:rFonts w:eastAsia="Calibri"/>
          <w:szCs w:val="22"/>
        </w:rPr>
        <w:t xml:space="preserve"> socialinės priežiūros</w:t>
      </w:r>
      <w:r w:rsidR="006909AD">
        <w:rPr>
          <w:rFonts w:eastAsia="Calibri"/>
          <w:szCs w:val="22"/>
        </w:rPr>
        <w:t xml:space="preserve"> (pagalbos namuose)</w:t>
      </w:r>
      <w:r w:rsidR="00CD277D">
        <w:rPr>
          <w:rFonts w:eastAsia="Calibri"/>
          <w:szCs w:val="22"/>
        </w:rPr>
        <w:t xml:space="preserve"> ir dienos socialinės globos paslaug</w:t>
      </w:r>
      <w:r>
        <w:rPr>
          <w:rFonts w:eastAsia="Calibri"/>
          <w:szCs w:val="22"/>
        </w:rPr>
        <w:t>ų</w:t>
      </w:r>
      <w:r w:rsidR="00CD277D">
        <w:rPr>
          <w:rFonts w:eastAsia="Calibri"/>
          <w:szCs w:val="22"/>
        </w:rPr>
        <w:t xml:space="preserve"> vaikams su negalia</w:t>
      </w:r>
      <w:r>
        <w:rPr>
          <w:rFonts w:eastAsia="Calibri"/>
          <w:szCs w:val="22"/>
        </w:rPr>
        <w:t xml:space="preserve"> teikimas</w:t>
      </w:r>
      <w:r w:rsidR="00CD277D">
        <w:rPr>
          <w:rFonts w:eastAsia="Calibri"/>
          <w:szCs w:val="22"/>
        </w:rPr>
        <w:t>;</w:t>
      </w:r>
    </w:p>
    <w:p w:rsidR="00667358" w:rsidRDefault="004F710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szCs w:val="22"/>
        </w:rPr>
      </w:pPr>
      <w:r>
        <w:rPr>
          <w:rFonts w:eastAsia="Calibri"/>
          <w:szCs w:val="22"/>
        </w:rPr>
        <w:t>6</w:t>
      </w:r>
      <w:r w:rsidR="00CD277D">
        <w:rPr>
          <w:rFonts w:eastAsia="Calibri"/>
          <w:szCs w:val="22"/>
        </w:rPr>
        <w:t xml:space="preserve">. </w:t>
      </w:r>
      <w:r w:rsidR="00EB3246">
        <w:rPr>
          <w:rFonts w:eastAsia="Calibri"/>
          <w:szCs w:val="22"/>
        </w:rPr>
        <w:t>n</w:t>
      </w:r>
      <w:r>
        <w:rPr>
          <w:rFonts w:eastAsia="Calibri"/>
          <w:szCs w:val="22"/>
        </w:rPr>
        <w:t>eteikiama</w:t>
      </w:r>
      <w:r w:rsidR="00CD277D">
        <w:rPr>
          <w:rFonts w:eastAsia="Calibri"/>
          <w:szCs w:val="22"/>
        </w:rPr>
        <w:t xml:space="preserve"> apgyvendinimo paslaugos  asmenims su proto ar psichine negalia;</w:t>
      </w:r>
    </w:p>
    <w:p w:rsidR="00667358" w:rsidRDefault="00201526">
      <w:pPr>
        <w:tabs>
          <w:tab w:val="left" w:pos="720"/>
          <w:tab w:val="left" w:pos="9498"/>
        </w:tabs>
        <w:spacing w:line="360" w:lineRule="auto"/>
        <w:ind w:firstLine="720"/>
        <w:jc w:val="both"/>
        <w:rPr>
          <w:rFonts w:eastAsia="Calibri"/>
          <w:szCs w:val="24"/>
        </w:rPr>
      </w:pPr>
      <w:r>
        <w:rPr>
          <w:rFonts w:eastAsia="Calibri"/>
          <w:szCs w:val="24"/>
        </w:rPr>
        <w:t>7</w:t>
      </w:r>
      <w:r w:rsidR="00CD277D">
        <w:rPr>
          <w:rFonts w:eastAsia="Calibri"/>
          <w:szCs w:val="24"/>
        </w:rPr>
        <w:t xml:space="preserve">. </w:t>
      </w:r>
      <w:r w:rsidR="00EB3246">
        <w:rPr>
          <w:rFonts w:eastAsia="Calibri"/>
          <w:szCs w:val="24"/>
        </w:rPr>
        <w:t>b</w:t>
      </w:r>
      <w:r w:rsidR="00CD277D">
        <w:rPr>
          <w:rFonts w:eastAsia="Calibri"/>
          <w:szCs w:val="24"/>
        </w:rPr>
        <w:t>ūtina</w:t>
      </w:r>
      <w:r>
        <w:rPr>
          <w:rFonts w:eastAsia="Calibri"/>
          <w:szCs w:val="24"/>
        </w:rPr>
        <w:t xml:space="preserve"> atokvėpio paslaugų</w:t>
      </w:r>
      <w:r w:rsidR="004F7107">
        <w:rPr>
          <w:rFonts w:eastAsia="Calibri"/>
          <w:szCs w:val="24"/>
        </w:rPr>
        <w:t xml:space="preserve"> plėtra</w:t>
      </w:r>
      <w:r w:rsidR="00CD277D">
        <w:rPr>
          <w:rFonts w:eastAsia="Calibri"/>
          <w:szCs w:val="24"/>
        </w:rPr>
        <w:t>;</w:t>
      </w:r>
    </w:p>
    <w:p w:rsidR="00FD16FF" w:rsidRPr="00B177E6" w:rsidRDefault="00201526">
      <w:pPr>
        <w:tabs>
          <w:tab w:val="left" w:pos="720"/>
          <w:tab w:val="left" w:pos="9498"/>
        </w:tabs>
        <w:spacing w:line="360" w:lineRule="auto"/>
        <w:ind w:firstLine="720"/>
        <w:jc w:val="both"/>
        <w:rPr>
          <w:rFonts w:eastAsia="Calibri"/>
          <w:szCs w:val="24"/>
          <w:lang w:val="en-GB"/>
        </w:rPr>
      </w:pPr>
      <w:r>
        <w:rPr>
          <w:rFonts w:eastAsia="Calibri"/>
          <w:szCs w:val="24"/>
        </w:rPr>
        <w:t>8</w:t>
      </w:r>
      <w:r w:rsidR="00FD16FF" w:rsidRPr="00B177E6">
        <w:rPr>
          <w:rFonts w:eastAsia="Calibri"/>
          <w:szCs w:val="24"/>
        </w:rPr>
        <w:t>.</w:t>
      </w:r>
      <w:r w:rsidR="006909AD">
        <w:rPr>
          <w:rFonts w:eastAsia="Calibri"/>
          <w:szCs w:val="24"/>
        </w:rPr>
        <w:t xml:space="preserve"> </w:t>
      </w:r>
      <w:r w:rsidR="00EB3246">
        <w:rPr>
          <w:rFonts w:eastAsia="Calibri"/>
          <w:szCs w:val="24"/>
        </w:rPr>
        <w:t>asmeninės pagalbos</w:t>
      </w:r>
      <w:r w:rsidR="00FD16FF" w:rsidRPr="00B177E6">
        <w:rPr>
          <w:rFonts w:eastAsia="Calibri"/>
          <w:szCs w:val="24"/>
        </w:rPr>
        <w:t xml:space="preserve"> paslaugų </w:t>
      </w:r>
      <w:r w:rsidR="004F7107" w:rsidRPr="00B177E6">
        <w:rPr>
          <w:rFonts w:eastAsia="Calibri"/>
          <w:szCs w:val="24"/>
        </w:rPr>
        <w:t>tęstinumas</w:t>
      </w:r>
      <w:r w:rsidR="00FD16FF" w:rsidRPr="00B177E6">
        <w:rPr>
          <w:rFonts w:eastAsia="Calibri"/>
          <w:szCs w:val="24"/>
        </w:rPr>
        <w:t xml:space="preserve"> ir plėtra</w:t>
      </w:r>
      <w:r w:rsidR="00B177E6" w:rsidRPr="00B177E6">
        <w:rPr>
          <w:rFonts w:eastAsia="Calibri"/>
          <w:szCs w:val="24"/>
        </w:rPr>
        <w:t>;</w:t>
      </w:r>
    </w:p>
    <w:p w:rsidR="00667358" w:rsidRDefault="00201526">
      <w:pPr>
        <w:tabs>
          <w:tab w:val="left" w:pos="720"/>
          <w:tab w:val="left" w:pos="9498"/>
        </w:tabs>
        <w:spacing w:line="360" w:lineRule="auto"/>
        <w:ind w:firstLine="720"/>
        <w:jc w:val="both"/>
        <w:rPr>
          <w:rFonts w:eastAsia="Calibri"/>
          <w:szCs w:val="24"/>
        </w:rPr>
      </w:pPr>
      <w:r>
        <w:rPr>
          <w:rFonts w:eastAsia="Calibri"/>
          <w:szCs w:val="24"/>
        </w:rPr>
        <w:t>9</w:t>
      </w:r>
      <w:r w:rsidR="00CD277D">
        <w:rPr>
          <w:rFonts w:eastAsia="Calibri"/>
          <w:szCs w:val="24"/>
        </w:rPr>
        <w:t>.</w:t>
      </w:r>
      <w:r w:rsidR="006909AD">
        <w:rPr>
          <w:rFonts w:eastAsia="Calibri"/>
          <w:szCs w:val="24"/>
        </w:rPr>
        <w:t xml:space="preserve"> </w:t>
      </w:r>
      <w:r w:rsidR="00EB3246">
        <w:rPr>
          <w:rFonts w:eastAsia="Calibri"/>
          <w:szCs w:val="24"/>
        </w:rPr>
        <w:t>į</w:t>
      </w:r>
      <w:r w:rsidR="00CD277D">
        <w:rPr>
          <w:rFonts w:eastAsia="Calibri"/>
          <w:szCs w:val="24"/>
        </w:rPr>
        <w:t xml:space="preserve">gyvendinant institucinės globos pertvarkos planą svarbu plėtoti bendruomenines paslaugas </w:t>
      </w:r>
      <w:r w:rsidR="00DD07A9">
        <w:rPr>
          <w:rFonts w:eastAsia="Calibri"/>
          <w:szCs w:val="24"/>
        </w:rPr>
        <w:t>tėvų globos netekusiems vaikams.</w:t>
      </w:r>
    </w:p>
    <w:p w:rsidR="00201526" w:rsidRDefault="00201526">
      <w:pPr>
        <w:tabs>
          <w:tab w:val="left" w:pos="720"/>
          <w:tab w:val="left" w:pos="9498"/>
        </w:tabs>
        <w:spacing w:line="360" w:lineRule="auto"/>
        <w:ind w:firstLine="720"/>
        <w:jc w:val="both"/>
        <w:rPr>
          <w:rFonts w:eastAsia="Calibri"/>
          <w:szCs w:val="24"/>
        </w:rPr>
      </w:pPr>
    </w:p>
    <w:p w:rsidR="00667358" w:rsidRPr="008D3B15" w:rsidRDefault="00CD277D">
      <w:pPr>
        <w:tabs>
          <w:tab w:val="num" w:pos="798"/>
          <w:tab w:val="left" w:pos="9498"/>
        </w:tabs>
        <w:spacing w:line="360" w:lineRule="auto"/>
        <w:ind w:left="720" w:right="-64" w:hanging="720"/>
        <w:rPr>
          <w:b/>
          <w:bCs/>
          <w:szCs w:val="24"/>
        </w:rPr>
      </w:pPr>
      <w:r w:rsidRPr="008D3B15">
        <w:rPr>
          <w:b/>
          <w:bCs/>
          <w:szCs w:val="24"/>
        </w:rPr>
        <w:t>7. Socialinių darbuotojų ir socialinių darbuotojų padėjėjų skaičius savivaldybėje</w:t>
      </w:r>
    </w:p>
    <w:p w:rsidR="00667358" w:rsidRPr="003343CD" w:rsidRDefault="00667358">
      <w:pPr>
        <w:tabs>
          <w:tab w:val="num" w:pos="798"/>
          <w:tab w:val="left" w:pos="9498"/>
        </w:tabs>
        <w:spacing w:line="360" w:lineRule="auto"/>
        <w:ind w:left="720" w:right="-64" w:hanging="720"/>
        <w:jc w:val="both"/>
        <w:rPr>
          <w:b/>
          <w:bCs/>
          <w:color w:val="FF000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6"/>
        <w:gridCol w:w="6"/>
        <w:gridCol w:w="2381"/>
        <w:gridCol w:w="6"/>
        <w:gridCol w:w="1926"/>
        <w:gridCol w:w="2454"/>
      </w:tblGrid>
      <w:tr w:rsidR="003343CD" w:rsidRPr="003343CD" w:rsidTr="00B816B4">
        <w:trPr>
          <w:cantSplit/>
        </w:trPr>
        <w:tc>
          <w:tcPr>
            <w:tcW w:w="2866" w:type="dxa"/>
            <w:vMerge w:val="restart"/>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rFonts w:eastAsia="Calibri"/>
                <w:sz w:val="22"/>
                <w:szCs w:val="22"/>
              </w:rPr>
            </w:pPr>
            <w:r w:rsidRPr="00EF576F">
              <w:rPr>
                <w:rFonts w:eastAsia="Calibri"/>
                <w:sz w:val="22"/>
                <w:szCs w:val="22"/>
              </w:rPr>
              <w:t>Įstaigos</w:t>
            </w:r>
          </w:p>
        </w:tc>
        <w:tc>
          <w:tcPr>
            <w:tcW w:w="4319" w:type="dxa"/>
            <w:gridSpan w:val="4"/>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rFonts w:eastAsia="Calibri"/>
                <w:sz w:val="22"/>
                <w:szCs w:val="22"/>
              </w:rPr>
            </w:pPr>
            <w:r w:rsidRPr="00EF576F">
              <w:rPr>
                <w:rFonts w:eastAsia="Calibri"/>
                <w:sz w:val="22"/>
                <w:szCs w:val="22"/>
              </w:rPr>
              <w:t>Socialinių darbuotojų etatų skaičius</w:t>
            </w:r>
          </w:p>
        </w:tc>
        <w:tc>
          <w:tcPr>
            <w:tcW w:w="2454" w:type="dxa"/>
            <w:vMerge w:val="restart"/>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rFonts w:eastAsia="Calibri"/>
                <w:sz w:val="22"/>
                <w:szCs w:val="22"/>
              </w:rPr>
            </w:pPr>
            <w:r w:rsidRPr="00EF576F">
              <w:rPr>
                <w:rFonts w:eastAsia="Calibri"/>
                <w:sz w:val="22"/>
                <w:szCs w:val="22"/>
              </w:rPr>
              <w:t>Socialinių darbuotojų padėjėjų etatų skaičius</w:t>
            </w:r>
          </w:p>
        </w:tc>
      </w:tr>
      <w:tr w:rsidR="003343CD" w:rsidRPr="003343CD" w:rsidTr="00B816B4">
        <w:trPr>
          <w:cantSplit/>
          <w:trHeight w:val="9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Pr="00EF576F" w:rsidRDefault="00667358">
            <w:pPr>
              <w:rPr>
                <w:rFonts w:eastAsia="Calibri"/>
                <w:sz w:val="22"/>
                <w:szCs w:val="22"/>
              </w:rPr>
            </w:pPr>
          </w:p>
        </w:tc>
        <w:tc>
          <w:tcPr>
            <w:tcW w:w="2393" w:type="dxa"/>
            <w:gridSpan w:val="3"/>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rFonts w:eastAsia="Calibri"/>
                <w:sz w:val="22"/>
                <w:szCs w:val="22"/>
              </w:rPr>
            </w:pPr>
            <w:r w:rsidRPr="00EF576F">
              <w:rPr>
                <w:rFonts w:eastAsia="Calibri"/>
                <w:sz w:val="22"/>
                <w:szCs w:val="22"/>
              </w:rPr>
              <w:t>iš viso</w:t>
            </w:r>
          </w:p>
        </w:tc>
        <w:tc>
          <w:tcPr>
            <w:tcW w:w="1926" w:type="dxa"/>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rFonts w:eastAsia="Calibri"/>
                <w:sz w:val="22"/>
                <w:szCs w:val="22"/>
              </w:rPr>
            </w:pPr>
            <w:r w:rsidRPr="00EF576F">
              <w:rPr>
                <w:rFonts w:eastAsia="Calibri"/>
                <w:sz w:val="22"/>
                <w:szCs w:val="22"/>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Pr="00EF576F" w:rsidRDefault="00667358">
            <w:pPr>
              <w:rPr>
                <w:rFonts w:eastAsia="Calibri"/>
                <w:sz w:val="22"/>
                <w:szCs w:val="22"/>
              </w:rPr>
            </w:pPr>
          </w:p>
        </w:tc>
      </w:tr>
      <w:tr w:rsidR="00667358" w:rsidRPr="003343CD" w:rsidTr="00B816B4">
        <w:trPr>
          <w:trHeight w:val="465"/>
        </w:trPr>
        <w:tc>
          <w:tcPr>
            <w:tcW w:w="2872" w:type="dxa"/>
            <w:gridSpan w:val="2"/>
            <w:tcBorders>
              <w:top w:val="single" w:sz="4" w:space="0" w:color="auto"/>
              <w:left w:val="single" w:sz="4" w:space="0" w:color="auto"/>
              <w:bottom w:val="single" w:sz="4" w:space="0" w:color="auto"/>
              <w:right w:val="single" w:sz="4" w:space="0" w:color="auto"/>
            </w:tcBorders>
            <w:hideMark/>
          </w:tcPr>
          <w:p w:rsidR="00667358" w:rsidRPr="00EF576F" w:rsidRDefault="00CD277D">
            <w:pPr>
              <w:spacing w:line="276" w:lineRule="auto"/>
              <w:rPr>
                <w:sz w:val="22"/>
                <w:szCs w:val="22"/>
              </w:rPr>
            </w:pPr>
            <w:r w:rsidRPr="00EF576F">
              <w:rPr>
                <w:rFonts w:eastAsia="Calibri"/>
                <w:sz w:val="22"/>
                <w:szCs w:val="22"/>
              </w:rPr>
              <w:t>Savivaldybės socialinių paslaugų įstaigos</w:t>
            </w:r>
          </w:p>
        </w:tc>
        <w:tc>
          <w:tcPr>
            <w:tcW w:w="2381" w:type="dxa"/>
            <w:tcBorders>
              <w:top w:val="single" w:sz="4" w:space="0" w:color="auto"/>
              <w:left w:val="single" w:sz="4" w:space="0" w:color="auto"/>
              <w:bottom w:val="single" w:sz="4" w:space="0" w:color="auto"/>
              <w:right w:val="single" w:sz="4" w:space="0" w:color="auto"/>
            </w:tcBorders>
          </w:tcPr>
          <w:p w:rsidR="00667358" w:rsidRPr="00EF576F" w:rsidRDefault="008D3B15">
            <w:pPr>
              <w:spacing w:line="276" w:lineRule="auto"/>
              <w:rPr>
                <w:sz w:val="22"/>
                <w:szCs w:val="22"/>
              </w:rPr>
            </w:pPr>
            <w:r>
              <w:rPr>
                <w:sz w:val="22"/>
                <w:szCs w:val="22"/>
              </w:rPr>
              <w:t>70</w:t>
            </w:r>
          </w:p>
          <w:p w:rsidR="00667358" w:rsidRPr="00EF576F" w:rsidRDefault="00667358">
            <w:pPr>
              <w:spacing w:line="276" w:lineRule="auto"/>
              <w:rPr>
                <w:sz w:val="22"/>
                <w:szCs w:val="22"/>
              </w:rPr>
            </w:pPr>
          </w:p>
        </w:tc>
        <w:tc>
          <w:tcPr>
            <w:tcW w:w="1932" w:type="dxa"/>
            <w:gridSpan w:val="2"/>
            <w:tcBorders>
              <w:top w:val="single" w:sz="4" w:space="0" w:color="auto"/>
              <w:left w:val="single" w:sz="4" w:space="0" w:color="auto"/>
              <w:bottom w:val="single" w:sz="4" w:space="0" w:color="auto"/>
              <w:right w:val="single" w:sz="4" w:space="0" w:color="auto"/>
            </w:tcBorders>
            <w:hideMark/>
          </w:tcPr>
          <w:p w:rsidR="00667358" w:rsidRPr="00EF576F" w:rsidRDefault="008D3B15">
            <w:pPr>
              <w:spacing w:line="276" w:lineRule="auto"/>
              <w:rPr>
                <w:sz w:val="22"/>
                <w:szCs w:val="22"/>
              </w:rPr>
            </w:pPr>
            <w:r>
              <w:rPr>
                <w:sz w:val="22"/>
                <w:szCs w:val="22"/>
              </w:rPr>
              <w:t>22</w:t>
            </w:r>
            <w:r w:rsidR="00B816B4" w:rsidRPr="00EF576F">
              <w:rPr>
                <w:sz w:val="22"/>
                <w:szCs w:val="22"/>
              </w:rPr>
              <w:t>,5</w:t>
            </w:r>
          </w:p>
        </w:tc>
        <w:tc>
          <w:tcPr>
            <w:tcW w:w="2454" w:type="dxa"/>
            <w:tcBorders>
              <w:top w:val="single" w:sz="4" w:space="0" w:color="auto"/>
              <w:left w:val="single" w:sz="4" w:space="0" w:color="auto"/>
              <w:bottom w:val="single" w:sz="4" w:space="0" w:color="auto"/>
              <w:right w:val="single" w:sz="4" w:space="0" w:color="auto"/>
            </w:tcBorders>
          </w:tcPr>
          <w:p w:rsidR="00667358" w:rsidRPr="00EF576F" w:rsidRDefault="008D3B15">
            <w:pPr>
              <w:spacing w:line="276" w:lineRule="auto"/>
              <w:rPr>
                <w:sz w:val="22"/>
                <w:szCs w:val="22"/>
              </w:rPr>
            </w:pPr>
            <w:r>
              <w:rPr>
                <w:sz w:val="22"/>
                <w:szCs w:val="22"/>
              </w:rPr>
              <w:t>56,8</w:t>
            </w:r>
          </w:p>
          <w:p w:rsidR="00667358" w:rsidRPr="00EF576F" w:rsidRDefault="00667358">
            <w:pPr>
              <w:spacing w:line="276" w:lineRule="auto"/>
              <w:rPr>
                <w:sz w:val="22"/>
                <w:szCs w:val="22"/>
              </w:rPr>
            </w:pPr>
          </w:p>
        </w:tc>
      </w:tr>
    </w:tbl>
    <w:p w:rsidR="00E62465" w:rsidRDefault="00E62465">
      <w:pPr>
        <w:spacing w:line="360" w:lineRule="auto"/>
        <w:ind w:left="360" w:hanging="360"/>
        <w:rPr>
          <w:rFonts w:eastAsia="Calibri"/>
          <w:b/>
          <w:szCs w:val="24"/>
        </w:rPr>
      </w:pPr>
    </w:p>
    <w:p w:rsidR="00667358" w:rsidRDefault="00CD277D">
      <w:pPr>
        <w:spacing w:line="360" w:lineRule="auto"/>
        <w:ind w:left="360" w:hanging="360"/>
        <w:rPr>
          <w:rFonts w:eastAsia="Calibri"/>
          <w:b/>
          <w:szCs w:val="24"/>
        </w:rPr>
      </w:pPr>
      <w:r>
        <w:rPr>
          <w:rFonts w:eastAsia="Calibri"/>
          <w:b/>
          <w:szCs w:val="24"/>
        </w:rPr>
        <w:t>8. Ankstesnių metų socialinių paslaugų plano įgyvendinimo rezultatų trumpa apžvalga</w:t>
      </w:r>
    </w:p>
    <w:p w:rsidR="00667358" w:rsidRDefault="00667358">
      <w:pPr>
        <w:spacing w:line="360" w:lineRule="auto"/>
        <w:ind w:left="360" w:hanging="360"/>
        <w:rPr>
          <w:rFonts w:eastAsia="Calibri"/>
          <w:b/>
          <w:szCs w:val="24"/>
        </w:rPr>
      </w:pPr>
    </w:p>
    <w:p w:rsidR="00667358" w:rsidRPr="00B177E6" w:rsidRDefault="00DA32FF">
      <w:pPr>
        <w:spacing w:line="360" w:lineRule="auto"/>
        <w:ind w:firstLine="720"/>
        <w:jc w:val="both"/>
        <w:rPr>
          <w:szCs w:val="24"/>
        </w:rPr>
      </w:pPr>
      <w:r w:rsidRPr="00B177E6">
        <w:rPr>
          <w:rFonts w:eastAsia="Calibri"/>
          <w:szCs w:val="24"/>
        </w:rPr>
        <w:lastRenderedPageBreak/>
        <w:t>2021 m. buvo teikiamos beveik visos plane numatytos socialinės paslaugos, aktyviai bendradarbiaujama su nevyriausybinėmis organizacijomis ir įstaigomis, siekiant organizuoti k</w:t>
      </w:r>
      <w:r w:rsidR="00154666" w:rsidRPr="00B177E6">
        <w:rPr>
          <w:rFonts w:eastAsia="Calibri"/>
          <w:szCs w:val="24"/>
        </w:rPr>
        <w:t>okybiškas socialines paslaugas P</w:t>
      </w:r>
      <w:r w:rsidRPr="00B177E6">
        <w:rPr>
          <w:rFonts w:eastAsia="Calibri"/>
          <w:szCs w:val="24"/>
        </w:rPr>
        <w:t>rienų rajono gyventojams</w:t>
      </w:r>
      <w:r w:rsidR="00CD277D" w:rsidRPr="00B177E6">
        <w:rPr>
          <w:szCs w:val="24"/>
        </w:rPr>
        <w:t>. Iki 2014 m. gruodžio 31 d. visos savivaldybės įstaigos, kurių veikloje numatyta socialinė globa, buvo licencijuotos. 20</w:t>
      </w:r>
      <w:r w:rsidR="00925A11" w:rsidRPr="00B177E6">
        <w:rPr>
          <w:szCs w:val="24"/>
        </w:rPr>
        <w:t>2</w:t>
      </w:r>
      <w:r w:rsidR="00FD16FF" w:rsidRPr="00B177E6">
        <w:rPr>
          <w:szCs w:val="24"/>
        </w:rPr>
        <w:t>1</w:t>
      </w:r>
      <w:r w:rsidR="00CD277D" w:rsidRPr="00B177E6">
        <w:rPr>
          <w:szCs w:val="24"/>
        </w:rPr>
        <w:t xml:space="preserve"> m. </w:t>
      </w:r>
      <w:r w:rsidR="00E62465">
        <w:rPr>
          <w:szCs w:val="24"/>
        </w:rPr>
        <w:t xml:space="preserve">akredituotas </w:t>
      </w:r>
      <w:r w:rsidR="00CD277D" w:rsidRPr="00B177E6">
        <w:rPr>
          <w:szCs w:val="24"/>
        </w:rPr>
        <w:t>socialinės priežiūros paslaugas šeimų, kurioms taikoma atvejo vadyba, vaikams teikė vaikų dienos centrai.</w:t>
      </w:r>
      <w:r w:rsidR="00E62465">
        <w:rPr>
          <w:szCs w:val="24"/>
        </w:rPr>
        <w:t xml:space="preserve"> S</w:t>
      </w:r>
      <w:r w:rsidR="00CD277D" w:rsidRPr="00B177E6">
        <w:rPr>
          <w:szCs w:val="24"/>
        </w:rPr>
        <w:t>avo veiklą</w:t>
      </w:r>
      <w:r w:rsidR="00E62465">
        <w:rPr>
          <w:szCs w:val="24"/>
        </w:rPr>
        <w:t xml:space="preserve"> vaikų dienos centrai, esant COVID 19 pandemijai</w:t>
      </w:r>
      <w:r w:rsidR="00CD277D" w:rsidRPr="00B177E6">
        <w:rPr>
          <w:szCs w:val="24"/>
        </w:rPr>
        <w:t xml:space="preserve"> vykdė efektyviai.</w:t>
      </w:r>
    </w:p>
    <w:p w:rsidR="00B816B4" w:rsidRPr="00B177E6" w:rsidRDefault="00CD277D">
      <w:pPr>
        <w:spacing w:line="360" w:lineRule="auto"/>
        <w:ind w:firstLine="720"/>
        <w:jc w:val="both"/>
        <w:rPr>
          <w:szCs w:val="24"/>
        </w:rPr>
      </w:pPr>
      <w:r w:rsidRPr="00B177E6">
        <w:rPr>
          <w:szCs w:val="24"/>
        </w:rPr>
        <w:t xml:space="preserve">Buvo stiprinamas neįgaliųjų, senyvo amžiaus žmonių integravimas į visuomenę.  </w:t>
      </w:r>
    </w:p>
    <w:p w:rsidR="00667358" w:rsidRDefault="00925A11">
      <w:pPr>
        <w:spacing w:line="360" w:lineRule="auto"/>
        <w:ind w:firstLine="720"/>
        <w:jc w:val="both"/>
        <w:rPr>
          <w:szCs w:val="24"/>
        </w:rPr>
      </w:pPr>
      <w:r>
        <w:rPr>
          <w:szCs w:val="24"/>
        </w:rPr>
        <w:t xml:space="preserve">2020 m. </w:t>
      </w:r>
      <w:r w:rsidR="00680B4F">
        <w:rPr>
          <w:szCs w:val="24"/>
        </w:rPr>
        <w:t>lapkričio</w:t>
      </w:r>
      <w:r w:rsidR="00E62465">
        <w:rPr>
          <w:szCs w:val="24"/>
        </w:rPr>
        <w:t xml:space="preserve"> </w:t>
      </w:r>
      <w:r w:rsidR="00DD07A9">
        <w:rPr>
          <w:szCs w:val="24"/>
        </w:rPr>
        <w:t>mėn.</w:t>
      </w:r>
      <w:r w:rsidR="008D3B15">
        <w:rPr>
          <w:szCs w:val="24"/>
        </w:rPr>
        <w:t>, gavus licenziją</w:t>
      </w:r>
      <w:r w:rsidR="00680B4F">
        <w:rPr>
          <w:szCs w:val="24"/>
        </w:rPr>
        <w:t xml:space="preserve"> instit</w:t>
      </w:r>
      <w:r w:rsidR="008D3B15">
        <w:rPr>
          <w:szCs w:val="24"/>
        </w:rPr>
        <w:t>ucinei socialin</w:t>
      </w:r>
      <w:r w:rsidR="00680B4F">
        <w:rPr>
          <w:szCs w:val="24"/>
        </w:rPr>
        <w:t>ei globai (ilgalaikė, trumpalaikė) suaugusiems asmenims su negalia, senyvo amžiaus asmenims</w:t>
      </w:r>
      <w:r w:rsidR="008D3B15">
        <w:rPr>
          <w:szCs w:val="24"/>
        </w:rPr>
        <w:t>,</w:t>
      </w:r>
      <w:r w:rsidR="00DD07A9">
        <w:rPr>
          <w:szCs w:val="24"/>
        </w:rPr>
        <w:t xml:space="preserve"> paslaugas pradėjo teikti Vš</w:t>
      </w:r>
      <w:r>
        <w:rPr>
          <w:szCs w:val="24"/>
        </w:rPr>
        <w:t>Į Veive</w:t>
      </w:r>
      <w:r w:rsidR="00DD07A9">
        <w:rPr>
          <w:szCs w:val="24"/>
        </w:rPr>
        <w:t>r</w:t>
      </w:r>
      <w:r>
        <w:rPr>
          <w:szCs w:val="24"/>
        </w:rPr>
        <w:t>ių pirminės sveikatos priežiūros centro</w:t>
      </w:r>
      <w:r w:rsidR="00680B4F">
        <w:rPr>
          <w:szCs w:val="24"/>
        </w:rPr>
        <w:t xml:space="preserve"> globos namai ir </w:t>
      </w:r>
      <w:r>
        <w:rPr>
          <w:szCs w:val="24"/>
        </w:rPr>
        <w:t xml:space="preserve"> savarankiško gyvenimo namai</w:t>
      </w:r>
      <w:r w:rsidR="00CD277D">
        <w:rPr>
          <w:szCs w:val="24"/>
        </w:rPr>
        <w:t xml:space="preserve">. </w:t>
      </w:r>
    </w:p>
    <w:p w:rsidR="00680B4F" w:rsidRPr="005F7E45" w:rsidRDefault="008D3B15" w:rsidP="00680B4F">
      <w:pPr>
        <w:spacing w:line="360" w:lineRule="auto"/>
        <w:ind w:firstLine="720"/>
        <w:jc w:val="both"/>
        <w:rPr>
          <w:rFonts w:eastAsia="Calibri"/>
          <w:szCs w:val="24"/>
        </w:rPr>
      </w:pPr>
      <w:r>
        <w:rPr>
          <w:szCs w:val="24"/>
        </w:rPr>
        <w:t xml:space="preserve">2021 m. Jiezno PŠC </w:t>
      </w:r>
      <w:r w:rsidR="00680B4F" w:rsidRPr="005F7E45">
        <w:rPr>
          <w:szCs w:val="24"/>
        </w:rPr>
        <w:t>suteikta nauja lic</w:t>
      </w:r>
      <w:r w:rsidR="00EB3246">
        <w:rPr>
          <w:szCs w:val="24"/>
        </w:rPr>
        <w:t>encija socialinei globai teikti</w:t>
      </w:r>
      <w:r w:rsidR="00680B4F" w:rsidRPr="005F7E45">
        <w:rPr>
          <w:szCs w:val="24"/>
        </w:rPr>
        <w:t xml:space="preserve"> </w:t>
      </w:r>
      <w:r w:rsidR="00EB3246">
        <w:rPr>
          <w:szCs w:val="24"/>
        </w:rPr>
        <w:t>(</w:t>
      </w:r>
      <w:r w:rsidR="00680B4F" w:rsidRPr="005F7E45">
        <w:rPr>
          <w:szCs w:val="24"/>
        </w:rPr>
        <w:t>adresu Sodo g. 13, Jiezno m. Prienų r.sav.</w:t>
      </w:r>
      <w:r w:rsidR="00EB3246">
        <w:rPr>
          <w:szCs w:val="24"/>
        </w:rPr>
        <w:t>)</w:t>
      </w:r>
      <w:r w:rsidR="00680B4F" w:rsidRPr="005F7E45">
        <w:rPr>
          <w:szCs w:val="24"/>
        </w:rPr>
        <w:t xml:space="preserve"> – trumpalaikė socialinė globa likusiems be tėvų globos vaikams, vaikams su negalia.</w:t>
      </w:r>
    </w:p>
    <w:p w:rsidR="00680B4F" w:rsidRDefault="00680B4F">
      <w:pPr>
        <w:spacing w:line="360" w:lineRule="auto"/>
        <w:ind w:firstLine="720"/>
        <w:jc w:val="both"/>
        <w:rPr>
          <w:szCs w:val="24"/>
        </w:rPr>
      </w:pPr>
      <w:r w:rsidRPr="00BF1DD1">
        <w:rPr>
          <w:rFonts w:ascii="inherit" w:hAnsi="inherit"/>
          <w:color w:val="000000" w:themeColor="text1"/>
          <w:szCs w:val="24"/>
          <w:lang w:eastAsia="lt-LT"/>
        </w:rPr>
        <w:t>2021 m. gegužės 28 d. Prienų rajono savivaldybės socialinių paslaugų centrui buvo įteiktas EQUASS Assurance kokybės sertifikatas, įrodantis, kad Centre teikiamos socialinių įgūdžių ugdymo ir (ar) palaikymo paslaugos atitinka aukščiausius šių paslaugų kokybei keliamus reikalavimus Europos lygmeniu, atsižvelgiant į EQUASS kokybės principus</w:t>
      </w:r>
      <w:r>
        <w:rPr>
          <w:rFonts w:ascii="inherit" w:hAnsi="inherit"/>
          <w:color w:val="000000" w:themeColor="text1"/>
          <w:szCs w:val="24"/>
          <w:lang w:eastAsia="lt-LT"/>
        </w:rPr>
        <w:t>.</w:t>
      </w:r>
    </w:p>
    <w:p w:rsidR="00667358" w:rsidRDefault="00CD277D">
      <w:pPr>
        <w:spacing w:line="360" w:lineRule="auto"/>
        <w:ind w:firstLine="720"/>
        <w:jc w:val="both"/>
        <w:rPr>
          <w:szCs w:val="24"/>
        </w:rPr>
      </w:pPr>
      <w:r>
        <w:rPr>
          <w:szCs w:val="24"/>
        </w:rPr>
        <w:t>20</w:t>
      </w:r>
      <w:r w:rsidR="00925A11">
        <w:rPr>
          <w:szCs w:val="24"/>
        </w:rPr>
        <w:t>2</w:t>
      </w:r>
      <w:r w:rsidR="00DE3F36">
        <w:rPr>
          <w:szCs w:val="24"/>
        </w:rPr>
        <w:t>1</w:t>
      </w:r>
      <w:r>
        <w:rPr>
          <w:szCs w:val="24"/>
        </w:rPr>
        <w:t xml:space="preserve"> m. </w:t>
      </w:r>
      <w:r w:rsidR="00DD07A9">
        <w:rPr>
          <w:szCs w:val="24"/>
        </w:rPr>
        <w:t>dėl COVID-</w:t>
      </w:r>
      <w:r w:rsidR="00925A11">
        <w:rPr>
          <w:szCs w:val="24"/>
        </w:rPr>
        <w:t xml:space="preserve">19 situacijos </w:t>
      </w:r>
      <w:r>
        <w:rPr>
          <w:szCs w:val="24"/>
        </w:rPr>
        <w:t xml:space="preserve">socialiniams darbuotojams </w:t>
      </w:r>
      <w:r w:rsidR="00B81CF3">
        <w:rPr>
          <w:szCs w:val="24"/>
        </w:rPr>
        <w:t xml:space="preserve">buvo suteikta </w:t>
      </w:r>
      <w:r w:rsidR="007D48FD">
        <w:rPr>
          <w:szCs w:val="24"/>
        </w:rPr>
        <w:t xml:space="preserve">galimybė </w:t>
      </w:r>
      <w:r>
        <w:rPr>
          <w:szCs w:val="24"/>
        </w:rPr>
        <w:t>dalyvauti</w:t>
      </w:r>
      <w:r w:rsidR="00925A11">
        <w:rPr>
          <w:szCs w:val="24"/>
        </w:rPr>
        <w:t xml:space="preserve"> nuotoliniuose</w:t>
      </w:r>
      <w:r>
        <w:rPr>
          <w:szCs w:val="24"/>
        </w:rPr>
        <w:t xml:space="preserve"> mokymuose, seminaruose. Socialinės paramos informacinėje sistemoje socialinių paslaugų registro duomenys nuolat pildomi bei atnaujinami. Vykdant teikiamų socialinių paslaugų kontrolę, lankytos šeimos, kurioms taikoma atvejo vadyba, ir pagalbos į namus ir dienos socialinės globos namuose paslaugų gavėjai. Nors buvo teikiamos visos planuotos socialinės paslaugos, jų plėtrą ribojo gyventojų paslaugų poreikio neatitinkančios finansinės galimybės</w:t>
      </w:r>
      <w:r w:rsidR="00E62465">
        <w:rPr>
          <w:szCs w:val="24"/>
        </w:rPr>
        <w:t xml:space="preserve"> bei COVID 19 situacija</w:t>
      </w:r>
      <w:r>
        <w:rPr>
          <w:szCs w:val="24"/>
        </w:rPr>
        <w:t>. Teikiamos dienos socialinės globos paslaugos institucijoje ir asmens namuose buvo tinkama alternatyva ilgalaikės socialinės globos paslaugoms. Visiškai tenkinamas buvo asmenų su sunkia negalia paslaugų poreikis, nes jiems paslaugos buvo teikiamos iš valstybės biudžeto specialiosios tikslinės dotacijos lėšų ir jų pačių mokesčių už paslaugas.</w:t>
      </w:r>
      <w:r w:rsidR="00680B4F">
        <w:rPr>
          <w:szCs w:val="24"/>
        </w:rPr>
        <w:t xml:space="preserve"> Pagal poreikį buvo teikiamos asmeninio asistento paslaugos</w:t>
      </w:r>
      <w:r w:rsidR="006909AD">
        <w:rPr>
          <w:szCs w:val="24"/>
        </w:rPr>
        <w:t xml:space="preserve"> ir asmeninė pagalba darbingo amžiaus neįgaliems asmenims.</w:t>
      </w:r>
      <w:r w:rsidR="00680B4F">
        <w:rPr>
          <w:szCs w:val="24"/>
        </w:rPr>
        <w:t xml:space="preserve"> 2021 m. nebuvo teikiamos atokvėpio paslaugos.</w:t>
      </w: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szCs w:val="24"/>
        </w:rPr>
      </w:pPr>
      <w:r>
        <w:rPr>
          <w:rFonts w:eastAsia="Calibri"/>
          <w:szCs w:val="24"/>
        </w:rPr>
        <w:t xml:space="preserve">Ateityje </w:t>
      </w:r>
      <w:r w:rsidR="00F0115D">
        <w:rPr>
          <w:rFonts w:eastAsia="Calibri"/>
          <w:szCs w:val="24"/>
        </w:rPr>
        <w:t>planuojame</w:t>
      </w:r>
      <w:r>
        <w:rPr>
          <w:rFonts w:eastAsia="Calibri"/>
          <w:szCs w:val="24"/>
        </w:rPr>
        <w:t xml:space="preserve"> didesnį dėmesį skirti socialinių paslaugų prieinamumui visų socialinių grupių asmenims, ypač senyvo amžiaus asmenims, gyvenantiems kaimo vietovėse,</w:t>
      </w:r>
      <w:r w:rsidR="008D3B2C">
        <w:rPr>
          <w:rFonts w:eastAsia="Calibri"/>
          <w:szCs w:val="24"/>
        </w:rPr>
        <w:t xml:space="preserve"> neįgaliems vaikams ir jų šeimoms</w:t>
      </w:r>
      <w:r>
        <w:rPr>
          <w:rFonts w:eastAsia="Calibri"/>
          <w:szCs w:val="24"/>
        </w:rPr>
        <w:t xml:space="preserve"> taip pat asmenims, </w:t>
      </w:r>
      <w:r w:rsidRPr="00B177E6">
        <w:rPr>
          <w:rFonts w:eastAsia="Calibri"/>
          <w:szCs w:val="24"/>
        </w:rPr>
        <w:t>turintiems</w:t>
      </w:r>
      <w:r w:rsidR="007D48FD" w:rsidRPr="00B177E6">
        <w:rPr>
          <w:rFonts w:eastAsia="Calibri"/>
          <w:szCs w:val="24"/>
        </w:rPr>
        <w:t xml:space="preserve"> proto ir/ar psichinę negalią</w:t>
      </w:r>
      <w:r w:rsidR="006F7840" w:rsidRPr="00B177E6">
        <w:rPr>
          <w:rFonts w:eastAsia="Calibri"/>
          <w:szCs w:val="24"/>
        </w:rPr>
        <w:t xml:space="preserve">, </w:t>
      </w:r>
      <w:r w:rsidR="007D48FD" w:rsidRPr="00B177E6">
        <w:rPr>
          <w:rFonts w:eastAsia="Calibri"/>
          <w:szCs w:val="24"/>
        </w:rPr>
        <w:t>asmenims</w:t>
      </w:r>
      <w:r w:rsidR="00DD07A9">
        <w:rPr>
          <w:rFonts w:eastAsia="Calibri"/>
          <w:szCs w:val="24"/>
        </w:rPr>
        <w:t>,</w:t>
      </w:r>
      <w:r w:rsidR="007D48FD">
        <w:rPr>
          <w:rFonts w:eastAsia="Calibri"/>
          <w:szCs w:val="24"/>
        </w:rPr>
        <w:t xml:space="preserve"> patiriantiems smurtą artimoje aplinkoje</w:t>
      </w:r>
      <w:r w:rsidR="00F0115D">
        <w:rPr>
          <w:rFonts w:eastAsia="Calibri"/>
          <w:szCs w:val="24"/>
        </w:rPr>
        <w:t xml:space="preserve">, </w:t>
      </w:r>
      <w:r w:rsidR="006909AD">
        <w:rPr>
          <w:rFonts w:eastAsia="Calibri"/>
          <w:szCs w:val="24"/>
        </w:rPr>
        <w:t>darbingo amžiaus asmenims su negalia</w:t>
      </w:r>
      <w:r w:rsidR="00EB3246">
        <w:rPr>
          <w:rFonts w:eastAsia="Calibri"/>
          <w:szCs w:val="24"/>
        </w:rPr>
        <w:t>, asmenims, kuriems reikalinga atokvėpio paslauga.</w:t>
      </w:r>
      <w:r w:rsidR="006909AD">
        <w:rPr>
          <w:rFonts w:eastAsia="Calibri"/>
          <w:szCs w:val="24"/>
        </w:rPr>
        <w:t>.</w:t>
      </w:r>
      <w:r w:rsidR="006F7840">
        <w:rPr>
          <w:rFonts w:eastAsia="Calibri"/>
          <w:szCs w:val="24"/>
        </w:rPr>
        <w:t xml:space="preserve"> Didesnį dėmesį </w:t>
      </w:r>
      <w:r w:rsidR="006F7840" w:rsidRPr="006E0FEA">
        <w:rPr>
          <w:rFonts w:eastAsia="Calibri"/>
          <w:szCs w:val="24"/>
        </w:rPr>
        <w:t xml:space="preserve">skirti laikino </w:t>
      </w:r>
      <w:r w:rsidR="006E0FEA" w:rsidRPr="006E0FEA">
        <w:rPr>
          <w:rFonts w:eastAsia="Calibri"/>
          <w:szCs w:val="24"/>
        </w:rPr>
        <w:t>atokvėpio paslaugų</w:t>
      </w:r>
      <w:r w:rsidR="009111BE" w:rsidRPr="006E0FEA">
        <w:rPr>
          <w:rFonts w:eastAsia="Calibri"/>
          <w:szCs w:val="24"/>
        </w:rPr>
        <w:t xml:space="preserve"> vaikams su negalia, suaugusiems asmenims su negalia ir senyvo amžiaus asmenims teikimui.</w:t>
      </w:r>
      <w:r>
        <w:rPr>
          <w:rFonts w:eastAsia="Calibri"/>
          <w:szCs w:val="24"/>
        </w:rPr>
        <w:t xml:space="preserve"> Pagal socialinių </w:t>
      </w:r>
      <w:r>
        <w:rPr>
          <w:rFonts w:eastAsia="Calibri"/>
          <w:szCs w:val="24"/>
        </w:rPr>
        <w:lastRenderedPageBreak/>
        <w:t>paslaugų poreikio vertinimą įvairioms gyventojų grupėms, Prienų rajone būtina plėsti nestacionarių socialinių paslaugų teikimą</w:t>
      </w:r>
      <w:r w:rsidR="00B81CF3">
        <w:rPr>
          <w:rFonts w:eastAsia="Calibri"/>
          <w:szCs w:val="24"/>
        </w:rPr>
        <w:t xml:space="preserve"> kaip alternatyvą ilgalaikėms paslaugoms</w:t>
      </w:r>
      <w:r>
        <w:rPr>
          <w:rFonts w:eastAsia="Calibri"/>
          <w:szCs w:val="24"/>
        </w:rPr>
        <w:t xml:space="preserve"> bei atkreipti didesnį dėmesį į teikiamų paslaugų kokybę ir efektyvumą. </w:t>
      </w:r>
    </w:p>
    <w:p w:rsidR="00667358" w:rsidRDefault="00667358">
      <w:pPr>
        <w:spacing w:line="360" w:lineRule="auto"/>
        <w:rPr>
          <w:sz w:val="18"/>
          <w:szCs w:val="18"/>
        </w:rPr>
      </w:pPr>
    </w:p>
    <w:p w:rsidR="00667358" w:rsidRDefault="00CD277D">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right="-57" w:firstLine="851"/>
        <w:jc w:val="center"/>
        <w:rPr>
          <w:szCs w:val="24"/>
        </w:rPr>
      </w:pPr>
      <w:r>
        <w:rPr>
          <w:b/>
          <w:bCs/>
          <w:szCs w:val="24"/>
        </w:rPr>
        <w:t xml:space="preserve">III. </w:t>
      </w:r>
      <w:r>
        <w:rPr>
          <w:rFonts w:eastAsia="Calibri"/>
          <w:b/>
          <w:szCs w:val="24"/>
        </w:rPr>
        <w:t>UŽDAVINIAI IR PRIEMONIŲ PLANAS</w:t>
      </w:r>
    </w:p>
    <w:p w:rsidR="00E62465" w:rsidRDefault="00E62465">
      <w:pPr>
        <w:spacing w:line="360" w:lineRule="auto"/>
        <w:ind w:firstLine="124"/>
        <w:rPr>
          <w:b/>
          <w:bCs/>
          <w:szCs w:val="24"/>
        </w:rPr>
      </w:pPr>
    </w:p>
    <w:p w:rsidR="00667358" w:rsidRDefault="00CD277D">
      <w:pPr>
        <w:spacing w:line="360" w:lineRule="auto"/>
        <w:ind w:firstLine="124"/>
        <w:rPr>
          <w:b/>
          <w:bCs/>
          <w:szCs w:val="24"/>
        </w:rPr>
      </w:pPr>
      <w:r>
        <w:rPr>
          <w:b/>
          <w:bCs/>
          <w:szCs w:val="24"/>
        </w:rPr>
        <w:t>9. Prioritetinės socialinių paslaugų plėtros kryptys</w:t>
      </w:r>
    </w:p>
    <w:p w:rsidR="00667358" w:rsidRDefault="00CD277D">
      <w:pPr>
        <w:spacing w:line="360" w:lineRule="auto"/>
        <w:ind w:firstLine="720"/>
        <w:jc w:val="both"/>
        <w:rPr>
          <w:bCs/>
          <w:szCs w:val="24"/>
        </w:rPr>
      </w:pPr>
      <w:r>
        <w:rPr>
          <w:bCs/>
          <w:szCs w:val="24"/>
        </w:rPr>
        <w:t>Atsižvelgiant į socialinių paslaugų poreikį, numatomos prioritetinės socialinių paslaugų gavėjų grupės:</w:t>
      </w:r>
    </w:p>
    <w:p w:rsidR="00667358" w:rsidRDefault="00CD277D">
      <w:pPr>
        <w:tabs>
          <w:tab w:val="left" w:pos="1080"/>
        </w:tabs>
        <w:spacing w:line="360" w:lineRule="auto"/>
        <w:ind w:firstLine="720"/>
        <w:rPr>
          <w:bCs/>
          <w:szCs w:val="24"/>
        </w:rPr>
      </w:pPr>
      <w:r>
        <w:rPr>
          <w:rFonts w:eastAsia="Calibri"/>
          <w:bCs/>
          <w:szCs w:val="24"/>
        </w:rPr>
        <w:t>-</w:t>
      </w:r>
      <w:r>
        <w:rPr>
          <w:rFonts w:eastAsia="Calibri"/>
          <w:bCs/>
          <w:szCs w:val="24"/>
        </w:rPr>
        <w:tab/>
      </w:r>
      <w:r>
        <w:rPr>
          <w:bCs/>
          <w:szCs w:val="24"/>
        </w:rPr>
        <w:t>netekę tėvų globos vaikai;</w:t>
      </w:r>
    </w:p>
    <w:p w:rsidR="00667358" w:rsidRPr="00B177E6" w:rsidRDefault="00CD277D">
      <w:pPr>
        <w:tabs>
          <w:tab w:val="left" w:pos="1080"/>
        </w:tabs>
        <w:spacing w:line="360" w:lineRule="auto"/>
        <w:ind w:firstLine="720"/>
        <w:rPr>
          <w:bCs/>
          <w:szCs w:val="24"/>
        </w:rPr>
      </w:pPr>
      <w:r w:rsidRPr="00B177E6">
        <w:rPr>
          <w:bCs/>
          <w:szCs w:val="24"/>
        </w:rPr>
        <w:t>-    šeimos, globojančios vaikus;</w:t>
      </w:r>
    </w:p>
    <w:p w:rsidR="00667358" w:rsidRPr="00B177E6" w:rsidRDefault="00CD277D">
      <w:pPr>
        <w:tabs>
          <w:tab w:val="left" w:pos="1080"/>
        </w:tabs>
        <w:spacing w:line="360" w:lineRule="auto"/>
        <w:ind w:firstLine="720"/>
        <w:rPr>
          <w:bCs/>
          <w:szCs w:val="24"/>
        </w:rPr>
      </w:pPr>
      <w:r w:rsidRPr="00B177E6">
        <w:rPr>
          <w:rFonts w:eastAsia="Calibri"/>
          <w:bCs/>
          <w:szCs w:val="24"/>
        </w:rPr>
        <w:t>-</w:t>
      </w:r>
      <w:r w:rsidRPr="00B177E6">
        <w:rPr>
          <w:rFonts w:eastAsia="Calibri"/>
          <w:bCs/>
          <w:szCs w:val="24"/>
        </w:rPr>
        <w:tab/>
        <w:t>asmenys su psichine ar proto negalia</w:t>
      </w:r>
      <w:r w:rsidRPr="00B177E6">
        <w:rPr>
          <w:bCs/>
          <w:szCs w:val="24"/>
        </w:rPr>
        <w:t>;</w:t>
      </w:r>
    </w:p>
    <w:p w:rsidR="00FD16FF" w:rsidRPr="00B177E6" w:rsidRDefault="00FD16FF">
      <w:pPr>
        <w:tabs>
          <w:tab w:val="left" w:pos="1080"/>
        </w:tabs>
        <w:spacing w:line="360" w:lineRule="auto"/>
        <w:ind w:firstLine="720"/>
        <w:rPr>
          <w:bCs/>
          <w:szCs w:val="24"/>
        </w:rPr>
      </w:pPr>
      <w:r w:rsidRPr="00B177E6">
        <w:rPr>
          <w:bCs/>
          <w:szCs w:val="24"/>
        </w:rPr>
        <w:t>-</w:t>
      </w:r>
      <w:r w:rsidR="00B177E6" w:rsidRPr="00B177E6">
        <w:rPr>
          <w:bCs/>
          <w:szCs w:val="24"/>
        </w:rPr>
        <w:tab/>
      </w:r>
      <w:r w:rsidRPr="00B177E6">
        <w:rPr>
          <w:bCs/>
          <w:szCs w:val="24"/>
        </w:rPr>
        <w:t xml:space="preserve"> šeimos, auginančios </w:t>
      </w:r>
      <w:r w:rsidR="008D3B2C">
        <w:rPr>
          <w:bCs/>
          <w:szCs w:val="24"/>
        </w:rPr>
        <w:t xml:space="preserve">neįgalų </w:t>
      </w:r>
      <w:r w:rsidRPr="00B177E6">
        <w:rPr>
          <w:bCs/>
          <w:szCs w:val="24"/>
        </w:rPr>
        <w:t>vaiką;</w:t>
      </w:r>
    </w:p>
    <w:p w:rsidR="00667358" w:rsidRPr="00B177E6" w:rsidRDefault="00CD277D">
      <w:pPr>
        <w:tabs>
          <w:tab w:val="left" w:pos="1080"/>
        </w:tabs>
        <w:spacing w:line="360" w:lineRule="auto"/>
        <w:ind w:firstLine="720"/>
        <w:rPr>
          <w:bCs/>
          <w:szCs w:val="24"/>
        </w:rPr>
      </w:pPr>
      <w:r w:rsidRPr="00B177E6">
        <w:rPr>
          <w:rFonts w:eastAsia="Calibri"/>
          <w:bCs/>
          <w:szCs w:val="24"/>
        </w:rPr>
        <w:t>-</w:t>
      </w:r>
      <w:r w:rsidRPr="00B177E6">
        <w:rPr>
          <w:rFonts w:eastAsia="Calibri"/>
          <w:bCs/>
          <w:szCs w:val="24"/>
        </w:rPr>
        <w:tab/>
        <w:t>šeimos, kurioms taikoma atvejo vadyba,</w:t>
      </w:r>
      <w:r w:rsidRPr="00B177E6">
        <w:rPr>
          <w:bCs/>
          <w:szCs w:val="24"/>
        </w:rPr>
        <w:t xml:space="preserve"> ir jose augantys vaikai;</w:t>
      </w:r>
    </w:p>
    <w:p w:rsidR="00667358" w:rsidRPr="00B177E6" w:rsidRDefault="00CD277D">
      <w:pPr>
        <w:tabs>
          <w:tab w:val="left" w:pos="1080"/>
        </w:tabs>
        <w:spacing w:line="360" w:lineRule="auto"/>
        <w:ind w:firstLine="720"/>
        <w:rPr>
          <w:bCs/>
          <w:szCs w:val="24"/>
        </w:rPr>
      </w:pPr>
      <w:r w:rsidRPr="00B177E6">
        <w:rPr>
          <w:rFonts w:eastAsia="Calibri"/>
          <w:bCs/>
          <w:szCs w:val="24"/>
        </w:rPr>
        <w:t>-</w:t>
      </w:r>
      <w:r w:rsidRPr="00B177E6">
        <w:rPr>
          <w:rFonts w:eastAsia="Calibri"/>
          <w:bCs/>
          <w:szCs w:val="24"/>
        </w:rPr>
        <w:tab/>
      </w:r>
      <w:r w:rsidRPr="00B177E6">
        <w:rPr>
          <w:bCs/>
          <w:szCs w:val="24"/>
        </w:rPr>
        <w:t>socialinės rizikos suaugę asmenys;</w:t>
      </w:r>
    </w:p>
    <w:p w:rsidR="00667358" w:rsidRDefault="00CD277D">
      <w:pPr>
        <w:tabs>
          <w:tab w:val="left" w:pos="1080"/>
        </w:tabs>
        <w:spacing w:line="360" w:lineRule="auto"/>
        <w:ind w:firstLine="720"/>
        <w:rPr>
          <w:bCs/>
          <w:szCs w:val="24"/>
        </w:rPr>
      </w:pPr>
      <w:r w:rsidRPr="00B177E6">
        <w:rPr>
          <w:bCs/>
          <w:szCs w:val="24"/>
        </w:rPr>
        <w:t>-    senyvo amžiaus ir ne</w:t>
      </w:r>
      <w:r w:rsidR="009111BE" w:rsidRPr="00B177E6">
        <w:rPr>
          <w:bCs/>
          <w:szCs w:val="24"/>
        </w:rPr>
        <w:t>įgalūs asmenys;</w:t>
      </w:r>
    </w:p>
    <w:p w:rsidR="00E62465" w:rsidRPr="00B177E6" w:rsidRDefault="00E62465">
      <w:pPr>
        <w:tabs>
          <w:tab w:val="left" w:pos="1080"/>
        </w:tabs>
        <w:spacing w:line="360" w:lineRule="auto"/>
        <w:ind w:firstLine="720"/>
        <w:rPr>
          <w:bCs/>
          <w:szCs w:val="24"/>
        </w:rPr>
      </w:pPr>
      <w:r>
        <w:rPr>
          <w:bCs/>
          <w:szCs w:val="24"/>
        </w:rPr>
        <w:t>-   darbingo amžiaus neįgalūs asmenys;</w:t>
      </w:r>
    </w:p>
    <w:p w:rsidR="009111BE" w:rsidRDefault="009111BE" w:rsidP="00F0115D">
      <w:pPr>
        <w:tabs>
          <w:tab w:val="left" w:pos="1080"/>
        </w:tabs>
        <w:spacing w:line="360" w:lineRule="auto"/>
        <w:ind w:firstLine="720"/>
        <w:rPr>
          <w:bCs/>
          <w:szCs w:val="24"/>
        </w:rPr>
      </w:pPr>
      <w:r>
        <w:rPr>
          <w:bCs/>
          <w:szCs w:val="24"/>
        </w:rPr>
        <w:t xml:space="preserve">- </w:t>
      </w:r>
      <w:r>
        <w:rPr>
          <w:bCs/>
          <w:szCs w:val="24"/>
        </w:rPr>
        <w:tab/>
        <w:t>asmenys, patiri</w:t>
      </w:r>
      <w:r w:rsidR="00E62465">
        <w:rPr>
          <w:bCs/>
          <w:szCs w:val="24"/>
        </w:rPr>
        <w:t>antys smurtą artimoje aplinkoje.</w:t>
      </w:r>
    </w:p>
    <w:p w:rsidR="00667358" w:rsidRDefault="00CD277D">
      <w:pPr>
        <w:spacing w:line="360" w:lineRule="auto"/>
        <w:ind w:firstLine="720"/>
        <w:rPr>
          <w:bCs/>
          <w:szCs w:val="24"/>
        </w:rPr>
      </w:pPr>
      <w:r>
        <w:rPr>
          <w:bCs/>
          <w:szCs w:val="24"/>
        </w:rPr>
        <w:t>Numatomos šios socialinių paslaugų plėtros kryptys:</w:t>
      </w:r>
    </w:p>
    <w:p w:rsidR="00667358" w:rsidRPr="00515D98" w:rsidRDefault="0065148A" w:rsidP="00515D98">
      <w:pPr>
        <w:pStyle w:val="ListParagraph"/>
        <w:numPr>
          <w:ilvl w:val="0"/>
          <w:numId w:val="11"/>
        </w:numPr>
        <w:tabs>
          <w:tab w:val="left" w:pos="1080"/>
        </w:tabs>
        <w:spacing w:line="360" w:lineRule="auto"/>
        <w:rPr>
          <w:bCs/>
          <w:szCs w:val="24"/>
        </w:rPr>
      </w:pPr>
      <w:r w:rsidRPr="00515D98">
        <w:rPr>
          <w:bCs/>
          <w:szCs w:val="24"/>
        </w:rPr>
        <w:t>socialinės priežiūros (</w:t>
      </w:r>
      <w:r w:rsidR="00CD277D" w:rsidRPr="00515D98">
        <w:rPr>
          <w:bCs/>
          <w:szCs w:val="24"/>
        </w:rPr>
        <w:t xml:space="preserve">pagalbos </w:t>
      </w:r>
      <w:r w:rsidRPr="00515D98">
        <w:rPr>
          <w:bCs/>
          <w:szCs w:val="24"/>
        </w:rPr>
        <w:t xml:space="preserve">į </w:t>
      </w:r>
      <w:r w:rsidR="00CD277D" w:rsidRPr="00515D98">
        <w:rPr>
          <w:bCs/>
          <w:szCs w:val="24"/>
        </w:rPr>
        <w:t>namus</w:t>
      </w:r>
      <w:r w:rsidRPr="00515D98">
        <w:rPr>
          <w:bCs/>
          <w:szCs w:val="24"/>
        </w:rPr>
        <w:t>)</w:t>
      </w:r>
      <w:r w:rsidR="00CD277D" w:rsidRPr="00515D98">
        <w:rPr>
          <w:bCs/>
          <w:szCs w:val="24"/>
        </w:rPr>
        <w:t xml:space="preserve"> paslaug</w:t>
      </w:r>
      <w:r w:rsidRPr="00515D98">
        <w:rPr>
          <w:bCs/>
          <w:szCs w:val="24"/>
        </w:rPr>
        <w:t>ų teikimas neįgaliesiems ir senyvo amžiaus asmenims,</w:t>
      </w:r>
      <w:r w:rsidR="008D3B2C">
        <w:rPr>
          <w:bCs/>
          <w:szCs w:val="24"/>
        </w:rPr>
        <w:t xml:space="preserve"> neįgaliems vaikams ir jų šeimoms,</w:t>
      </w:r>
      <w:r w:rsidR="00F83B0D">
        <w:rPr>
          <w:bCs/>
          <w:szCs w:val="24"/>
        </w:rPr>
        <w:t xml:space="preserve"> </w:t>
      </w:r>
      <w:r w:rsidR="00471CF9" w:rsidRPr="00515D98">
        <w:rPr>
          <w:bCs/>
          <w:szCs w:val="24"/>
        </w:rPr>
        <w:t>skatinant nevyriausybinių organ</w:t>
      </w:r>
      <w:r w:rsidRPr="00515D98">
        <w:rPr>
          <w:bCs/>
          <w:szCs w:val="24"/>
        </w:rPr>
        <w:t>izacijų įsitraukimą į paslaugų teikimą</w:t>
      </w:r>
      <w:r w:rsidR="00CD277D" w:rsidRPr="00515D98">
        <w:rPr>
          <w:bCs/>
          <w:szCs w:val="24"/>
        </w:rPr>
        <w:t>;</w:t>
      </w:r>
    </w:p>
    <w:p w:rsidR="00667358" w:rsidRPr="00515D98" w:rsidRDefault="0065148A" w:rsidP="00515D98">
      <w:pPr>
        <w:pStyle w:val="ListParagraph"/>
        <w:numPr>
          <w:ilvl w:val="0"/>
          <w:numId w:val="11"/>
        </w:numPr>
        <w:tabs>
          <w:tab w:val="left" w:pos="1080"/>
        </w:tabs>
        <w:spacing w:line="360" w:lineRule="auto"/>
        <w:jc w:val="both"/>
        <w:rPr>
          <w:bCs/>
          <w:szCs w:val="24"/>
        </w:rPr>
      </w:pPr>
      <w:r w:rsidRPr="00515D98">
        <w:rPr>
          <w:bCs/>
          <w:szCs w:val="24"/>
        </w:rPr>
        <w:t>prevencinis darba</w:t>
      </w:r>
      <w:r w:rsidR="006E0FEA">
        <w:rPr>
          <w:bCs/>
          <w:szCs w:val="24"/>
        </w:rPr>
        <w:t>s</w:t>
      </w:r>
      <w:r w:rsidRPr="00515D98">
        <w:rPr>
          <w:bCs/>
          <w:szCs w:val="24"/>
        </w:rPr>
        <w:t xml:space="preserve"> su šeimomis ir vaikais, siekiant laiku suteikti reikiamą pagalbą</w:t>
      </w:r>
      <w:r w:rsidR="00CD277D" w:rsidRPr="00515D98">
        <w:rPr>
          <w:bCs/>
          <w:szCs w:val="24"/>
        </w:rPr>
        <w:t>;</w:t>
      </w:r>
    </w:p>
    <w:p w:rsidR="00667358" w:rsidRPr="00E62465" w:rsidRDefault="0065148A" w:rsidP="00515D98">
      <w:pPr>
        <w:pStyle w:val="ListParagraph"/>
        <w:numPr>
          <w:ilvl w:val="0"/>
          <w:numId w:val="11"/>
        </w:numPr>
        <w:tabs>
          <w:tab w:val="left" w:pos="1080"/>
        </w:tabs>
        <w:spacing w:line="360" w:lineRule="auto"/>
        <w:jc w:val="both"/>
        <w:rPr>
          <w:bCs/>
          <w:szCs w:val="24"/>
        </w:rPr>
      </w:pPr>
      <w:r w:rsidRPr="00E62465">
        <w:rPr>
          <w:bCs/>
          <w:szCs w:val="24"/>
        </w:rPr>
        <w:t>trumpalaikės socialinės globos (atokvėpio) paslaugų asmenims su negalia, senyvo amžiaus neįgaliesiems, vaikams su negalia teikimas;</w:t>
      </w:r>
      <w:r w:rsidR="006F619D" w:rsidRPr="00E62465">
        <w:rPr>
          <w:bCs/>
          <w:szCs w:val="24"/>
        </w:rPr>
        <w:t xml:space="preserve"> </w:t>
      </w:r>
    </w:p>
    <w:p w:rsidR="00667358" w:rsidRPr="00515D98" w:rsidRDefault="0065148A" w:rsidP="00515D98">
      <w:pPr>
        <w:pStyle w:val="ListParagraph"/>
        <w:numPr>
          <w:ilvl w:val="0"/>
          <w:numId w:val="11"/>
        </w:numPr>
        <w:spacing w:line="360" w:lineRule="auto"/>
        <w:rPr>
          <w:szCs w:val="24"/>
        </w:rPr>
      </w:pPr>
      <w:r w:rsidRPr="00E62465">
        <w:rPr>
          <w:szCs w:val="24"/>
        </w:rPr>
        <w:t>palydimoji globa jaunuoliams, išėjusiems iš vaikų globos namų</w:t>
      </w:r>
      <w:r w:rsidR="00CD277D" w:rsidRPr="00E62465">
        <w:rPr>
          <w:szCs w:val="24"/>
        </w:rPr>
        <w:t>;</w:t>
      </w:r>
    </w:p>
    <w:p w:rsidR="00667358" w:rsidRPr="00515D98" w:rsidRDefault="00B218D8" w:rsidP="00515D98">
      <w:pPr>
        <w:pStyle w:val="ListParagraph"/>
        <w:numPr>
          <w:ilvl w:val="0"/>
          <w:numId w:val="11"/>
        </w:numPr>
        <w:tabs>
          <w:tab w:val="left" w:pos="1080"/>
        </w:tabs>
        <w:spacing w:line="360" w:lineRule="auto"/>
        <w:rPr>
          <w:bCs/>
          <w:szCs w:val="24"/>
        </w:rPr>
      </w:pPr>
      <w:r w:rsidRPr="00515D98">
        <w:rPr>
          <w:bCs/>
          <w:szCs w:val="24"/>
        </w:rPr>
        <w:t>institucijų bend</w:t>
      </w:r>
      <w:r w:rsidR="006F619D" w:rsidRPr="00515D98">
        <w:rPr>
          <w:bCs/>
          <w:szCs w:val="24"/>
        </w:rPr>
        <w:t>radarbiavimo stiprinimas, nevyria</w:t>
      </w:r>
      <w:r w:rsidRPr="00515D98">
        <w:rPr>
          <w:bCs/>
          <w:szCs w:val="24"/>
        </w:rPr>
        <w:t>usybinių organizacijų įtraukimas į socialinių paslaugų teikimą, bendradarbiavimas su sveikatos priežiūros įstaigomis, policija, kitomis organizacijomis;</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įvaikinimo ir vaikų globos šeimose skatinimas;</w:t>
      </w:r>
    </w:p>
    <w:p w:rsidR="00667358" w:rsidRPr="00515D98" w:rsidRDefault="00CD277D" w:rsidP="00515D98">
      <w:pPr>
        <w:pStyle w:val="ListParagraph"/>
        <w:numPr>
          <w:ilvl w:val="0"/>
          <w:numId w:val="11"/>
        </w:numPr>
        <w:tabs>
          <w:tab w:val="left" w:pos="851"/>
        </w:tabs>
        <w:spacing w:line="360" w:lineRule="auto"/>
        <w:rPr>
          <w:bCs/>
          <w:szCs w:val="24"/>
        </w:rPr>
      </w:pPr>
      <w:r w:rsidRPr="00515D98">
        <w:rPr>
          <w:bCs/>
          <w:szCs w:val="24"/>
        </w:rPr>
        <w:t xml:space="preserve">dienos užimtumo paslaugų </w:t>
      </w:r>
      <w:r w:rsidR="009111BE" w:rsidRPr="00515D98">
        <w:rPr>
          <w:bCs/>
          <w:szCs w:val="24"/>
        </w:rPr>
        <w:t>plėtra</w:t>
      </w:r>
      <w:r w:rsidRPr="00515D98">
        <w:rPr>
          <w:bCs/>
          <w:szCs w:val="24"/>
        </w:rPr>
        <w:t xml:space="preserve"> asmenims su proto ar psichine negalia;</w:t>
      </w:r>
    </w:p>
    <w:p w:rsidR="00667358" w:rsidRPr="00227576" w:rsidRDefault="00CD277D" w:rsidP="00515D98">
      <w:pPr>
        <w:pStyle w:val="ListParagraph"/>
        <w:numPr>
          <w:ilvl w:val="0"/>
          <w:numId w:val="11"/>
        </w:numPr>
        <w:tabs>
          <w:tab w:val="left" w:pos="851"/>
        </w:tabs>
        <w:spacing w:line="360" w:lineRule="auto"/>
        <w:rPr>
          <w:bCs/>
          <w:szCs w:val="24"/>
        </w:rPr>
      </w:pPr>
      <w:r w:rsidRPr="00515D98">
        <w:rPr>
          <w:bCs/>
          <w:szCs w:val="24"/>
        </w:rPr>
        <w:t>vaikų dienos centrų veiklos plėtra;</w:t>
      </w:r>
    </w:p>
    <w:p w:rsidR="00227576" w:rsidRPr="00227576" w:rsidRDefault="00FD16FF" w:rsidP="00515D98">
      <w:pPr>
        <w:pStyle w:val="ListParagraph"/>
        <w:numPr>
          <w:ilvl w:val="0"/>
          <w:numId w:val="11"/>
        </w:numPr>
        <w:tabs>
          <w:tab w:val="left" w:pos="851"/>
        </w:tabs>
        <w:spacing w:line="360" w:lineRule="auto"/>
        <w:rPr>
          <w:bCs/>
          <w:szCs w:val="24"/>
        </w:rPr>
      </w:pPr>
      <w:r w:rsidRPr="00227576">
        <w:rPr>
          <w:bCs/>
          <w:szCs w:val="24"/>
        </w:rPr>
        <w:t>socialini</w:t>
      </w:r>
      <w:r w:rsidR="00227576" w:rsidRPr="00227576">
        <w:rPr>
          <w:bCs/>
          <w:szCs w:val="24"/>
        </w:rPr>
        <w:t>o</w:t>
      </w:r>
      <w:r w:rsidRPr="00227576">
        <w:rPr>
          <w:bCs/>
          <w:szCs w:val="24"/>
        </w:rPr>
        <w:t xml:space="preserve"> taksi</w:t>
      </w:r>
      <w:r w:rsidR="00F0115D" w:rsidRPr="00227576">
        <w:rPr>
          <w:bCs/>
          <w:szCs w:val="24"/>
        </w:rPr>
        <w:t xml:space="preserve"> </w:t>
      </w:r>
      <w:r w:rsidR="00227576" w:rsidRPr="00227576">
        <w:rPr>
          <w:bCs/>
          <w:szCs w:val="24"/>
        </w:rPr>
        <w:t>paslauga</w:t>
      </w:r>
      <w:r w:rsidR="00227576">
        <w:rPr>
          <w:bCs/>
          <w:szCs w:val="24"/>
        </w:rPr>
        <w:t>;</w:t>
      </w:r>
    </w:p>
    <w:p w:rsidR="00FD16FF" w:rsidRPr="00B177E6" w:rsidRDefault="00F0115D" w:rsidP="00515D98">
      <w:pPr>
        <w:pStyle w:val="ListParagraph"/>
        <w:numPr>
          <w:ilvl w:val="0"/>
          <w:numId w:val="11"/>
        </w:numPr>
        <w:tabs>
          <w:tab w:val="left" w:pos="851"/>
        </w:tabs>
        <w:spacing w:line="360" w:lineRule="auto"/>
        <w:rPr>
          <w:szCs w:val="24"/>
        </w:rPr>
      </w:pPr>
      <w:r w:rsidRPr="00B177E6">
        <w:rPr>
          <w:bCs/>
          <w:szCs w:val="24"/>
        </w:rPr>
        <w:t>asmeni</w:t>
      </w:r>
      <w:r w:rsidR="00F83B0D">
        <w:rPr>
          <w:bCs/>
          <w:szCs w:val="24"/>
        </w:rPr>
        <w:t>nės pagalbos</w:t>
      </w:r>
      <w:r w:rsidRPr="00B177E6">
        <w:rPr>
          <w:bCs/>
          <w:szCs w:val="24"/>
        </w:rPr>
        <w:t xml:space="preserve"> paslaugų </w:t>
      </w:r>
      <w:r w:rsidR="00227576">
        <w:rPr>
          <w:bCs/>
          <w:szCs w:val="24"/>
        </w:rPr>
        <w:t>plėtra</w:t>
      </w:r>
      <w:r w:rsidR="00B177E6" w:rsidRPr="00B177E6">
        <w:rPr>
          <w:bCs/>
          <w:szCs w:val="24"/>
        </w:rPr>
        <w:t>;</w:t>
      </w:r>
    </w:p>
    <w:p w:rsidR="00667358" w:rsidRPr="008D3B2C" w:rsidRDefault="00CD277D" w:rsidP="00515D98">
      <w:pPr>
        <w:pStyle w:val="ListParagraph"/>
        <w:numPr>
          <w:ilvl w:val="0"/>
          <w:numId w:val="11"/>
        </w:numPr>
        <w:tabs>
          <w:tab w:val="left" w:pos="851"/>
        </w:tabs>
        <w:spacing w:line="360" w:lineRule="auto"/>
        <w:rPr>
          <w:bCs/>
          <w:szCs w:val="24"/>
        </w:rPr>
      </w:pPr>
      <w:r w:rsidRPr="00515D98">
        <w:rPr>
          <w:bCs/>
          <w:color w:val="000000"/>
          <w:szCs w:val="24"/>
        </w:rPr>
        <w:t>savanoriška veikla</w:t>
      </w:r>
      <w:r w:rsidR="00F83B0D">
        <w:rPr>
          <w:bCs/>
          <w:color w:val="000000"/>
          <w:szCs w:val="24"/>
        </w:rPr>
        <w:t>;</w:t>
      </w:r>
    </w:p>
    <w:p w:rsidR="008D3B2C" w:rsidRPr="00515D98" w:rsidRDefault="008D3B2C" w:rsidP="00515D98">
      <w:pPr>
        <w:pStyle w:val="ListParagraph"/>
        <w:numPr>
          <w:ilvl w:val="0"/>
          <w:numId w:val="11"/>
        </w:numPr>
        <w:tabs>
          <w:tab w:val="left" w:pos="851"/>
        </w:tabs>
        <w:spacing w:line="360" w:lineRule="auto"/>
        <w:rPr>
          <w:bCs/>
          <w:szCs w:val="24"/>
        </w:rPr>
      </w:pPr>
      <w:r>
        <w:rPr>
          <w:szCs w:val="24"/>
          <w:lang w:eastAsia="lt-LT"/>
        </w:rPr>
        <w:lastRenderedPageBreak/>
        <w:t>efektyvus įstaigos materialinių ir žmogiškųjų išteklių panaudojimas, darbuotojų kvalifikacijos kėlimas</w:t>
      </w:r>
      <w:r w:rsidR="00F83B0D">
        <w:rPr>
          <w:szCs w:val="24"/>
          <w:lang w:eastAsia="lt-LT"/>
        </w:rPr>
        <w:t>.</w:t>
      </w:r>
    </w:p>
    <w:p w:rsidR="00667358" w:rsidRDefault="00CD277D">
      <w:pPr>
        <w:spacing w:line="360" w:lineRule="auto"/>
        <w:ind w:right="140"/>
        <w:jc w:val="center"/>
        <w:rPr>
          <w:b/>
          <w:bCs/>
          <w:szCs w:val="24"/>
        </w:rPr>
      </w:pPr>
      <w:r>
        <w:rPr>
          <w:b/>
          <w:bCs/>
          <w:szCs w:val="24"/>
        </w:rPr>
        <w:t xml:space="preserve">10. Priemonių </w:t>
      </w:r>
      <w:r>
        <w:rPr>
          <w:rFonts w:eastAsia="Calibri"/>
          <w:b/>
          <w:szCs w:val="24"/>
        </w:rPr>
        <w:t>planas</w:t>
      </w:r>
    </w:p>
    <w:p w:rsidR="00111EE2" w:rsidRDefault="00111EE2" w:rsidP="00111EE2">
      <w:pPr>
        <w:rPr>
          <w:b/>
          <w:bCs/>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4"/>
        <w:gridCol w:w="240"/>
        <w:gridCol w:w="2029"/>
        <w:gridCol w:w="141"/>
        <w:gridCol w:w="288"/>
        <w:gridCol w:w="1131"/>
        <w:gridCol w:w="283"/>
        <w:gridCol w:w="370"/>
        <w:gridCol w:w="764"/>
        <w:gridCol w:w="426"/>
        <w:gridCol w:w="141"/>
        <w:gridCol w:w="2128"/>
      </w:tblGrid>
      <w:tr w:rsidR="00111EE2" w:rsidTr="00732E20">
        <w:tc>
          <w:tcPr>
            <w:tcW w:w="9640" w:type="dxa"/>
            <w:gridSpan w:val="1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jc w:val="both"/>
              <w:textAlignment w:val="baseline"/>
              <w:rPr>
                <w:rFonts w:eastAsia="Calibri"/>
                <w:sz w:val="22"/>
                <w:szCs w:val="22"/>
              </w:rPr>
            </w:pPr>
            <w:r>
              <w:rPr>
                <w:rFonts w:eastAsia="Calibri"/>
                <w:b/>
                <w:sz w:val="22"/>
                <w:szCs w:val="22"/>
              </w:rPr>
              <w:t>1 tikslas. Užtikrinti bendrųjų socialinių paslaugų teikimą savivaldybės gyventojams, kuriems jos yra būtinos</w:t>
            </w:r>
          </w:p>
        </w:tc>
      </w:tr>
      <w:tr w:rsidR="00111EE2" w:rsidTr="00732E20">
        <w:tc>
          <w:tcPr>
            <w:tcW w:w="1942"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Uždaviniai</w:t>
            </w:r>
          </w:p>
        </w:tc>
        <w:tc>
          <w:tcPr>
            <w:tcW w:w="2169"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Priemonės</w:t>
            </w:r>
          </w:p>
        </w:tc>
        <w:tc>
          <w:tcPr>
            <w:tcW w:w="1701" w:type="dxa"/>
            <w:gridSpan w:val="3"/>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Lėšos (Eur),</w:t>
            </w: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finansavimo šaltiniai</w:t>
            </w:r>
          </w:p>
        </w:tc>
        <w:tc>
          <w:tcPr>
            <w:tcW w:w="1560" w:type="dxa"/>
            <w:gridSpan w:val="3"/>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Atsakingi vykdytojai</w:t>
            </w:r>
          </w:p>
        </w:tc>
        <w:tc>
          <w:tcPr>
            <w:tcW w:w="2268"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textAlignment w:val="baseline"/>
              <w:rPr>
                <w:sz w:val="22"/>
                <w:szCs w:val="22"/>
                <w:lang w:eastAsia="lt-LT"/>
              </w:rPr>
            </w:pPr>
            <w:r>
              <w:rPr>
                <w:sz w:val="22"/>
                <w:szCs w:val="22"/>
                <w:lang w:eastAsia="lt-LT"/>
              </w:rPr>
              <w:t xml:space="preserve">Laukiamas rezultatas </w:t>
            </w:r>
          </w:p>
        </w:tc>
      </w:tr>
      <w:tr w:rsidR="00111EE2" w:rsidTr="00732E20">
        <w:tc>
          <w:tcPr>
            <w:tcW w:w="1942"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ind w:left="-57" w:right="-74"/>
              <w:jc w:val="center"/>
              <w:textAlignment w:val="baseline"/>
              <w:rPr>
                <w:sz w:val="22"/>
                <w:szCs w:val="22"/>
                <w:lang w:eastAsia="lt-LT"/>
              </w:rPr>
            </w:pPr>
            <w:r>
              <w:rPr>
                <w:sz w:val="22"/>
                <w:szCs w:val="22"/>
                <w:lang w:eastAsia="lt-LT"/>
              </w:rPr>
              <w:t>1</w:t>
            </w:r>
          </w:p>
        </w:tc>
        <w:tc>
          <w:tcPr>
            <w:tcW w:w="2169"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ind w:left="-57"/>
              <w:jc w:val="center"/>
              <w:textAlignment w:val="baseline"/>
              <w:rPr>
                <w:sz w:val="22"/>
                <w:szCs w:val="22"/>
                <w:lang w:eastAsia="lt-LT"/>
              </w:rPr>
            </w:pPr>
            <w:r>
              <w:rPr>
                <w:sz w:val="22"/>
                <w:szCs w:val="22"/>
                <w:lang w:eastAsia="lt-LT"/>
              </w:rPr>
              <w:t>2</w:t>
            </w:r>
          </w:p>
        </w:tc>
        <w:tc>
          <w:tcPr>
            <w:tcW w:w="1701" w:type="dxa"/>
            <w:gridSpan w:val="3"/>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ind w:left="-57"/>
              <w:jc w:val="center"/>
              <w:textAlignment w:val="baseline"/>
              <w:rPr>
                <w:sz w:val="22"/>
                <w:szCs w:val="22"/>
                <w:lang w:eastAsia="lt-LT"/>
              </w:rPr>
            </w:pPr>
            <w:r>
              <w:rPr>
                <w:sz w:val="22"/>
                <w:szCs w:val="22"/>
                <w:lang w:eastAsia="lt-LT"/>
              </w:rPr>
              <w:t>3</w:t>
            </w:r>
          </w:p>
        </w:tc>
        <w:tc>
          <w:tcPr>
            <w:tcW w:w="1560" w:type="dxa"/>
            <w:gridSpan w:val="3"/>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center"/>
              <w:textAlignment w:val="baseline"/>
              <w:rPr>
                <w:sz w:val="22"/>
                <w:szCs w:val="22"/>
                <w:lang w:eastAsia="lt-LT"/>
              </w:rPr>
            </w:pPr>
            <w:r>
              <w:rPr>
                <w:sz w:val="22"/>
                <w:szCs w:val="22"/>
                <w:lang w:eastAsia="lt-LT"/>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5"/>
              <w:jc w:val="center"/>
              <w:textAlignment w:val="baseline"/>
              <w:rPr>
                <w:spacing w:val="-4"/>
                <w:sz w:val="22"/>
                <w:szCs w:val="22"/>
                <w:lang w:eastAsia="lt-LT"/>
              </w:rPr>
            </w:pPr>
            <w:r>
              <w:rPr>
                <w:spacing w:val="-4"/>
                <w:sz w:val="22"/>
                <w:szCs w:val="22"/>
                <w:lang w:eastAsia="lt-LT"/>
              </w:rPr>
              <w:t>5</w:t>
            </w:r>
          </w:p>
        </w:tc>
      </w:tr>
      <w:tr w:rsidR="00111EE2" w:rsidTr="00732E20">
        <w:trPr>
          <w:trHeight w:val="1790"/>
        </w:trPr>
        <w:tc>
          <w:tcPr>
            <w:tcW w:w="1942"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textAlignment w:val="baseline"/>
              <w:rPr>
                <w:spacing w:val="4"/>
                <w:sz w:val="22"/>
                <w:szCs w:val="22"/>
                <w:lang w:eastAsia="lt-LT"/>
              </w:rPr>
            </w:pPr>
            <w:r>
              <w:rPr>
                <w:spacing w:val="4"/>
                <w:sz w:val="22"/>
                <w:szCs w:val="22"/>
                <w:lang w:eastAsia="lt-LT"/>
              </w:rPr>
              <w:t>1.1. Plėtoti nestacionarių socialinių paslaugų teikimą įvairioms klientų grupėms, didinant socialinių paslaugų įvairovę.</w:t>
            </w:r>
          </w:p>
        </w:tc>
        <w:tc>
          <w:tcPr>
            <w:tcW w:w="2169" w:type="dxa"/>
            <w:gridSpan w:val="2"/>
            <w:tcBorders>
              <w:top w:val="single" w:sz="4" w:space="0" w:color="auto"/>
              <w:left w:val="single" w:sz="4" w:space="0" w:color="auto"/>
              <w:bottom w:val="single" w:sz="4" w:space="0" w:color="auto"/>
              <w:right w:val="single" w:sz="4" w:space="0" w:color="auto"/>
            </w:tcBorders>
          </w:tcPr>
          <w:p w:rsidR="00111EE2" w:rsidRDefault="00111EE2" w:rsidP="00732E20">
            <w:pPr>
              <w:widowControl w:val="0"/>
              <w:textAlignment w:val="baseline"/>
              <w:rPr>
                <w:sz w:val="22"/>
                <w:szCs w:val="22"/>
                <w:lang w:eastAsia="lt-LT"/>
              </w:rPr>
            </w:pPr>
            <w:r>
              <w:rPr>
                <w:sz w:val="22"/>
                <w:szCs w:val="22"/>
                <w:lang w:eastAsia="lt-LT"/>
              </w:rPr>
              <w:t>Tirti ir vertinti įvairių socialinių paslaugų poreikį.</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Plėtoti specialiojo transporto paslaugų teikimą.</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Teikti asmens higienos paslaugas.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930DCF" w:rsidRDefault="00930DCF" w:rsidP="00732E20">
            <w:pPr>
              <w:widowControl w:val="0"/>
              <w:textAlignment w:val="baseline"/>
              <w:rPr>
                <w:sz w:val="22"/>
                <w:szCs w:val="22"/>
                <w:lang w:eastAsia="lt-LT"/>
              </w:rPr>
            </w:pPr>
          </w:p>
          <w:p w:rsidR="00930DCF" w:rsidRDefault="00930DCF"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Organizuoti sociokultūrines paslaugas.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930DCF" w:rsidRDefault="00930DCF"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Tvarkyti socialinių paslaugų gavėjų duomenis SPIS.</w:t>
            </w:r>
          </w:p>
          <w:p w:rsidR="00111EE2" w:rsidRDefault="00111EE2" w:rsidP="00732E20">
            <w:pPr>
              <w:widowControl w:val="0"/>
              <w:textAlignment w:val="baseline"/>
              <w:rPr>
                <w:sz w:val="22"/>
                <w:szCs w:val="22"/>
                <w:lang w:eastAsia="lt-LT"/>
              </w:rPr>
            </w:pPr>
          </w:p>
        </w:tc>
        <w:tc>
          <w:tcPr>
            <w:tcW w:w="1701"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widowControl w:val="0"/>
              <w:textAlignment w:val="baseline"/>
              <w:rPr>
                <w:sz w:val="22"/>
                <w:szCs w:val="22"/>
                <w:lang w:eastAsia="lt-LT"/>
              </w:rPr>
            </w:pPr>
            <w:r>
              <w:rPr>
                <w:sz w:val="22"/>
                <w:szCs w:val="22"/>
                <w:lang w:eastAsia="lt-LT"/>
              </w:rPr>
              <w:lastRenderedPageBreak/>
              <w:t>40000 Eur savivaldybės biudžeto lėšos;</w:t>
            </w:r>
          </w:p>
          <w:p w:rsidR="00111EE2" w:rsidRDefault="00111EE2" w:rsidP="00732E20">
            <w:pPr>
              <w:widowControl w:val="0"/>
              <w:textAlignment w:val="baseline"/>
              <w:rPr>
                <w:sz w:val="22"/>
                <w:szCs w:val="22"/>
                <w:lang w:eastAsia="lt-LT"/>
              </w:rPr>
            </w:pPr>
            <w:r>
              <w:rPr>
                <w:sz w:val="22"/>
                <w:szCs w:val="22"/>
                <w:lang w:eastAsia="lt-LT"/>
              </w:rPr>
              <w:t>7 000 Eur asmens surinktos lėšos</w:t>
            </w:r>
          </w:p>
          <w:p w:rsidR="00111EE2" w:rsidRDefault="00111EE2"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20000 Eur</w:t>
            </w:r>
          </w:p>
          <w:p w:rsidR="00111EE2" w:rsidRDefault="00111EE2" w:rsidP="00732E20">
            <w:pPr>
              <w:widowControl w:val="0"/>
              <w:textAlignment w:val="baseline"/>
              <w:rPr>
                <w:sz w:val="22"/>
                <w:szCs w:val="22"/>
                <w:lang w:eastAsia="lt-LT"/>
              </w:rPr>
            </w:pPr>
            <w:r>
              <w:rPr>
                <w:sz w:val="22"/>
                <w:szCs w:val="22"/>
                <w:lang w:eastAsia="lt-LT"/>
              </w:rPr>
              <w:t>Savivaldybės biudžeto lėšos;</w:t>
            </w:r>
          </w:p>
          <w:p w:rsidR="00111EE2" w:rsidRDefault="00111EE2" w:rsidP="00732E20">
            <w:pPr>
              <w:widowControl w:val="0"/>
              <w:textAlignment w:val="baseline"/>
              <w:rPr>
                <w:sz w:val="22"/>
                <w:szCs w:val="22"/>
                <w:lang w:eastAsia="lt-LT"/>
              </w:rPr>
            </w:pPr>
            <w:r>
              <w:rPr>
                <w:sz w:val="22"/>
                <w:szCs w:val="22"/>
                <w:lang w:eastAsia="lt-LT"/>
              </w:rPr>
              <w:t>1000 Eur asmenų surinktos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732E20" w:rsidRDefault="00732E20"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15 000 Eur savivaldybės biudžeto lėšos</w:t>
            </w:r>
          </w:p>
          <w:p w:rsidR="00111EE2" w:rsidRDefault="00111EE2" w:rsidP="00732E20">
            <w:pPr>
              <w:widowControl w:val="0"/>
              <w:textAlignment w:val="baseline"/>
              <w:rPr>
                <w:sz w:val="22"/>
                <w:szCs w:val="22"/>
                <w:lang w:eastAsia="lt-LT"/>
              </w:rPr>
            </w:pPr>
          </w:p>
          <w:p w:rsidR="00D33C5E" w:rsidRDefault="00D33C5E" w:rsidP="00732E20">
            <w:pPr>
              <w:widowControl w:val="0"/>
              <w:textAlignment w:val="baseline"/>
              <w:rPr>
                <w:sz w:val="22"/>
                <w:szCs w:val="22"/>
                <w:lang w:eastAsia="lt-LT"/>
              </w:rPr>
            </w:pPr>
          </w:p>
          <w:p w:rsidR="00D33C5E" w:rsidRDefault="00D33C5E"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700 Eur savivaldybės biudžeto lėšos;</w:t>
            </w:r>
          </w:p>
          <w:p w:rsidR="00111EE2" w:rsidRDefault="00111EE2" w:rsidP="00732E20">
            <w:pPr>
              <w:widowControl w:val="0"/>
              <w:textAlignment w:val="baseline"/>
              <w:rPr>
                <w:sz w:val="22"/>
                <w:szCs w:val="22"/>
                <w:lang w:eastAsia="lt-LT"/>
              </w:rPr>
            </w:pPr>
            <w:r>
              <w:rPr>
                <w:sz w:val="22"/>
                <w:szCs w:val="22"/>
                <w:lang w:eastAsia="lt-LT"/>
              </w:rPr>
              <w:t>200 Eur asmenų surinktos lėšos</w:t>
            </w:r>
          </w:p>
          <w:p w:rsidR="00111EE2" w:rsidRDefault="00111EE2" w:rsidP="00732E20">
            <w:pPr>
              <w:widowControl w:val="0"/>
              <w:textAlignment w:val="baseline"/>
              <w:rPr>
                <w:sz w:val="22"/>
                <w:szCs w:val="22"/>
                <w:lang w:eastAsia="lt-LT"/>
              </w:rPr>
            </w:pPr>
            <w:r>
              <w:rPr>
                <w:sz w:val="22"/>
                <w:szCs w:val="22"/>
                <w:lang w:eastAsia="lt-LT"/>
              </w:rPr>
              <w:t>Asmens higienos paslaugos Jiezno sen. gyventojams</w:t>
            </w:r>
          </w:p>
          <w:p w:rsidR="00111EE2" w:rsidRDefault="00111EE2" w:rsidP="00732E20">
            <w:pPr>
              <w:widowControl w:val="0"/>
              <w:textAlignment w:val="baseline"/>
              <w:rPr>
                <w:sz w:val="22"/>
                <w:szCs w:val="22"/>
                <w:lang w:eastAsia="lt-LT"/>
              </w:rPr>
            </w:pPr>
          </w:p>
          <w:p w:rsidR="00D33C5E" w:rsidRDefault="00D33C5E"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18 700 Eur savivaldybės biudžeto lėšos;</w:t>
            </w:r>
          </w:p>
          <w:p w:rsidR="00111EE2" w:rsidRDefault="00111EE2" w:rsidP="00732E20">
            <w:pPr>
              <w:widowControl w:val="0"/>
              <w:textAlignment w:val="baseline"/>
              <w:rPr>
                <w:sz w:val="22"/>
                <w:szCs w:val="22"/>
                <w:lang w:eastAsia="lt-LT"/>
              </w:rPr>
            </w:pPr>
            <w:r>
              <w:rPr>
                <w:sz w:val="22"/>
                <w:szCs w:val="22"/>
                <w:lang w:eastAsia="lt-LT"/>
              </w:rPr>
              <w:t xml:space="preserve">2000 Eur iš kitų šaltinių </w:t>
            </w:r>
            <w:r>
              <w:rPr>
                <w:sz w:val="22"/>
                <w:szCs w:val="22"/>
                <w:lang w:eastAsia="lt-LT"/>
              </w:rPr>
              <w:lastRenderedPageBreak/>
              <w:t>surinktos lėšos</w:t>
            </w:r>
          </w:p>
        </w:tc>
        <w:tc>
          <w:tcPr>
            <w:tcW w:w="1560" w:type="dxa"/>
            <w:gridSpan w:val="3"/>
            <w:tcBorders>
              <w:top w:val="single" w:sz="4" w:space="0" w:color="auto"/>
              <w:left w:val="single" w:sz="4" w:space="0" w:color="auto"/>
              <w:bottom w:val="single" w:sz="4" w:space="0" w:color="auto"/>
              <w:right w:val="single" w:sz="4" w:space="0" w:color="auto"/>
            </w:tcBorders>
          </w:tcPr>
          <w:p w:rsidR="00111EE2" w:rsidRPr="00B177E6" w:rsidRDefault="00111EE2" w:rsidP="00732E20">
            <w:pPr>
              <w:rPr>
                <w:sz w:val="22"/>
                <w:szCs w:val="22"/>
                <w:lang w:eastAsia="lt-LT"/>
              </w:rPr>
            </w:pPr>
            <w:r w:rsidRPr="00B177E6">
              <w:rPr>
                <w:sz w:val="22"/>
                <w:szCs w:val="22"/>
                <w:lang w:eastAsia="lt-LT"/>
              </w:rPr>
              <w:lastRenderedPageBreak/>
              <w:t>Seniūnijų socialiniai darbuotojai,</w:t>
            </w:r>
          </w:p>
          <w:p w:rsidR="00111EE2" w:rsidRPr="00B177E6" w:rsidRDefault="00111EE2" w:rsidP="00732E20">
            <w:pPr>
              <w:rPr>
                <w:sz w:val="22"/>
                <w:szCs w:val="22"/>
                <w:lang w:eastAsia="lt-LT"/>
              </w:rPr>
            </w:pPr>
            <w:r w:rsidRPr="00B177E6">
              <w:rPr>
                <w:sz w:val="22"/>
                <w:szCs w:val="22"/>
                <w:lang w:eastAsia="lt-LT"/>
              </w:rPr>
              <w:t>Socialinės paramos  skyrius</w:t>
            </w:r>
          </w:p>
          <w:p w:rsidR="00111EE2" w:rsidRDefault="00111EE2" w:rsidP="00732E20">
            <w:pPr>
              <w:rPr>
                <w:sz w:val="22"/>
                <w:szCs w:val="22"/>
                <w:lang w:eastAsia="lt-LT"/>
              </w:rPr>
            </w:pPr>
          </w:p>
          <w:p w:rsidR="00732E20" w:rsidRPr="00B177E6" w:rsidRDefault="00732E20"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Prienų socialinių paslaugų centras</w:t>
            </w: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Prienų neįgaliųjų draugija, Jiezno žmonių su negalia sąjunga</w:t>
            </w:r>
            <w:r w:rsidR="0084481E">
              <w:rPr>
                <w:sz w:val="22"/>
                <w:szCs w:val="22"/>
                <w:lang w:eastAsia="lt-LT"/>
              </w:rPr>
              <w:t>,</w:t>
            </w:r>
          </w:p>
          <w:p w:rsidR="00111EE2" w:rsidRPr="00B177E6" w:rsidRDefault="00111EE2" w:rsidP="00732E20">
            <w:pPr>
              <w:rPr>
                <w:sz w:val="22"/>
                <w:szCs w:val="22"/>
                <w:lang w:eastAsia="lt-LT"/>
              </w:rPr>
            </w:pPr>
            <w:r w:rsidRPr="00B177E6">
              <w:rPr>
                <w:sz w:val="22"/>
                <w:szCs w:val="22"/>
                <w:lang w:eastAsia="lt-LT"/>
              </w:rPr>
              <w:t>Maltos ordino pagalbos tarnyba</w:t>
            </w:r>
          </w:p>
          <w:p w:rsidR="00111EE2" w:rsidRDefault="00111EE2" w:rsidP="00732E20">
            <w:pPr>
              <w:rPr>
                <w:sz w:val="22"/>
                <w:szCs w:val="22"/>
                <w:lang w:eastAsia="lt-LT"/>
              </w:rPr>
            </w:pPr>
          </w:p>
          <w:p w:rsidR="00732E20" w:rsidRDefault="00732E20"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Socialinis taksi</w:t>
            </w:r>
          </w:p>
          <w:p w:rsidR="00111EE2" w:rsidRPr="00B177E6" w:rsidRDefault="00111EE2" w:rsidP="00732E20">
            <w:pPr>
              <w:rPr>
                <w:sz w:val="22"/>
                <w:szCs w:val="22"/>
                <w:lang w:eastAsia="lt-LT"/>
              </w:rPr>
            </w:pPr>
          </w:p>
          <w:p w:rsidR="00930DCF" w:rsidRDefault="00930DCF" w:rsidP="00732E20">
            <w:pPr>
              <w:rPr>
                <w:sz w:val="22"/>
                <w:szCs w:val="22"/>
                <w:lang w:eastAsia="lt-LT"/>
              </w:rPr>
            </w:pPr>
          </w:p>
          <w:p w:rsidR="00D33C5E" w:rsidRDefault="00D33C5E" w:rsidP="00732E20">
            <w:pPr>
              <w:rPr>
                <w:sz w:val="22"/>
                <w:szCs w:val="22"/>
                <w:lang w:eastAsia="lt-LT"/>
              </w:rPr>
            </w:pPr>
          </w:p>
          <w:p w:rsidR="00D33C5E" w:rsidRDefault="00D33C5E" w:rsidP="00732E20">
            <w:pPr>
              <w:rPr>
                <w:sz w:val="22"/>
                <w:szCs w:val="22"/>
                <w:lang w:eastAsia="lt-LT"/>
              </w:rPr>
            </w:pPr>
          </w:p>
          <w:p w:rsidR="00930DCF" w:rsidRPr="00B177E6" w:rsidRDefault="00930DCF"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Prienų socialinių paslaugų centras, NVO,</w:t>
            </w:r>
          </w:p>
          <w:p w:rsidR="00111EE2" w:rsidRPr="00B177E6" w:rsidRDefault="00111EE2" w:rsidP="00732E20">
            <w:pPr>
              <w:rPr>
                <w:sz w:val="22"/>
                <w:szCs w:val="22"/>
                <w:lang w:eastAsia="lt-LT"/>
              </w:rPr>
            </w:pPr>
            <w:r w:rsidRPr="00B177E6">
              <w:rPr>
                <w:sz w:val="22"/>
                <w:szCs w:val="22"/>
                <w:lang w:eastAsia="lt-LT"/>
              </w:rPr>
              <w:t>Jiezno PŠC</w:t>
            </w: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Default="00111EE2" w:rsidP="00732E20">
            <w:pPr>
              <w:rPr>
                <w:sz w:val="22"/>
                <w:szCs w:val="22"/>
                <w:lang w:eastAsia="lt-LT"/>
              </w:rPr>
            </w:pPr>
          </w:p>
          <w:p w:rsidR="00D33C5E" w:rsidRPr="00B177E6" w:rsidRDefault="00D33C5E"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Prienų socialinių paslaugų centras</w:t>
            </w: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930DCF" w:rsidP="0084481E">
            <w:pPr>
              <w:rPr>
                <w:sz w:val="22"/>
                <w:szCs w:val="22"/>
                <w:lang w:eastAsia="lt-LT"/>
              </w:rPr>
            </w:pPr>
            <w:r>
              <w:rPr>
                <w:sz w:val="22"/>
                <w:szCs w:val="22"/>
                <w:lang w:eastAsia="lt-LT"/>
              </w:rPr>
              <w:t xml:space="preserve">Socialinės paramos </w:t>
            </w:r>
            <w:r w:rsidR="00111EE2" w:rsidRPr="00B177E6">
              <w:rPr>
                <w:sz w:val="22"/>
                <w:szCs w:val="22"/>
                <w:lang w:eastAsia="lt-LT"/>
              </w:rPr>
              <w:t>skyrius</w:t>
            </w:r>
          </w:p>
        </w:tc>
        <w:tc>
          <w:tcPr>
            <w:tcW w:w="2268" w:type="dxa"/>
            <w:gridSpan w:val="2"/>
            <w:tcBorders>
              <w:top w:val="single" w:sz="4" w:space="0" w:color="auto"/>
              <w:left w:val="single" w:sz="4" w:space="0" w:color="auto"/>
              <w:bottom w:val="single" w:sz="4" w:space="0" w:color="auto"/>
              <w:right w:val="single" w:sz="4" w:space="0" w:color="auto"/>
            </w:tcBorders>
          </w:tcPr>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lastRenderedPageBreak/>
              <w:t>Įvertintas socialinių paslaugų poreikis užtikrintų tinkamą paslaugų planavimą.</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Užtikrintas transporto paslaugų teikimas.</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Paslaugas gaus apie 120 neįgaliųjų.</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Paslaugas gaus apie 250 asmenų.</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732E20" w:rsidRDefault="00732E20"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732E20" w:rsidRDefault="00732E20"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732E20" w:rsidRDefault="00732E20"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930DCF" w:rsidRDefault="00930DCF"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930DCF" w:rsidRDefault="00930DCF"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Paslauga (maudymosi duše) pagal poreikį bus teikiama seniūnijos gyventojams.</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E7744D" w:rsidRDefault="00E7744D"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930DCF" w:rsidRDefault="00930DCF"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Paslaugas gaus apie55 senjorai,15 neįgaliųjų,</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300 vaikų.</w:t>
            </w: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p>
          <w:p w:rsidR="00111EE2" w:rsidRPr="00B177E6"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87"/>
              <w:textAlignment w:val="baseline"/>
              <w:rPr>
                <w:spacing w:val="-4"/>
                <w:sz w:val="22"/>
                <w:szCs w:val="22"/>
                <w:lang w:eastAsia="lt-LT"/>
              </w:rPr>
            </w:pPr>
            <w:r w:rsidRPr="00B177E6">
              <w:rPr>
                <w:spacing w:val="-4"/>
                <w:sz w:val="22"/>
                <w:szCs w:val="22"/>
                <w:lang w:eastAsia="lt-LT"/>
              </w:rPr>
              <w:t>Tiksli, išsami informacija apie socialinių paslaugų gavėjus užtikrins tinkamą paslaugų poreikio vertinimą ir efektyvų paslaugų organizavimą.</w:t>
            </w:r>
          </w:p>
        </w:tc>
      </w:tr>
      <w:tr w:rsidR="00111EE2" w:rsidTr="00732E20">
        <w:trPr>
          <w:trHeight w:val="477"/>
        </w:trPr>
        <w:tc>
          <w:tcPr>
            <w:tcW w:w="9640" w:type="dxa"/>
            <w:gridSpan w:val="12"/>
            <w:tcBorders>
              <w:top w:val="single" w:sz="4" w:space="0" w:color="auto"/>
              <w:left w:val="single" w:sz="4" w:space="0" w:color="auto"/>
              <w:bottom w:val="single" w:sz="4" w:space="0" w:color="auto"/>
              <w:right w:val="single" w:sz="4" w:space="0" w:color="auto"/>
            </w:tcBorders>
            <w:hideMark/>
          </w:tcPr>
          <w:p w:rsidR="00111EE2" w:rsidRDefault="00111EE2" w:rsidP="00732E20">
            <w:pPr>
              <w:rPr>
                <w:sz w:val="22"/>
                <w:szCs w:val="22"/>
                <w:lang w:eastAsia="lt-LT"/>
              </w:rPr>
            </w:pPr>
            <w:r>
              <w:rPr>
                <w:rFonts w:eastAsia="Calibri"/>
                <w:b/>
                <w:sz w:val="22"/>
                <w:szCs w:val="22"/>
              </w:rPr>
              <w:lastRenderedPageBreak/>
              <w:t>2 tikslas. Didinti socialinių paslaugų prieinamumą, plėtojant socialinės priežiūros paslaugas</w:t>
            </w:r>
          </w:p>
        </w:tc>
      </w:tr>
      <w:tr w:rsidR="00111EE2" w:rsidTr="00732E20">
        <w:trPr>
          <w:trHeight w:val="2160"/>
        </w:trPr>
        <w:tc>
          <w:tcPr>
            <w:tcW w:w="1702" w:type="dxa"/>
            <w:tcBorders>
              <w:top w:val="single" w:sz="4" w:space="0" w:color="auto"/>
              <w:left w:val="single" w:sz="4" w:space="0" w:color="auto"/>
              <w:bottom w:val="single" w:sz="4" w:space="0" w:color="auto"/>
              <w:right w:val="single" w:sz="4" w:space="0" w:color="auto"/>
            </w:tcBorders>
          </w:tcPr>
          <w:p w:rsidR="00111EE2" w:rsidRDefault="00111EE2" w:rsidP="00732E20">
            <w:pPr>
              <w:rPr>
                <w:sz w:val="22"/>
                <w:szCs w:val="22"/>
                <w:lang w:eastAsia="lt-LT"/>
              </w:rPr>
            </w:pPr>
            <w:r>
              <w:rPr>
                <w:sz w:val="22"/>
                <w:szCs w:val="22"/>
                <w:lang w:eastAsia="lt-LT"/>
              </w:rPr>
              <w:t>2.1. Organizuoti ir teikti socialinės priežiūros paslaugas.</w:t>
            </w: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2.2. Plėtoti bendruomenines paslaugas tėvų globos netekusiems vaikams.</w:t>
            </w:r>
          </w:p>
          <w:p w:rsidR="00111EE2" w:rsidRDefault="00111EE2" w:rsidP="00732E20">
            <w:pPr>
              <w:widowControl w:val="0"/>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r>
              <w:rPr>
                <w:sz w:val="22"/>
                <w:szCs w:val="22"/>
                <w:lang w:eastAsia="lt-LT"/>
              </w:rPr>
              <w:t>2.3. Plėtoti nestacionarias užimtumo paslaugas vaikams, augantiems socialinių problemų turinčiose šeimose.</w:t>
            </w: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Pr="00B81CF3" w:rsidRDefault="00111EE2" w:rsidP="00732E20">
            <w:pPr>
              <w:widowControl w:val="0"/>
              <w:ind w:left="-57"/>
              <w:textAlignment w:val="baseline"/>
              <w:rPr>
                <w:sz w:val="22"/>
                <w:szCs w:val="22"/>
                <w:lang w:eastAsia="lt-LT"/>
              </w:rPr>
            </w:pPr>
            <w:r>
              <w:rPr>
                <w:sz w:val="22"/>
                <w:szCs w:val="22"/>
                <w:lang w:eastAsia="lt-LT"/>
              </w:rPr>
              <w:t>Socialinių dirbtuvių paslauga.</w:t>
            </w:r>
          </w:p>
          <w:p w:rsidR="00111EE2" w:rsidRPr="00B81CF3"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sz w:val="22"/>
                <w:szCs w:val="22"/>
                <w:lang w:eastAsia="lt-LT"/>
              </w:rPr>
            </w:pPr>
          </w:p>
          <w:p w:rsidR="00111EE2" w:rsidRDefault="00111EE2" w:rsidP="00732E20">
            <w:pPr>
              <w:widowControl w:val="0"/>
              <w:ind w:left="-57"/>
              <w:textAlignment w:val="baseline"/>
              <w:rPr>
                <w:color w:val="FFFF00"/>
                <w:sz w:val="22"/>
                <w:szCs w:val="22"/>
                <w:lang w:eastAsia="lt-LT"/>
              </w:rPr>
            </w:pPr>
            <w:r>
              <w:rPr>
                <w:sz w:val="22"/>
                <w:szCs w:val="22"/>
                <w:lang w:eastAsia="lt-LT"/>
              </w:rPr>
              <w:t>2.4</w:t>
            </w:r>
            <w:r>
              <w:rPr>
                <w:color w:val="FF0000"/>
                <w:sz w:val="22"/>
                <w:szCs w:val="22"/>
                <w:lang w:eastAsia="lt-LT"/>
              </w:rPr>
              <w:t xml:space="preserve">. </w:t>
            </w:r>
            <w:r>
              <w:rPr>
                <w:sz w:val="22"/>
                <w:szCs w:val="22"/>
                <w:lang w:eastAsia="lt-LT"/>
              </w:rPr>
              <w:t>Gerinti socialinių paslaugų infrastruktūrą.</w:t>
            </w:r>
          </w:p>
          <w:p w:rsidR="00111EE2" w:rsidRDefault="00111EE2" w:rsidP="00732E20">
            <w:pPr>
              <w:widowControl w:val="0"/>
              <w:ind w:left="-57"/>
              <w:textAlignment w:val="baseline"/>
              <w:rPr>
                <w:sz w:val="22"/>
                <w:szCs w:val="22"/>
                <w:lang w:eastAsia="lt-LT"/>
              </w:rPr>
            </w:pPr>
          </w:p>
        </w:tc>
        <w:tc>
          <w:tcPr>
            <w:tcW w:w="2268" w:type="dxa"/>
            <w:gridSpan w:val="2"/>
            <w:tcBorders>
              <w:top w:val="single" w:sz="4" w:space="0" w:color="auto"/>
              <w:left w:val="single" w:sz="4" w:space="0" w:color="auto"/>
              <w:bottom w:val="single" w:sz="4" w:space="0" w:color="auto"/>
              <w:right w:val="single" w:sz="4" w:space="0" w:color="auto"/>
            </w:tcBorders>
          </w:tcPr>
          <w:p w:rsidR="00111EE2" w:rsidRDefault="00111EE2" w:rsidP="00732E20">
            <w:pPr>
              <w:rPr>
                <w:rFonts w:eastAsia="Calibri"/>
                <w:sz w:val="22"/>
                <w:szCs w:val="22"/>
              </w:rPr>
            </w:pPr>
            <w:r>
              <w:rPr>
                <w:rFonts w:eastAsia="Calibri"/>
                <w:sz w:val="22"/>
                <w:szCs w:val="22"/>
              </w:rPr>
              <w:lastRenderedPageBreak/>
              <w:t>Užtikrinti pagalbos į namus paslaugas senyvo amžiaus asmenims.</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Organizuoti ir teikti socialinių įgūdžių ugdymo ir palaikymo paslaugas šeimoms.</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Užtikrinti laikinojo apnakvindinimo ir intensyvios krizių pagalbos paslaugų teikimą krizinėje situacijoje esantiems asmenims ir laikinosios priežiūros, laikino apgyvendinimo paslaugas vaikams.</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Pr="00B816B4" w:rsidRDefault="00111EE2" w:rsidP="00732E20">
            <w:pPr>
              <w:rPr>
                <w:rFonts w:eastAsia="Calibri"/>
                <w:sz w:val="22"/>
                <w:szCs w:val="22"/>
              </w:rPr>
            </w:pPr>
            <w:r w:rsidRPr="00B816B4">
              <w:rPr>
                <w:rFonts w:eastAsia="Calibri"/>
                <w:sz w:val="22"/>
                <w:szCs w:val="22"/>
              </w:rPr>
              <w:t>Laikino apgyvendinimo ir socialinių paslaugų teikimas prieglobsčio prašytojams</w:t>
            </w:r>
            <w:r>
              <w:rPr>
                <w:rFonts w:eastAsia="Calibri"/>
                <w:sz w:val="22"/>
                <w:szCs w:val="22"/>
              </w:rPr>
              <w:t>.2021-01-12 pasirašyta sutartis su Migracijos departamentu prie Vidaus reikalų ministerijos(2 metams skirta iki 250000 Eur).</w:t>
            </w:r>
          </w:p>
          <w:p w:rsidR="00111EE2" w:rsidRPr="00F26373" w:rsidRDefault="00111EE2" w:rsidP="00732E20">
            <w:pPr>
              <w:rPr>
                <w:rFonts w:eastAsia="Calibri"/>
                <w:color w:val="FF0000"/>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 xml:space="preserve">Kompleksinių paslaugų šeimai </w:t>
            </w:r>
          </w:p>
          <w:p w:rsidR="00111EE2" w:rsidRDefault="00111EE2" w:rsidP="00732E20">
            <w:pPr>
              <w:rPr>
                <w:rFonts w:eastAsia="Calibri"/>
                <w:color w:val="FF0000"/>
                <w:sz w:val="22"/>
                <w:szCs w:val="22"/>
              </w:rPr>
            </w:pPr>
            <w:r>
              <w:rPr>
                <w:rFonts w:eastAsia="Calibri"/>
                <w:sz w:val="22"/>
                <w:szCs w:val="22"/>
              </w:rPr>
              <w:t>Teikimas.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lastRenderedPageBreak/>
              <w:t>Globos centro veiklų plėtra.</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Globėjų ir įtėvių mokymų organizavimas.</w:t>
            </w:r>
          </w:p>
          <w:p w:rsidR="00111EE2" w:rsidRDefault="00111EE2" w:rsidP="00732E20">
            <w:pPr>
              <w:rPr>
                <w:sz w:val="22"/>
                <w:szCs w:val="22"/>
                <w:lang w:eastAsia="lt-LT"/>
              </w:rPr>
            </w:pPr>
            <w:r>
              <w:rPr>
                <w:sz w:val="22"/>
                <w:szCs w:val="22"/>
                <w:lang w:eastAsia="lt-LT"/>
              </w:rPr>
              <w:t>Globėjų veiklos organizavimas.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color w:val="FF0000"/>
                <w:sz w:val="22"/>
                <w:szCs w:val="22"/>
                <w:lang w:eastAsia="lt-LT"/>
              </w:rPr>
            </w:pPr>
          </w:p>
          <w:p w:rsidR="00111EE2" w:rsidRPr="00B177E6" w:rsidRDefault="00111EE2" w:rsidP="00732E20">
            <w:pPr>
              <w:rPr>
                <w:sz w:val="22"/>
                <w:szCs w:val="22"/>
                <w:lang w:eastAsia="lt-LT"/>
              </w:rPr>
            </w:pPr>
            <w:r w:rsidRPr="00B177E6">
              <w:rPr>
                <w:sz w:val="22"/>
                <w:szCs w:val="22"/>
                <w:lang w:eastAsia="lt-LT"/>
              </w:rPr>
              <w:t>Įgyvendinti žmogaus teises, siekiant užtikrinti asmenų lygybę</w:t>
            </w: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p>
          <w:p w:rsidR="00111EE2" w:rsidRPr="00B177E6" w:rsidRDefault="00111EE2" w:rsidP="00732E20">
            <w:pPr>
              <w:rPr>
                <w:sz w:val="22"/>
                <w:szCs w:val="22"/>
                <w:lang w:eastAsia="lt-LT"/>
              </w:rPr>
            </w:pPr>
            <w:r w:rsidRPr="00B177E6">
              <w:rPr>
                <w:sz w:val="22"/>
                <w:szCs w:val="22"/>
                <w:lang w:eastAsia="lt-LT"/>
              </w:rPr>
              <w:t>Užkirsti kelią prekybai žmonėmis ir smurtui artimoje aplinkoje padėti</w:t>
            </w: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 xml:space="preserve">Teikti </w:t>
            </w:r>
            <w:r w:rsidR="0084481E">
              <w:rPr>
                <w:sz w:val="22"/>
                <w:szCs w:val="22"/>
                <w:lang w:eastAsia="lt-LT"/>
              </w:rPr>
              <w:t>asmeninės pagalbos paslaugas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r>
              <w:rPr>
                <w:sz w:val="22"/>
                <w:szCs w:val="22"/>
                <w:lang w:eastAsia="lt-LT"/>
              </w:rPr>
              <w:t>Budinčių globotojų paslaugų organizavimas.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3 bendruomeninių vaikų globos namų išlaikymas.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r>
              <w:rPr>
                <w:sz w:val="22"/>
                <w:szCs w:val="22"/>
                <w:lang w:eastAsia="lt-LT"/>
              </w:rPr>
              <w:lastRenderedPageBreak/>
              <w:t>Plėsti vaikų dienos centro veiklą, jaunimo užimtumo centro veiklą.</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highlight w:val="yellow"/>
                <w:lang w:eastAsia="lt-LT"/>
              </w:rPr>
            </w:pPr>
          </w:p>
          <w:p w:rsidR="00111EE2" w:rsidRDefault="00111EE2" w:rsidP="00732E20">
            <w:pPr>
              <w:rPr>
                <w:sz w:val="22"/>
                <w:szCs w:val="22"/>
                <w:highlight w:val="yellow"/>
                <w:lang w:eastAsia="lt-LT"/>
              </w:rPr>
            </w:pPr>
          </w:p>
          <w:p w:rsidR="00111EE2" w:rsidRDefault="00111EE2" w:rsidP="00732E20">
            <w:pPr>
              <w:rPr>
                <w:sz w:val="22"/>
                <w:szCs w:val="22"/>
                <w:highlight w:val="yellow"/>
                <w:lang w:eastAsia="lt-LT"/>
              </w:rPr>
            </w:pPr>
          </w:p>
          <w:p w:rsidR="00111EE2" w:rsidRDefault="00111EE2" w:rsidP="00732E20">
            <w:pPr>
              <w:rPr>
                <w:sz w:val="22"/>
                <w:szCs w:val="22"/>
                <w:highlight w:val="yellow"/>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Teikti paslaugas asmenims, turintiems proto ar psichikos negalią.</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VšĮ Veiverių PSPC savarankiško gyvenimo namai</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VšĮ Veiverių PSPC globos namai</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tc>
        <w:tc>
          <w:tcPr>
            <w:tcW w:w="1559" w:type="dxa"/>
            <w:gridSpan w:val="3"/>
            <w:tcBorders>
              <w:top w:val="single" w:sz="4" w:space="0" w:color="auto"/>
              <w:left w:val="single" w:sz="4" w:space="0" w:color="auto"/>
              <w:bottom w:val="single" w:sz="4" w:space="0" w:color="auto"/>
              <w:right w:val="single" w:sz="4" w:space="0" w:color="auto"/>
            </w:tcBorders>
          </w:tcPr>
          <w:p w:rsidR="00111EE2" w:rsidRDefault="00930DCF" w:rsidP="00732E20">
            <w:pPr>
              <w:widowControl w:val="0"/>
              <w:textAlignment w:val="baseline"/>
              <w:rPr>
                <w:sz w:val="22"/>
                <w:szCs w:val="22"/>
                <w:lang w:eastAsia="lt-LT"/>
              </w:rPr>
            </w:pPr>
            <w:r>
              <w:rPr>
                <w:sz w:val="22"/>
                <w:szCs w:val="22"/>
                <w:lang w:eastAsia="lt-LT"/>
              </w:rPr>
              <w:lastRenderedPageBreak/>
              <w:t>238</w:t>
            </w:r>
            <w:r w:rsidR="00111EE2">
              <w:rPr>
                <w:sz w:val="22"/>
                <w:szCs w:val="22"/>
                <w:lang w:eastAsia="lt-LT"/>
              </w:rPr>
              <w:t xml:space="preserve">500Eur savivaldybės biudžeto lėšos; </w:t>
            </w:r>
          </w:p>
          <w:p w:rsidR="00111EE2" w:rsidRDefault="00930DCF" w:rsidP="00732E20">
            <w:pPr>
              <w:widowControl w:val="0"/>
              <w:textAlignment w:val="baseline"/>
              <w:rPr>
                <w:sz w:val="22"/>
                <w:szCs w:val="22"/>
                <w:lang w:eastAsia="lt-LT"/>
              </w:rPr>
            </w:pPr>
            <w:r>
              <w:rPr>
                <w:sz w:val="22"/>
                <w:szCs w:val="22"/>
                <w:lang w:eastAsia="lt-LT"/>
              </w:rPr>
              <w:t>20</w:t>
            </w:r>
            <w:r w:rsidR="00111EE2">
              <w:rPr>
                <w:sz w:val="22"/>
                <w:szCs w:val="22"/>
                <w:lang w:eastAsia="lt-LT"/>
              </w:rPr>
              <w:t>300 Eur asmens surinktos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84481E" w:rsidP="00732E20">
            <w:pPr>
              <w:widowControl w:val="0"/>
              <w:textAlignment w:val="baseline"/>
              <w:rPr>
                <w:sz w:val="22"/>
                <w:szCs w:val="22"/>
                <w:lang w:eastAsia="lt-LT"/>
              </w:rPr>
            </w:pPr>
            <w:r>
              <w:rPr>
                <w:sz w:val="22"/>
                <w:szCs w:val="22"/>
                <w:lang w:eastAsia="lt-LT"/>
              </w:rPr>
              <w:t>532900</w:t>
            </w:r>
            <w:r w:rsidR="00111EE2">
              <w:rPr>
                <w:sz w:val="22"/>
                <w:szCs w:val="22"/>
                <w:lang w:eastAsia="lt-LT"/>
              </w:rPr>
              <w:t xml:space="preserve"> Eur valstybės biudžeto speciali tikslinė dotacija </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10 000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w:t>
            </w:r>
            <w:r w:rsidR="0084481E">
              <w:rPr>
                <w:sz w:val="22"/>
                <w:szCs w:val="22"/>
                <w:lang w:eastAsia="lt-LT"/>
              </w:rPr>
              <w:t>15</w:t>
            </w:r>
            <w:r>
              <w:rPr>
                <w:sz w:val="22"/>
                <w:szCs w:val="22"/>
                <w:lang w:eastAsia="lt-LT"/>
              </w:rPr>
              <w:t>000 Eur valstybės biudžetas ir ES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4 000 Eur ES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lastRenderedPageBreak/>
              <w:t>12 000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28</w:t>
            </w:r>
            <w:r w:rsidR="001A3D7E">
              <w:rPr>
                <w:sz w:val="22"/>
                <w:szCs w:val="22"/>
                <w:lang w:eastAsia="lt-LT"/>
              </w:rPr>
              <w:t>400</w:t>
            </w:r>
            <w:r>
              <w:rPr>
                <w:sz w:val="22"/>
                <w:szCs w:val="22"/>
                <w:lang w:eastAsia="lt-LT"/>
              </w:rPr>
              <w:t>,00 Eur ES lėšos</w:t>
            </w:r>
          </w:p>
          <w:p w:rsidR="00111EE2" w:rsidRDefault="00111EE2" w:rsidP="00732E20">
            <w:pPr>
              <w:widowControl w:val="0"/>
              <w:textAlignment w:val="baseline"/>
              <w:rPr>
                <w:sz w:val="22"/>
                <w:szCs w:val="22"/>
                <w:lang w:eastAsia="lt-LT"/>
              </w:rPr>
            </w:pPr>
            <w:r>
              <w:rPr>
                <w:sz w:val="22"/>
                <w:szCs w:val="22"/>
                <w:lang w:eastAsia="lt-LT"/>
              </w:rPr>
              <w:t xml:space="preserve">25 600 Eur savivaldybės biudžeto lėšos </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1000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84481E" w:rsidP="00732E20">
            <w:pPr>
              <w:widowControl w:val="0"/>
              <w:textAlignment w:val="baseline"/>
              <w:rPr>
                <w:sz w:val="22"/>
                <w:szCs w:val="22"/>
                <w:lang w:eastAsia="lt-LT"/>
              </w:rPr>
            </w:pPr>
            <w:r>
              <w:rPr>
                <w:sz w:val="22"/>
                <w:szCs w:val="22"/>
                <w:lang w:eastAsia="lt-LT"/>
              </w:rPr>
              <w:t>113870</w:t>
            </w:r>
            <w:r w:rsidR="00111EE2">
              <w:rPr>
                <w:sz w:val="22"/>
                <w:szCs w:val="22"/>
                <w:lang w:eastAsia="lt-LT"/>
              </w:rPr>
              <w:t xml:space="preserve"> Eur valstybės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D33C5E" w:rsidRDefault="00D33C5E"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84481E" w:rsidP="00732E20">
            <w:pPr>
              <w:widowControl w:val="0"/>
              <w:textAlignment w:val="baseline"/>
              <w:rPr>
                <w:sz w:val="22"/>
                <w:szCs w:val="22"/>
                <w:lang w:eastAsia="lt-LT"/>
              </w:rPr>
            </w:pPr>
            <w:r>
              <w:rPr>
                <w:sz w:val="22"/>
                <w:szCs w:val="22"/>
                <w:lang w:eastAsia="lt-LT"/>
              </w:rPr>
              <w:t>17</w:t>
            </w:r>
            <w:r w:rsidR="00111EE2">
              <w:rPr>
                <w:sz w:val="22"/>
                <w:szCs w:val="22"/>
                <w:lang w:eastAsia="lt-LT"/>
              </w:rPr>
              <w:t>500Eur savivaldybės biudžeto lėšos</w:t>
            </w:r>
          </w:p>
          <w:p w:rsidR="00111EE2" w:rsidRDefault="00111EE2" w:rsidP="00732E20">
            <w:pPr>
              <w:widowControl w:val="0"/>
              <w:textAlignment w:val="baseline"/>
              <w:rPr>
                <w:sz w:val="22"/>
                <w:szCs w:val="22"/>
                <w:lang w:eastAsia="lt-LT"/>
              </w:rPr>
            </w:pPr>
            <w:r>
              <w:rPr>
                <w:sz w:val="22"/>
                <w:szCs w:val="22"/>
                <w:lang w:eastAsia="lt-LT"/>
              </w:rPr>
              <w:t>7700 Eur valstybės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84481E" w:rsidP="00732E20">
            <w:pPr>
              <w:widowControl w:val="0"/>
              <w:textAlignment w:val="baseline"/>
              <w:rPr>
                <w:sz w:val="22"/>
                <w:szCs w:val="22"/>
                <w:lang w:eastAsia="lt-LT"/>
              </w:rPr>
            </w:pPr>
            <w:r>
              <w:rPr>
                <w:sz w:val="22"/>
                <w:szCs w:val="22"/>
                <w:lang w:eastAsia="lt-LT"/>
              </w:rPr>
              <w:t>474200</w:t>
            </w:r>
            <w:r w:rsidR="00111EE2">
              <w:rPr>
                <w:sz w:val="22"/>
                <w:szCs w:val="22"/>
                <w:lang w:eastAsia="lt-LT"/>
              </w:rPr>
              <w:t xml:space="preserve"> Eur</w:t>
            </w:r>
          </w:p>
          <w:p w:rsidR="00111EE2" w:rsidRDefault="00111EE2" w:rsidP="00732E20">
            <w:pPr>
              <w:widowControl w:val="0"/>
              <w:textAlignment w:val="baseline"/>
              <w:rPr>
                <w:sz w:val="22"/>
                <w:szCs w:val="22"/>
                <w:lang w:eastAsia="lt-LT"/>
              </w:rPr>
            </w:pPr>
            <w:r>
              <w:rPr>
                <w:sz w:val="22"/>
                <w:szCs w:val="22"/>
                <w:lang w:eastAsia="lt-LT"/>
              </w:rPr>
              <w:t>savivaldybės biudžeto lėšos;</w:t>
            </w:r>
          </w:p>
          <w:p w:rsidR="00111EE2" w:rsidRDefault="00111EE2" w:rsidP="00732E20">
            <w:pPr>
              <w:widowControl w:val="0"/>
              <w:textAlignment w:val="baseline"/>
              <w:rPr>
                <w:sz w:val="22"/>
                <w:szCs w:val="22"/>
                <w:lang w:eastAsia="lt-LT"/>
              </w:rPr>
            </w:pPr>
            <w:r>
              <w:rPr>
                <w:sz w:val="22"/>
                <w:szCs w:val="22"/>
                <w:lang w:eastAsia="lt-LT"/>
              </w:rPr>
              <w:t>39000 Eur kitų savivaldybių  lėšos</w:t>
            </w:r>
          </w:p>
          <w:p w:rsidR="00111EE2" w:rsidRDefault="00111EE2" w:rsidP="00732E20">
            <w:pPr>
              <w:widowControl w:val="0"/>
              <w:textAlignment w:val="baseline"/>
              <w:rPr>
                <w:sz w:val="22"/>
                <w:szCs w:val="22"/>
                <w:lang w:eastAsia="lt-LT"/>
              </w:rPr>
            </w:pPr>
            <w:r>
              <w:rPr>
                <w:sz w:val="22"/>
                <w:szCs w:val="22"/>
                <w:lang w:eastAsia="lt-LT"/>
              </w:rPr>
              <w:t>41700 valstybėsbiudžeto lėšos</w:t>
            </w:r>
          </w:p>
          <w:p w:rsidR="00111EE2" w:rsidRDefault="00111EE2" w:rsidP="00732E20">
            <w:pPr>
              <w:widowControl w:val="0"/>
              <w:textAlignment w:val="baseline"/>
              <w:rPr>
                <w:sz w:val="22"/>
                <w:szCs w:val="22"/>
                <w:lang w:eastAsia="lt-LT"/>
              </w:rPr>
            </w:pPr>
          </w:p>
          <w:p w:rsidR="00D33C5E" w:rsidRPr="008E503F" w:rsidRDefault="00D33C5E" w:rsidP="00732E20">
            <w:pPr>
              <w:widowControl w:val="0"/>
              <w:textAlignment w:val="baseline"/>
              <w:rPr>
                <w:sz w:val="22"/>
                <w:szCs w:val="22"/>
                <w:lang w:eastAsia="lt-LT"/>
              </w:rPr>
            </w:pPr>
          </w:p>
          <w:p w:rsidR="00111EE2" w:rsidRPr="008E503F" w:rsidRDefault="00D223E8" w:rsidP="00732E20">
            <w:pPr>
              <w:widowControl w:val="0"/>
              <w:textAlignment w:val="baseline"/>
              <w:rPr>
                <w:sz w:val="22"/>
                <w:szCs w:val="22"/>
                <w:lang w:eastAsia="lt-LT"/>
              </w:rPr>
            </w:pPr>
            <w:r w:rsidRPr="008E503F">
              <w:rPr>
                <w:sz w:val="22"/>
                <w:szCs w:val="22"/>
                <w:lang w:eastAsia="lt-LT"/>
              </w:rPr>
              <w:lastRenderedPageBreak/>
              <w:t>53600</w:t>
            </w:r>
            <w:r w:rsidR="00111EE2" w:rsidRPr="008E503F">
              <w:rPr>
                <w:sz w:val="22"/>
                <w:szCs w:val="22"/>
                <w:lang w:eastAsia="lt-LT"/>
              </w:rPr>
              <w:t xml:space="preserve"> Eur valstybės biudžeto lėšos;</w:t>
            </w:r>
          </w:p>
          <w:p w:rsidR="00111EE2" w:rsidRPr="008E503F" w:rsidRDefault="00111EE2" w:rsidP="00732E20">
            <w:pPr>
              <w:widowControl w:val="0"/>
              <w:textAlignment w:val="baseline"/>
              <w:rPr>
                <w:sz w:val="22"/>
                <w:szCs w:val="22"/>
                <w:lang w:eastAsia="lt-LT"/>
              </w:rPr>
            </w:pPr>
            <w:r w:rsidRPr="008E503F">
              <w:rPr>
                <w:sz w:val="22"/>
                <w:szCs w:val="22"/>
                <w:lang w:eastAsia="lt-LT"/>
              </w:rPr>
              <w:t>3</w:t>
            </w:r>
            <w:r w:rsidR="00D223E8" w:rsidRPr="008E503F">
              <w:rPr>
                <w:sz w:val="22"/>
                <w:szCs w:val="22"/>
                <w:lang w:eastAsia="lt-LT"/>
              </w:rPr>
              <w:t>9</w:t>
            </w:r>
            <w:r w:rsidRPr="008E503F">
              <w:rPr>
                <w:sz w:val="22"/>
                <w:szCs w:val="22"/>
                <w:lang w:eastAsia="lt-LT"/>
              </w:rPr>
              <w:t xml:space="preserve"> </w:t>
            </w:r>
            <w:r w:rsidR="00D223E8" w:rsidRPr="008E503F">
              <w:rPr>
                <w:sz w:val="22"/>
                <w:szCs w:val="22"/>
                <w:lang w:eastAsia="lt-LT"/>
              </w:rPr>
              <w:t>2</w:t>
            </w:r>
            <w:r w:rsidRPr="008E503F">
              <w:rPr>
                <w:sz w:val="22"/>
                <w:szCs w:val="22"/>
                <w:lang w:eastAsia="lt-LT"/>
              </w:rPr>
              <w:t>00Eur savivaldybės biudžeto lėšos</w:t>
            </w:r>
          </w:p>
          <w:p w:rsidR="00111EE2" w:rsidRPr="008E503F" w:rsidRDefault="00111EE2" w:rsidP="00732E20">
            <w:pPr>
              <w:widowControl w:val="0"/>
              <w:textAlignment w:val="baseline"/>
              <w:rPr>
                <w:sz w:val="22"/>
                <w:szCs w:val="22"/>
                <w:lang w:eastAsia="lt-LT"/>
              </w:rPr>
            </w:pPr>
          </w:p>
          <w:p w:rsidR="00111EE2" w:rsidRDefault="00111EE2" w:rsidP="00732E20">
            <w:pPr>
              <w:widowControl w:val="0"/>
              <w:textAlignment w:val="baseline"/>
              <w:rPr>
                <w:szCs w:val="24"/>
                <w:lang w:eastAsia="lt-LT"/>
              </w:rPr>
            </w:pPr>
          </w:p>
          <w:p w:rsidR="00111EE2" w:rsidRDefault="00111EE2" w:rsidP="00732E20">
            <w:pPr>
              <w:widowControl w:val="0"/>
              <w:textAlignment w:val="baseline"/>
              <w:rPr>
                <w:szCs w:val="24"/>
                <w:lang w:eastAsia="lt-LT"/>
              </w:rPr>
            </w:pPr>
          </w:p>
          <w:p w:rsidR="00111EE2" w:rsidRDefault="00111EE2" w:rsidP="00732E20">
            <w:pPr>
              <w:widowControl w:val="0"/>
              <w:textAlignment w:val="baseline"/>
              <w:rPr>
                <w:szCs w:val="24"/>
                <w:lang w:eastAsia="lt-LT"/>
              </w:rPr>
            </w:pPr>
          </w:p>
          <w:p w:rsidR="00111EE2" w:rsidRDefault="00111EE2" w:rsidP="00732E20">
            <w:pPr>
              <w:widowControl w:val="0"/>
              <w:textAlignment w:val="baseline"/>
              <w:rPr>
                <w:szCs w:val="24"/>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8E503F" w:rsidRDefault="008E503F" w:rsidP="00732E20">
            <w:pPr>
              <w:widowControl w:val="0"/>
              <w:textAlignment w:val="baseline"/>
              <w:rPr>
                <w:sz w:val="22"/>
                <w:szCs w:val="22"/>
                <w:lang w:eastAsia="lt-LT"/>
              </w:rPr>
            </w:pPr>
          </w:p>
          <w:p w:rsidR="008E503F" w:rsidRDefault="008E503F" w:rsidP="00732E20">
            <w:pPr>
              <w:widowControl w:val="0"/>
              <w:textAlignment w:val="baseline"/>
              <w:rPr>
                <w:sz w:val="22"/>
                <w:szCs w:val="22"/>
                <w:lang w:eastAsia="lt-LT"/>
              </w:rPr>
            </w:pPr>
          </w:p>
          <w:p w:rsidR="008E503F" w:rsidRDefault="008E503F" w:rsidP="00732E20">
            <w:pPr>
              <w:widowControl w:val="0"/>
              <w:textAlignment w:val="baseline"/>
              <w:rPr>
                <w:sz w:val="22"/>
                <w:szCs w:val="22"/>
                <w:lang w:eastAsia="lt-LT"/>
              </w:rPr>
            </w:pPr>
          </w:p>
          <w:p w:rsidR="00111EE2" w:rsidRDefault="001A3D7E" w:rsidP="00732E20">
            <w:pPr>
              <w:widowControl w:val="0"/>
              <w:textAlignment w:val="baseline"/>
              <w:rPr>
                <w:sz w:val="22"/>
                <w:szCs w:val="22"/>
                <w:lang w:eastAsia="lt-LT"/>
              </w:rPr>
            </w:pPr>
            <w:r>
              <w:rPr>
                <w:sz w:val="22"/>
                <w:szCs w:val="22"/>
                <w:lang w:eastAsia="lt-LT"/>
              </w:rPr>
              <w:t xml:space="preserve">73300 </w:t>
            </w:r>
            <w:r w:rsidR="00111EE2">
              <w:rPr>
                <w:sz w:val="22"/>
                <w:szCs w:val="22"/>
                <w:lang w:eastAsia="lt-LT"/>
              </w:rPr>
              <w:t>Eur ES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84481E" w:rsidP="00732E20">
            <w:pPr>
              <w:widowControl w:val="0"/>
              <w:textAlignment w:val="baseline"/>
              <w:rPr>
                <w:sz w:val="22"/>
                <w:szCs w:val="22"/>
                <w:lang w:eastAsia="lt-LT"/>
              </w:rPr>
            </w:pPr>
            <w:r>
              <w:rPr>
                <w:sz w:val="22"/>
                <w:szCs w:val="22"/>
                <w:lang w:eastAsia="lt-LT"/>
              </w:rPr>
              <w:t>8</w:t>
            </w:r>
            <w:r w:rsidR="00111EE2">
              <w:rPr>
                <w:sz w:val="22"/>
                <w:szCs w:val="22"/>
                <w:lang w:eastAsia="lt-LT"/>
              </w:rPr>
              <w:t>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r>
              <w:rPr>
                <w:sz w:val="22"/>
                <w:szCs w:val="22"/>
                <w:lang w:eastAsia="lt-LT"/>
              </w:rPr>
              <w:t>2</w:t>
            </w:r>
            <w:r w:rsidR="0084481E">
              <w:rPr>
                <w:sz w:val="22"/>
                <w:szCs w:val="22"/>
                <w:lang w:eastAsia="lt-LT"/>
              </w:rPr>
              <w:t>7</w:t>
            </w:r>
            <w:r>
              <w:rPr>
                <w:sz w:val="22"/>
                <w:szCs w:val="22"/>
                <w:lang w:eastAsia="lt-LT"/>
              </w:rPr>
              <w:t>000 Eur savivaldybės biudžeto lėšos</w:t>
            </w: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Pr="00DA0BEE" w:rsidRDefault="00111EE2" w:rsidP="00732E20">
            <w:pPr>
              <w:widowControl w:val="0"/>
              <w:textAlignment w:val="baseline"/>
              <w:rPr>
                <w:color w:val="FF0000"/>
                <w:sz w:val="22"/>
                <w:szCs w:val="22"/>
                <w:lang w:eastAsia="lt-LT"/>
              </w:rPr>
            </w:pPr>
          </w:p>
        </w:tc>
        <w:tc>
          <w:tcPr>
            <w:tcW w:w="1417"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rPr>
                <w:rFonts w:eastAsia="Calibri"/>
                <w:sz w:val="22"/>
                <w:szCs w:val="22"/>
              </w:rPr>
            </w:pPr>
            <w:r>
              <w:rPr>
                <w:rFonts w:eastAsia="Calibri"/>
                <w:sz w:val="22"/>
                <w:szCs w:val="22"/>
              </w:rPr>
              <w:lastRenderedPageBreak/>
              <w:t>Prienų socialinių paslaugų centras</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Prienų socialinių paslaugų centras</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Jiezno PŠC</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Jiezno PŠC</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Prienų socialinių paslaugų centras, NVO</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lastRenderedPageBreak/>
              <w:t>Jiezno PŠC</w:t>
            </w: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p>
          <w:p w:rsidR="00111EE2" w:rsidRDefault="00111EE2" w:rsidP="00732E20">
            <w:pPr>
              <w:rPr>
                <w:rFonts w:eastAsia="Calibri"/>
                <w:sz w:val="22"/>
                <w:szCs w:val="22"/>
              </w:rPr>
            </w:pPr>
            <w:r>
              <w:rPr>
                <w:rFonts w:eastAsia="Calibri"/>
                <w:sz w:val="22"/>
                <w:szCs w:val="22"/>
              </w:rPr>
              <w:t>Jiezno PŠC, Prienų rajono savivaldybė</w:t>
            </w:r>
          </w:p>
          <w:p w:rsidR="00111EE2" w:rsidRDefault="00111EE2" w:rsidP="00732E20">
            <w:pPr>
              <w:rPr>
                <w:rFonts w:eastAsia="Calibri"/>
                <w:sz w:val="22"/>
                <w:szCs w:val="22"/>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D33C5E" w:rsidP="00732E20">
            <w:pPr>
              <w:rPr>
                <w:sz w:val="22"/>
                <w:szCs w:val="22"/>
                <w:lang w:eastAsia="lt-LT"/>
              </w:rPr>
            </w:pPr>
            <w:r>
              <w:rPr>
                <w:sz w:val="22"/>
                <w:szCs w:val="22"/>
                <w:lang w:eastAsia="lt-LT"/>
              </w:rPr>
              <w:t xml:space="preserve">Socialinės paramos </w:t>
            </w:r>
            <w:r w:rsidR="00111EE2">
              <w:rPr>
                <w:sz w:val="22"/>
                <w:szCs w:val="22"/>
                <w:lang w:eastAsia="lt-LT"/>
              </w:rPr>
              <w:t>skyrius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84481E" w:rsidRDefault="0084481E" w:rsidP="00732E20">
            <w:pPr>
              <w:rPr>
                <w:sz w:val="22"/>
                <w:szCs w:val="22"/>
                <w:lang w:eastAsia="lt-LT"/>
              </w:rPr>
            </w:pPr>
          </w:p>
          <w:p w:rsidR="00111EE2" w:rsidRDefault="00111EE2" w:rsidP="00732E20">
            <w:pPr>
              <w:rPr>
                <w:sz w:val="22"/>
                <w:szCs w:val="22"/>
                <w:lang w:eastAsia="lt-LT"/>
              </w:rPr>
            </w:pPr>
            <w:r>
              <w:rPr>
                <w:sz w:val="22"/>
                <w:szCs w:val="22"/>
                <w:lang w:eastAsia="lt-LT"/>
              </w:rPr>
              <w:t>Socialinės paramos skyrius</w:t>
            </w:r>
          </w:p>
          <w:p w:rsidR="00111EE2" w:rsidRDefault="00111EE2" w:rsidP="00732E20">
            <w:pPr>
              <w:rPr>
                <w:sz w:val="22"/>
                <w:szCs w:val="22"/>
                <w:lang w:eastAsia="lt-LT"/>
              </w:rPr>
            </w:pPr>
          </w:p>
          <w:p w:rsidR="0084481E" w:rsidRDefault="0084481E" w:rsidP="00732E20">
            <w:pPr>
              <w:rPr>
                <w:rFonts w:eastAsia="Calibri"/>
                <w:sz w:val="22"/>
                <w:szCs w:val="22"/>
              </w:rPr>
            </w:pPr>
          </w:p>
          <w:p w:rsidR="00111EE2" w:rsidRDefault="00111EE2" w:rsidP="00732E20">
            <w:pPr>
              <w:rPr>
                <w:sz w:val="22"/>
                <w:szCs w:val="22"/>
                <w:lang w:eastAsia="lt-LT"/>
              </w:rPr>
            </w:pPr>
            <w:r>
              <w:rPr>
                <w:rFonts w:eastAsia="Calibri"/>
                <w:sz w:val="22"/>
                <w:szCs w:val="22"/>
              </w:rPr>
              <w:t>Prienų socialinių paslaugų centras</w:t>
            </w: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Jiezno PŠC</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Jiezno PŠC</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r>
              <w:rPr>
                <w:sz w:val="22"/>
                <w:szCs w:val="22"/>
                <w:lang w:eastAsia="lt-LT"/>
              </w:rPr>
              <w:lastRenderedPageBreak/>
              <w:t>Prienų rajono savivaldybė,</w:t>
            </w:r>
          </w:p>
          <w:p w:rsidR="00111EE2" w:rsidRDefault="00111EE2" w:rsidP="00732E20">
            <w:pPr>
              <w:rPr>
                <w:sz w:val="22"/>
                <w:szCs w:val="22"/>
                <w:lang w:eastAsia="lt-LT"/>
              </w:rPr>
            </w:pPr>
            <w:r>
              <w:rPr>
                <w:sz w:val="22"/>
                <w:szCs w:val="22"/>
                <w:lang w:eastAsia="lt-LT"/>
              </w:rPr>
              <w:t>Jiezno PŠC,</w:t>
            </w:r>
          </w:p>
          <w:p w:rsidR="00111EE2" w:rsidRDefault="00111EE2" w:rsidP="00732E20">
            <w:pPr>
              <w:rPr>
                <w:sz w:val="22"/>
                <w:szCs w:val="22"/>
                <w:lang w:eastAsia="lt-LT"/>
              </w:rPr>
            </w:pPr>
            <w:r>
              <w:rPr>
                <w:sz w:val="22"/>
                <w:szCs w:val="22"/>
                <w:lang w:eastAsia="lt-LT"/>
              </w:rPr>
              <w:t>Prienų socialinių paslaugų centras, Prienų bendruome-  nė, Išlaužo seniūnijos bendruome-nės šeimos centras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Pr="00A40959" w:rsidRDefault="00111EE2" w:rsidP="00732E20">
            <w:pPr>
              <w:rPr>
                <w:sz w:val="22"/>
                <w:szCs w:val="22"/>
                <w:lang w:eastAsia="lt-LT"/>
              </w:rPr>
            </w:pPr>
            <w:r>
              <w:rPr>
                <w:sz w:val="22"/>
                <w:szCs w:val="22"/>
                <w:lang w:eastAsia="lt-LT"/>
              </w:rPr>
              <w:t>VšĮ</w:t>
            </w:r>
            <w:r w:rsidRPr="00A40959">
              <w:rPr>
                <w:sz w:val="22"/>
                <w:szCs w:val="22"/>
                <w:lang w:eastAsia="lt-LT"/>
              </w:rPr>
              <w:t>„Galimybių</w:t>
            </w:r>
            <w:r>
              <w:rPr>
                <w:sz w:val="22"/>
                <w:szCs w:val="22"/>
                <w:lang w:eastAsia="lt-LT"/>
              </w:rPr>
              <w:t xml:space="preserve"> </w:t>
            </w:r>
            <w:r w:rsidRPr="00A40959">
              <w:rPr>
                <w:sz w:val="22"/>
                <w:szCs w:val="22"/>
                <w:lang w:eastAsia="lt-LT"/>
              </w:rPr>
              <w:t>dirbtuvės“</w:t>
            </w:r>
          </w:p>
          <w:p w:rsidR="00111EE2" w:rsidRPr="00B81CF3" w:rsidRDefault="00111EE2" w:rsidP="00732E20">
            <w:pPr>
              <w:rPr>
                <w:color w:val="FF0000"/>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VšĮ Veiverių PSPC, Savivaldybės administra-</w:t>
            </w:r>
          </w:p>
          <w:p w:rsidR="00111EE2" w:rsidRDefault="00111EE2" w:rsidP="00732E20">
            <w:pPr>
              <w:rPr>
                <w:sz w:val="22"/>
                <w:szCs w:val="22"/>
                <w:lang w:eastAsia="lt-LT"/>
              </w:rPr>
            </w:pPr>
            <w:r>
              <w:rPr>
                <w:sz w:val="22"/>
                <w:szCs w:val="22"/>
                <w:lang w:eastAsia="lt-LT"/>
              </w:rPr>
              <w:t>cija</w:t>
            </w:r>
          </w:p>
          <w:p w:rsidR="00111EE2" w:rsidRDefault="00111EE2" w:rsidP="00732E20">
            <w:pPr>
              <w:rPr>
                <w:sz w:val="22"/>
                <w:szCs w:val="22"/>
                <w:lang w:eastAsia="lt-LT"/>
              </w:rPr>
            </w:pPr>
            <w:r>
              <w:rPr>
                <w:sz w:val="22"/>
                <w:szCs w:val="22"/>
                <w:lang w:eastAsia="lt-LT"/>
              </w:rPr>
              <w:t>VšĮ Veiverių PSPC, Savivaldybės administra-</w:t>
            </w:r>
          </w:p>
          <w:p w:rsidR="00111EE2" w:rsidRDefault="00111EE2" w:rsidP="00732E20">
            <w:pPr>
              <w:rPr>
                <w:sz w:val="22"/>
                <w:szCs w:val="22"/>
                <w:lang w:eastAsia="lt-LT"/>
              </w:rPr>
            </w:pPr>
            <w:r>
              <w:rPr>
                <w:sz w:val="22"/>
                <w:szCs w:val="22"/>
                <w:lang w:eastAsia="lt-LT"/>
              </w:rPr>
              <w:t>cija</w:t>
            </w:r>
          </w:p>
          <w:p w:rsidR="00111EE2" w:rsidRDefault="00111EE2" w:rsidP="00732E20">
            <w:pPr>
              <w:rPr>
                <w:sz w:val="22"/>
                <w:szCs w:val="22"/>
                <w:lang w:eastAsia="lt-LT"/>
              </w:rPr>
            </w:pPr>
          </w:p>
          <w:p w:rsidR="00111EE2" w:rsidRDefault="00111EE2" w:rsidP="00732E20">
            <w:pPr>
              <w:rPr>
                <w:sz w:val="22"/>
                <w:szCs w:val="22"/>
                <w:lang w:eastAsia="lt-LT"/>
              </w:rPr>
            </w:pPr>
          </w:p>
        </w:tc>
        <w:tc>
          <w:tcPr>
            <w:tcW w:w="2694"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rPr>
                <w:sz w:val="22"/>
                <w:szCs w:val="22"/>
                <w:lang w:eastAsia="lt-LT"/>
              </w:rPr>
            </w:pPr>
            <w:r>
              <w:rPr>
                <w:sz w:val="22"/>
                <w:szCs w:val="22"/>
                <w:lang w:eastAsia="lt-LT"/>
              </w:rPr>
              <w:lastRenderedPageBreak/>
              <w:t>Pagalbo</w:t>
            </w:r>
            <w:r w:rsidR="00930DCF">
              <w:rPr>
                <w:sz w:val="22"/>
                <w:szCs w:val="22"/>
                <w:lang w:eastAsia="lt-LT"/>
              </w:rPr>
              <w:t xml:space="preserve">s į namus paslaugas gaus apie 159 </w:t>
            </w:r>
            <w:r>
              <w:rPr>
                <w:sz w:val="22"/>
                <w:szCs w:val="22"/>
                <w:lang w:eastAsia="lt-LT"/>
              </w:rPr>
              <w:t>paslaugų gavėjai.</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Paslaugos bus teikiamos visoms šeimoms, kurioms taikoma atvejo vadyba.</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Planuojama vienu metu apgyvendinti iki 3 šeimų.Bus suteikta psichologo pagalba ir apgyvendinimo paslaugos asmenims, esantiems krizinėje situacijoje (patyrusiems smurtą ir kt.)</w:t>
            </w:r>
          </w:p>
          <w:p w:rsidR="00111EE2" w:rsidRDefault="00111EE2" w:rsidP="00732E20">
            <w:pPr>
              <w:rPr>
                <w:sz w:val="22"/>
                <w:szCs w:val="22"/>
                <w:lang w:eastAsia="lt-LT"/>
              </w:rPr>
            </w:pPr>
            <w:r>
              <w:rPr>
                <w:sz w:val="22"/>
                <w:szCs w:val="22"/>
                <w:lang w:eastAsia="lt-LT"/>
              </w:rPr>
              <w:t>Bus organizuojamas vaikų laikinasis apgyvendinimas ir laikinoji priežiūra. Planuojama vienu metu apgyvendinti iki 8 vaikų.</w:t>
            </w: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Prieglobsčio prašytojų apgyvendinimas ir socialinių paslaugų teikimas. Planuojama vienu metu apgyvendinti iki 40 asmenų.</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Pozityvios tėvystės mokymai, psichosocialinė pagalba, mediacijos paslaugos, vaikų priežiūros paslaugos, pavėžėjimo paslaugos ir kt.</w:t>
            </w: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lastRenderedPageBreak/>
              <w:t>Kai vaikui skubiai reikalinga globa (rūpyba) trumpam laikui, laikinoji globa (rūpyba) iki metų laiko, atokvėpio paslauga globėjams (rūpintojams) dėl ligos, pervargimo ir pan.</w:t>
            </w:r>
          </w:p>
          <w:p w:rsidR="00111EE2" w:rsidRPr="00F812C9" w:rsidRDefault="00111EE2" w:rsidP="00732E20">
            <w:pPr>
              <w:rPr>
                <w:sz w:val="22"/>
                <w:szCs w:val="22"/>
                <w:lang w:eastAsia="lt-LT"/>
              </w:rPr>
            </w:pPr>
            <w:r w:rsidRPr="00F812C9">
              <w:rPr>
                <w:sz w:val="22"/>
                <w:szCs w:val="22"/>
                <w:lang w:eastAsia="lt-LT"/>
              </w:rPr>
              <w:t>Globos centro paslaugos garantuojamos likusiems be tėvų globos vaikams bei jų būsimiems globėjams. GIMK mokymai, kuriuose dalyvaus Prienų rajono savivaldybės gyventojai, norintys globoti ar įvaikinti tėvų globos netekusius vaikus.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Paslaugų gavėjų skaičius 20 asmenų</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Paslaugų gavėjų skaičius 20 asmenų</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Paslaugų gavėjų skaičius 20 asmenų</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p>
          <w:p w:rsidR="00111EE2" w:rsidRPr="00093214" w:rsidRDefault="00111EE2" w:rsidP="00732E20">
            <w:pPr>
              <w:rPr>
                <w:sz w:val="22"/>
                <w:szCs w:val="22"/>
                <w:lang w:eastAsia="lt-LT"/>
              </w:rPr>
            </w:pPr>
            <w:r w:rsidRPr="00093214">
              <w:rPr>
                <w:sz w:val="22"/>
                <w:szCs w:val="22"/>
                <w:lang w:eastAsia="lt-LT"/>
              </w:rPr>
              <w:t>Lėšos skirtos budinčio globotojo paslaugoms apmokėti ir vaikų, gyvenančių pas budintį globotoją</w:t>
            </w:r>
            <w:r>
              <w:rPr>
                <w:sz w:val="22"/>
                <w:szCs w:val="22"/>
                <w:lang w:eastAsia="lt-LT"/>
              </w:rPr>
              <w:t>,</w:t>
            </w:r>
            <w:r w:rsidRPr="00093214">
              <w:rPr>
                <w:sz w:val="22"/>
                <w:szCs w:val="22"/>
                <w:lang w:eastAsia="lt-LT"/>
              </w:rPr>
              <w:t xml:space="preserve"> išlaikymui.</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Trejuose bendruomeniniuose vaikų globos namuose apgyvendinti 24 vaikai (po 8 vaikus kiekviename).</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D33C5E" w:rsidRDefault="00D33C5E" w:rsidP="00732E20">
            <w:pPr>
              <w:rPr>
                <w:sz w:val="22"/>
                <w:szCs w:val="22"/>
                <w:lang w:eastAsia="lt-LT"/>
              </w:rPr>
            </w:pPr>
          </w:p>
          <w:p w:rsidR="00111EE2" w:rsidRDefault="00111EE2" w:rsidP="00732E20">
            <w:pPr>
              <w:rPr>
                <w:sz w:val="22"/>
                <w:szCs w:val="22"/>
                <w:lang w:eastAsia="lt-LT"/>
              </w:rPr>
            </w:pPr>
            <w:r>
              <w:rPr>
                <w:sz w:val="22"/>
                <w:szCs w:val="22"/>
                <w:lang w:eastAsia="lt-LT"/>
              </w:rPr>
              <w:lastRenderedPageBreak/>
              <w:t>Jiezno PŠC vaikų dienos centre akredituota44 vietos,</w:t>
            </w:r>
          </w:p>
          <w:p w:rsidR="00111EE2" w:rsidRDefault="00111EE2" w:rsidP="00732E20">
            <w:pPr>
              <w:rPr>
                <w:sz w:val="22"/>
                <w:szCs w:val="22"/>
                <w:lang w:eastAsia="lt-LT"/>
              </w:rPr>
            </w:pPr>
            <w:r>
              <w:rPr>
                <w:sz w:val="22"/>
                <w:szCs w:val="22"/>
                <w:lang w:eastAsia="lt-LT"/>
              </w:rPr>
              <w:t>SPC akredituota 20 vietų,</w:t>
            </w:r>
            <w:r w:rsidR="008E503F">
              <w:rPr>
                <w:sz w:val="22"/>
                <w:szCs w:val="22"/>
                <w:lang w:eastAsia="lt-LT"/>
              </w:rPr>
              <w:t xml:space="preserve"> </w:t>
            </w:r>
            <w:r>
              <w:rPr>
                <w:sz w:val="22"/>
                <w:szCs w:val="22"/>
                <w:lang w:eastAsia="lt-LT"/>
              </w:rPr>
              <w:t>Prienų bendruomenės VDC 2</w:t>
            </w:r>
            <w:r w:rsidRPr="00810986">
              <w:rPr>
                <w:sz w:val="22"/>
                <w:szCs w:val="22"/>
                <w:lang w:eastAsia="lt-LT"/>
              </w:rPr>
              <w:t>0</w:t>
            </w:r>
            <w:r>
              <w:rPr>
                <w:sz w:val="22"/>
                <w:szCs w:val="22"/>
                <w:lang w:eastAsia="lt-LT"/>
              </w:rPr>
              <w:t>vietų</w:t>
            </w:r>
            <w:r w:rsidRPr="00810986">
              <w:rPr>
                <w:sz w:val="22"/>
                <w:szCs w:val="22"/>
                <w:lang w:eastAsia="lt-LT"/>
              </w:rPr>
              <w:t xml:space="preserve">, Išlaužo bendruomenės šeimos </w:t>
            </w:r>
            <w:r>
              <w:rPr>
                <w:sz w:val="22"/>
                <w:szCs w:val="22"/>
                <w:lang w:eastAsia="lt-LT"/>
              </w:rPr>
              <w:t>VDC</w:t>
            </w:r>
            <w:r w:rsidRPr="00810986">
              <w:rPr>
                <w:sz w:val="22"/>
                <w:szCs w:val="22"/>
                <w:lang w:eastAsia="lt-LT"/>
              </w:rPr>
              <w:t>2</w:t>
            </w:r>
            <w:r>
              <w:rPr>
                <w:sz w:val="22"/>
                <w:szCs w:val="22"/>
                <w:lang w:eastAsia="lt-LT"/>
              </w:rPr>
              <w:t>5 vietos.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Projektas vyks 3 metus, paslaugas gaus ne mažiau kaip 21 asmuo, turintis proto ar psichikos negalią.</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Apgyvendinimo paslauga negalią turintiems asmenims, paslaugą gaus 10 asmenų.</w:t>
            </w: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Apgyvendinimo paslauga, paslaugą gaus 15 asmenų.</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tc>
      </w:tr>
      <w:tr w:rsidR="00111EE2" w:rsidTr="00732E20">
        <w:trPr>
          <w:trHeight w:val="630"/>
        </w:trPr>
        <w:tc>
          <w:tcPr>
            <w:tcW w:w="9640" w:type="dxa"/>
            <w:gridSpan w:val="1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jc w:val="both"/>
              <w:textAlignment w:val="baseline"/>
              <w:rPr>
                <w:rFonts w:eastAsia="Calibri"/>
                <w:sz w:val="22"/>
                <w:szCs w:val="22"/>
              </w:rPr>
            </w:pPr>
            <w:r>
              <w:rPr>
                <w:rFonts w:eastAsia="Calibri"/>
                <w:b/>
                <w:sz w:val="22"/>
                <w:szCs w:val="22"/>
              </w:rPr>
              <w:lastRenderedPageBreak/>
              <w:t>3 tikslas. Vystyti dienos socialinės globos paslaugas institucijoje ir asmens namuose</w:t>
            </w:r>
          </w:p>
        </w:tc>
      </w:tr>
      <w:tr w:rsidR="00111EE2" w:rsidTr="00732E20">
        <w:trPr>
          <w:trHeight w:val="1691"/>
        </w:trPr>
        <w:tc>
          <w:tcPr>
            <w:tcW w:w="1942" w:type="dxa"/>
            <w:gridSpan w:val="2"/>
            <w:tcBorders>
              <w:top w:val="single" w:sz="4" w:space="0" w:color="auto"/>
              <w:left w:val="single" w:sz="4" w:space="0" w:color="auto"/>
              <w:bottom w:val="single" w:sz="4" w:space="0" w:color="auto"/>
              <w:right w:val="single" w:sz="4" w:space="0" w:color="auto"/>
            </w:tcBorders>
            <w:hideMark/>
          </w:tcPr>
          <w:p w:rsidR="00111EE2" w:rsidRDefault="00111EE2" w:rsidP="00732E20">
            <w:pPr>
              <w:rPr>
                <w:rFonts w:eastAsia="Calibri"/>
                <w:sz w:val="22"/>
                <w:szCs w:val="22"/>
              </w:rPr>
            </w:pPr>
            <w:r>
              <w:rPr>
                <w:rFonts w:eastAsia="Calibri"/>
                <w:sz w:val="22"/>
                <w:szCs w:val="22"/>
              </w:rPr>
              <w:t>3.1. Užtikrinti dienos socialinės globos paslaugų teikimą.</w:t>
            </w:r>
          </w:p>
        </w:tc>
        <w:tc>
          <w:tcPr>
            <w:tcW w:w="2457"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rPr>
                <w:sz w:val="22"/>
                <w:szCs w:val="22"/>
                <w:lang w:eastAsia="lt-LT"/>
              </w:rPr>
            </w:pPr>
            <w:r>
              <w:rPr>
                <w:sz w:val="22"/>
                <w:szCs w:val="22"/>
                <w:lang w:eastAsia="lt-LT"/>
              </w:rPr>
              <w:t>Organizuoti dienos socialinės globos teikimą Prienų socialinių paslaugų centre.</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Organizuoti dienos socialinės globos teikimą asmenims su proto negalia.</w:t>
            </w:r>
          </w:p>
          <w:p w:rsidR="00111EE2" w:rsidRDefault="00111EE2" w:rsidP="00732E20">
            <w:pPr>
              <w:rPr>
                <w:sz w:val="22"/>
                <w:szCs w:val="22"/>
                <w:lang w:eastAsia="lt-LT"/>
              </w:rPr>
            </w:pPr>
            <w:r>
              <w:rPr>
                <w:sz w:val="22"/>
                <w:szCs w:val="22"/>
                <w:lang w:eastAsia="lt-LT"/>
              </w:rPr>
              <w:t xml:space="preserve">Plėsti dienos socialinės globos paslaugų teikimą senyvo amžiaus asmenims ir neįgaliesiems asmens namuose (integrali </w:t>
            </w:r>
            <w:r>
              <w:rPr>
                <w:sz w:val="22"/>
                <w:szCs w:val="22"/>
                <w:lang w:eastAsia="lt-LT"/>
              </w:rPr>
              <w:lastRenderedPageBreak/>
              <w:t>pagalba).</w:t>
            </w:r>
          </w:p>
          <w:p w:rsidR="00111EE2" w:rsidRDefault="00111EE2" w:rsidP="00732E20">
            <w:pPr>
              <w:rPr>
                <w:sz w:val="22"/>
                <w:szCs w:val="22"/>
                <w:lang w:eastAsia="lt-LT"/>
              </w:rPr>
            </w:pPr>
          </w:p>
        </w:tc>
        <w:tc>
          <w:tcPr>
            <w:tcW w:w="1783"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widowControl w:val="0"/>
              <w:textAlignment w:val="baseline"/>
              <w:rPr>
                <w:sz w:val="22"/>
                <w:szCs w:val="22"/>
                <w:lang w:eastAsia="lt-LT"/>
              </w:rPr>
            </w:pPr>
            <w:r>
              <w:rPr>
                <w:sz w:val="22"/>
                <w:szCs w:val="22"/>
                <w:lang w:eastAsia="lt-LT"/>
              </w:rPr>
              <w:lastRenderedPageBreak/>
              <w:t>30 000 Eur savivaldybės biudžeto lėšos;</w:t>
            </w:r>
          </w:p>
          <w:p w:rsidR="00111EE2" w:rsidRDefault="00111EE2" w:rsidP="00732E20">
            <w:pPr>
              <w:widowControl w:val="0"/>
              <w:textAlignment w:val="baseline"/>
              <w:rPr>
                <w:sz w:val="22"/>
                <w:szCs w:val="22"/>
                <w:lang w:eastAsia="lt-LT"/>
              </w:rPr>
            </w:pPr>
            <w:r>
              <w:rPr>
                <w:sz w:val="22"/>
                <w:szCs w:val="22"/>
                <w:lang w:eastAsia="lt-LT"/>
              </w:rPr>
              <w:t>36 000 Eur valstybės biudžeto tikslinė dotacija</w:t>
            </w:r>
          </w:p>
          <w:p w:rsidR="00111EE2" w:rsidRDefault="00111EE2" w:rsidP="00732E20">
            <w:pPr>
              <w:widowControl w:val="0"/>
              <w:textAlignment w:val="baseline"/>
              <w:rPr>
                <w:i/>
                <w:sz w:val="22"/>
                <w:szCs w:val="22"/>
                <w:lang w:eastAsia="lt-LT"/>
              </w:rPr>
            </w:pPr>
            <w:r>
              <w:rPr>
                <w:sz w:val="22"/>
                <w:szCs w:val="22"/>
                <w:lang w:eastAsia="lt-LT"/>
              </w:rPr>
              <w:t>3 700 Eur asmens surinktos lėšos</w:t>
            </w:r>
          </w:p>
          <w:p w:rsidR="00111EE2" w:rsidRDefault="00111EE2" w:rsidP="00732E20">
            <w:pPr>
              <w:widowControl w:val="0"/>
              <w:textAlignment w:val="baseline"/>
              <w:rPr>
                <w:sz w:val="22"/>
                <w:szCs w:val="22"/>
                <w:lang w:eastAsia="lt-LT"/>
              </w:rPr>
            </w:pPr>
            <w:r>
              <w:rPr>
                <w:sz w:val="22"/>
                <w:szCs w:val="22"/>
                <w:lang w:eastAsia="lt-LT"/>
              </w:rPr>
              <w:t>110 600 Eur savivaldybės biudžeto lėšos; 84 000 Eur valstybės biudžeto speciali tikslinė dotacija;</w:t>
            </w:r>
          </w:p>
          <w:p w:rsidR="00111EE2" w:rsidRDefault="00111EE2" w:rsidP="00732E20">
            <w:pPr>
              <w:widowControl w:val="0"/>
              <w:textAlignment w:val="baseline"/>
              <w:rPr>
                <w:sz w:val="22"/>
                <w:szCs w:val="22"/>
                <w:lang w:eastAsia="lt-LT"/>
              </w:rPr>
            </w:pPr>
            <w:r>
              <w:rPr>
                <w:sz w:val="22"/>
                <w:szCs w:val="22"/>
                <w:lang w:eastAsia="lt-LT"/>
              </w:rPr>
              <w:t>12 300 Eur asmens surinktos lėšos</w:t>
            </w:r>
          </w:p>
        </w:tc>
        <w:tc>
          <w:tcPr>
            <w:tcW w:w="1331" w:type="dxa"/>
            <w:gridSpan w:val="3"/>
            <w:tcBorders>
              <w:top w:val="single" w:sz="4" w:space="0" w:color="auto"/>
              <w:left w:val="single" w:sz="4" w:space="0" w:color="auto"/>
              <w:bottom w:val="single" w:sz="4" w:space="0" w:color="auto"/>
              <w:right w:val="single" w:sz="4" w:space="0" w:color="auto"/>
            </w:tcBorders>
          </w:tcPr>
          <w:p w:rsidR="00111EE2" w:rsidRDefault="00111EE2" w:rsidP="00732E20">
            <w:pPr>
              <w:rPr>
                <w:sz w:val="22"/>
                <w:szCs w:val="22"/>
                <w:lang w:eastAsia="lt-LT"/>
              </w:rPr>
            </w:pPr>
            <w:r>
              <w:rPr>
                <w:sz w:val="22"/>
                <w:szCs w:val="22"/>
                <w:lang w:eastAsia="lt-LT"/>
              </w:rPr>
              <w:t>Prienų socialinių paslaugų centras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16"/>
                <w:szCs w:val="16"/>
                <w:lang w:eastAsia="lt-LT"/>
              </w:rPr>
            </w:pP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Prienų socialinių paslaugų centras</w:t>
            </w:r>
          </w:p>
          <w:p w:rsidR="00111EE2" w:rsidRDefault="00111EE2" w:rsidP="00732E20">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rsidR="00111EE2" w:rsidRDefault="00111EE2" w:rsidP="00732E20">
            <w:pPr>
              <w:rPr>
                <w:sz w:val="22"/>
                <w:szCs w:val="22"/>
                <w:lang w:eastAsia="lt-LT"/>
              </w:rPr>
            </w:pPr>
            <w:r>
              <w:rPr>
                <w:sz w:val="22"/>
                <w:szCs w:val="22"/>
                <w:lang w:eastAsia="lt-LT"/>
              </w:rPr>
              <w:t>15 neįgalių asmenų gaus dienos socialinės globos paslaugas centre.</w:t>
            </w:r>
          </w:p>
          <w:p w:rsidR="00111EE2" w:rsidRDefault="00111EE2" w:rsidP="00732E20">
            <w:pPr>
              <w:rPr>
                <w:sz w:val="22"/>
                <w:szCs w:val="22"/>
                <w:lang w:eastAsia="lt-LT"/>
              </w:rPr>
            </w:pPr>
            <w:r>
              <w:rPr>
                <w:sz w:val="22"/>
                <w:szCs w:val="22"/>
                <w:lang w:eastAsia="lt-LT"/>
              </w:rPr>
              <w:t>5 neįgalūs asmenys su proto negalia gaus dienos socialinės globos paslaugas.</w:t>
            </w:r>
          </w:p>
          <w:p w:rsidR="00111EE2" w:rsidRDefault="00111EE2" w:rsidP="00732E20">
            <w:pPr>
              <w:rPr>
                <w:sz w:val="22"/>
                <w:szCs w:val="22"/>
                <w:lang w:eastAsia="lt-LT"/>
              </w:rPr>
            </w:pP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30 suaugusių asmenų su negalia gaus paslaugas namuose.</w:t>
            </w:r>
          </w:p>
          <w:p w:rsidR="00111EE2" w:rsidRDefault="00111EE2" w:rsidP="00732E20">
            <w:pPr>
              <w:rPr>
                <w:sz w:val="22"/>
                <w:szCs w:val="22"/>
                <w:lang w:eastAsia="lt-LT"/>
              </w:rPr>
            </w:pPr>
          </w:p>
          <w:p w:rsidR="00111EE2" w:rsidRDefault="00111EE2" w:rsidP="00732E20">
            <w:pPr>
              <w:rPr>
                <w:sz w:val="22"/>
                <w:szCs w:val="22"/>
                <w:lang w:eastAsia="lt-LT"/>
              </w:rPr>
            </w:pPr>
            <w:r>
              <w:rPr>
                <w:sz w:val="22"/>
                <w:szCs w:val="22"/>
                <w:lang w:eastAsia="lt-LT"/>
              </w:rPr>
              <w:t>21 paslaugos gavėjas.</w:t>
            </w:r>
          </w:p>
        </w:tc>
      </w:tr>
      <w:tr w:rsidR="00111EE2" w:rsidTr="00732E20">
        <w:trPr>
          <w:trHeight w:val="416"/>
        </w:trPr>
        <w:tc>
          <w:tcPr>
            <w:tcW w:w="9640" w:type="dxa"/>
            <w:gridSpan w:val="12"/>
            <w:tcBorders>
              <w:top w:val="single" w:sz="4" w:space="0" w:color="auto"/>
              <w:left w:val="single" w:sz="4" w:space="0" w:color="auto"/>
              <w:bottom w:val="single" w:sz="4" w:space="0" w:color="auto"/>
              <w:right w:val="single" w:sz="4" w:space="0" w:color="auto"/>
            </w:tcBorders>
            <w:hideMark/>
          </w:tcPr>
          <w:p w:rsidR="00111EE2" w:rsidRDefault="00111EE2" w:rsidP="00732E20">
            <w:pPr>
              <w:widowControl w:val="0"/>
              <w:ind w:left="7" w:right="-22"/>
              <w:jc w:val="both"/>
              <w:textAlignment w:val="baseline"/>
              <w:rPr>
                <w:rFonts w:eastAsia="Calibri"/>
                <w:sz w:val="22"/>
                <w:szCs w:val="22"/>
              </w:rPr>
            </w:pPr>
            <w:r>
              <w:rPr>
                <w:rFonts w:eastAsia="Calibri"/>
                <w:b/>
                <w:sz w:val="22"/>
                <w:szCs w:val="22"/>
              </w:rPr>
              <w:lastRenderedPageBreak/>
              <w:t>4 tikslas. Užtikrinti teikiamų socialinių paslaugų tęstinumą, skatinant ir remiant socialinių paslaugų įstaigų veiklą</w:t>
            </w:r>
          </w:p>
        </w:tc>
      </w:tr>
      <w:tr w:rsidR="00111EE2" w:rsidTr="00732E20">
        <w:trPr>
          <w:trHeight w:val="558"/>
        </w:trPr>
        <w:tc>
          <w:tcPr>
            <w:tcW w:w="1942" w:type="dxa"/>
            <w:gridSpan w:val="2"/>
            <w:tcBorders>
              <w:top w:val="single" w:sz="4" w:space="0" w:color="auto"/>
              <w:left w:val="single" w:sz="4" w:space="0" w:color="auto"/>
              <w:bottom w:val="single" w:sz="4" w:space="0" w:color="auto"/>
              <w:right w:val="single" w:sz="4" w:space="0" w:color="auto"/>
            </w:tcBorders>
          </w:tcPr>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r>
              <w:rPr>
                <w:sz w:val="22"/>
                <w:szCs w:val="22"/>
                <w:lang w:eastAsia="lt-LT"/>
              </w:rPr>
              <w:t>4.1. Užtikrinti sklandų bendradarbiavi-mą tarp rajono savivaldybės, organizuojan-čios socialinių paslaugų teikimą, ir socialines paslaugas teikiančių įstaigų bei nevyriausybinių organizacijų.</w:t>
            </w: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Pr="000A4989"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color w:val="FF0000"/>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D223E8" w:rsidRDefault="00D223E8"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D223E8" w:rsidRDefault="00D223E8"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r>
              <w:rPr>
                <w:sz w:val="22"/>
                <w:szCs w:val="22"/>
                <w:lang w:eastAsia="lt-LT"/>
              </w:rPr>
              <w:t>5. Teikti užimtumo skatinimo ir motyvavimo paslaugas ilgą laiką nedirbantiems ir socialinę paramą gaunantiems asmenims</w:t>
            </w:r>
          </w:p>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tbl>
            <w:tblPr>
              <w:tblW w:w="2011" w:type="dxa"/>
              <w:tblInd w:w="8" w:type="dxa"/>
              <w:tblLayout w:type="fixed"/>
              <w:tblCellMar>
                <w:left w:w="30" w:type="dxa"/>
                <w:right w:w="30" w:type="dxa"/>
              </w:tblCellMar>
              <w:tblLook w:val="0000"/>
            </w:tblPr>
            <w:tblGrid>
              <w:gridCol w:w="2011"/>
            </w:tblGrid>
            <w:tr w:rsidR="00111EE2" w:rsidTr="00732E20">
              <w:trPr>
                <w:trHeight w:val="578"/>
              </w:trPr>
              <w:tc>
                <w:tcPr>
                  <w:tcW w:w="2011" w:type="dxa"/>
                  <w:tcBorders>
                    <w:top w:val="nil"/>
                    <w:bottom w:val="nil"/>
                    <w:right w:val="single" w:sz="6" w:space="0" w:color="auto"/>
                  </w:tcBorders>
                </w:tcPr>
                <w:p w:rsidR="00111EE2" w:rsidRDefault="00111EE2" w:rsidP="00732E20">
                  <w:pPr>
                    <w:autoSpaceDE w:val="0"/>
                    <w:autoSpaceDN w:val="0"/>
                    <w:adjustRightInd w:val="0"/>
                    <w:rPr>
                      <w:color w:val="000000"/>
                      <w:sz w:val="16"/>
                      <w:szCs w:val="16"/>
                    </w:rPr>
                  </w:pPr>
                  <w:r>
                    <w:rPr>
                      <w:sz w:val="22"/>
                      <w:szCs w:val="22"/>
                      <w:lang w:eastAsia="lt-LT"/>
                    </w:rPr>
                    <w:t>Parama higienos prekėmis, maisto produktais labiausiai skurstantiems asmenims</w:t>
                  </w:r>
                </w:p>
              </w:tc>
            </w:tr>
          </w:tbl>
          <w:p w:rsidR="00111EE2" w:rsidRDefault="00111EE2" w:rsidP="00732E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9"/>
              <w:textAlignment w:val="baseline"/>
              <w:rPr>
                <w:sz w:val="22"/>
                <w:szCs w:val="22"/>
                <w:lang w:eastAsia="lt-LT"/>
              </w:rPr>
            </w:pPr>
          </w:p>
        </w:tc>
        <w:tc>
          <w:tcPr>
            <w:tcW w:w="2457" w:type="dxa"/>
            <w:gridSpan w:val="3"/>
            <w:tcBorders>
              <w:top w:val="single" w:sz="4" w:space="0" w:color="auto"/>
              <w:left w:val="single" w:sz="4" w:space="0" w:color="auto"/>
              <w:bottom w:val="single" w:sz="4" w:space="0" w:color="auto"/>
              <w:right w:val="single" w:sz="4" w:space="0" w:color="auto"/>
            </w:tcBorders>
          </w:tcPr>
          <w:p w:rsidR="00111EE2" w:rsidRPr="000A66E2" w:rsidRDefault="00111EE2" w:rsidP="00732E20">
            <w:pPr>
              <w:widowControl w:val="0"/>
              <w:ind w:right="-23"/>
              <w:textAlignment w:val="baseline"/>
              <w:rPr>
                <w:sz w:val="22"/>
                <w:szCs w:val="22"/>
                <w:lang w:eastAsia="lt-LT"/>
              </w:rPr>
            </w:pPr>
            <w:r w:rsidRPr="000A66E2">
              <w:rPr>
                <w:sz w:val="22"/>
                <w:szCs w:val="22"/>
                <w:lang w:eastAsia="lt-LT"/>
              </w:rPr>
              <w:lastRenderedPageBreak/>
              <w:t>Užtikrinti socialinės globos paslaugų teikimą likusiems be tėvų globos vaikams. Vaikams, globojamiems budinčių globotojų, vaikams, globojamiems šeimose, vaikų dienos centrą lankantiems vaikams, jaunimo centrą lankantiems jaunuoliams ir laikino apgyvendinimo centre apgyvendintiems asmenims.</w:t>
            </w: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r w:rsidRPr="000A66E2">
              <w:rPr>
                <w:sz w:val="22"/>
                <w:szCs w:val="22"/>
                <w:lang w:eastAsia="lt-LT"/>
              </w:rPr>
              <w:t>Sudaryti lėšų kompensavimo sutartis su socialinės globos įstaigomis, teikiančiomis trumpalaikės ar ilgalaikės socialinės globos paslaugas.</w:t>
            </w: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r w:rsidRPr="000A66E2">
              <w:rPr>
                <w:sz w:val="22"/>
                <w:szCs w:val="22"/>
                <w:lang w:eastAsia="lt-LT"/>
              </w:rPr>
              <w:t>2022 m. finansuoti Socialinės reabilitacijos paslaugų neįgaliesiems teikimo bendruomenėje projektus.</w:t>
            </w: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r w:rsidRPr="000A66E2">
              <w:rPr>
                <w:sz w:val="22"/>
                <w:szCs w:val="22"/>
                <w:lang w:eastAsia="lt-LT"/>
              </w:rPr>
              <w:t>Organizuoti būsto ir (ar) aplinkos pritaikymo neįgaliems asmenims darbus ir apmokėti už atliktus darbus.</w:t>
            </w: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r w:rsidRPr="000A66E2">
              <w:rPr>
                <w:sz w:val="22"/>
                <w:szCs w:val="22"/>
                <w:lang w:eastAsia="lt-LT"/>
              </w:rPr>
              <w:t xml:space="preserve">Modelio įgyvendinimui įsteigti nedirbančių asmenų atvejo </w:t>
            </w:r>
            <w:r w:rsidRPr="000A66E2">
              <w:rPr>
                <w:sz w:val="22"/>
                <w:szCs w:val="22"/>
                <w:lang w:eastAsia="lt-LT"/>
              </w:rPr>
              <w:lastRenderedPageBreak/>
              <w:t>vadybininko pareigybę.</w:t>
            </w:r>
          </w:p>
          <w:p w:rsidR="00111EE2" w:rsidRPr="000A66E2" w:rsidRDefault="00111EE2" w:rsidP="00732E20">
            <w:pPr>
              <w:widowControl w:val="0"/>
              <w:ind w:right="-23"/>
              <w:textAlignment w:val="baseline"/>
              <w:rPr>
                <w:sz w:val="22"/>
                <w:szCs w:val="22"/>
                <w:lang w:eastAsia="lt-LT"/>
              </w:rPr>
            </w:pPr>
            <w:r w:rsidRPr="000A66E2">
              <w:rPr>
                <w:sz w:val="22"/>
                <w:szCs w:val="22"/>
                <w:lang w:eastAsia="lt-LT"/>
              </w:rPr>
              <w:t>Ilgą laiką nedirbantiems ir socialinę paramą gaunantiems asmenims  organizuoti ir teikti užimtumo skatinimo ir motyvavimo paslaugas.</w:t>
            </w: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p>
          <w:p w:rsidR="00D223E8" w:rsidRDefault="00D223E8" w:rsidP="00732E20">
            <w:pPr>
              <w:widowControl w:val="0"/>
              <w:ind w:right="-23"/>
              <w:textAlignment w:val="baseline"/>
              <w:rPr>
                <w:sz w:val="22"/>
                <w:szCs w:val="22"/>
                <w:lang w:eastAsia="lt-LT"/>
              </w:rPr>
            </w:pPr>
          </w:p>
          <w:p w:rsidR="00D223E8" w:rsidRDefault="00D223E8" w:rsidP="00732E20">
            <w:pPr>
              <w:widowControl w:val="0"/>
              <w:ind w:right="-23"/>
              <w:textAlignment w:val="baseline"/>
              <w:rPr>
                <w:sz w:val="22"/>
                <w:szCs w:val="22"/>
                <w:lang w:eastAsia="lt-LT"/>
              </w:rPr>
            </w:pPr>
          </w:p>
          <w:p w:rsidR="00D223E8" w:rsidRDefault="00D223E8" w:rsidP="00732E20">
            <w:pPr>
              <w:widowControl w:val="0"/>
              <w:ind w:right="-23"/>
              <w:textAlignment w:val="baseline"/>
              <w:rPr>
                <w:sz w:val="22"/>
                <w:szCs w:val="22"/>
                <w:lang w:eastAsia="lt-LT"/>
              </w:rPr>
            </w:pPr>
          </w:p>
          <w:p w:rsidR="00111EE2" w:rsidRPr="000A66E2" w:rsidRDefault="00111EE2" w:rsidP="00732E20">
            <w:pPr>
              <w:widowControl w:val="0"/>
              <w:ind w:right="-23"/>
              <w:textAlignment w:val="baseline"/>
              <w:rPr>
                <w:sz w:val="22"/>
                <w:szCs w:val="22"/>
                <w:lang w:eastAsia="lt-LT"/>
              </w:rPr>
            </w:pPr>
            <w:r w:rsidRPr="000A66E2">
              <w:rPr>
                <w:sz w:val="22"/>
                <w:szCs w:val="22"/>
                <w:lang w:eastAsia="lt-LT"/>
              </w:rPr>
              <w:t>Užimtumo didinimo programa (laikinieji darbai)</w:t>
            </w:r>
          </w:p>
        </w:tc>
        <w:tc>
          <w:tcPr>
            <w:tcW w:w="1783" w:type="dxa"/>
            <w:gridSpan w:val="3"/>
            <w:tcBorders>
              <w:top w:val="single" w:sz="4" w:space="0" w:color="auto"/>
              <w:left w:val="single" w:sz="4" w:space="0" w:color="auto"/>
              <w:bottom w:val="single" w:sz="4" w:space="0" w:color="auto"/>
              <w:right w:val="single" w:sz="4" w:space="0" w:color="auto"/>
            </w:tcBorders>
          </w:tcPr>
          <w:p w:rsidR="00111EE2" w:rsidRPr="000A66E2" w:rsidRDefault="00111EE2" w:rsidP="0084481E">
            <w:pPr>
              <w:widowControl w:val="0"/>
              <w:textAlignment w:val="baseline"/>
              <w:rPr>
                <w:sz w:val="22"/>
                <w:szCs w:val="22"/>
                <w:lang w:eastAsia="lt-LT"/>
              </w:rPr>
            </w:pPr>
            <w:r w:rsidRPr="000A66E2">
              <w:rPr>
                <w:sz w:val="22"/>
                <w:szCs w:val="22"/>
                <w:lang w:eastAsia="lt-LT"/>
              </w:rPr>
              <w:lastRenderedPageBreak/>
              <w:t>7</w:t>
            </w:r>
            <w:r w:rsidR="00F63114">
              <w:rPr>
                <w:sz w:val="22"/>
                <w:szCs w:val="22"/>
                <w:lang w:eastAsia="lt-LT"/>
              </w:rPr>
              <w:t>183</w:t>
            </w:r>
            <w:r w:rsidR="0084481E">
              <w:rPr>
                <w:sz w:val="22"/>
                <w:szCs w:val="22"/>
                <w:lang w:eastAsia="lt-LT"/>
              </w:rPr>
              <w:t>00</w:t>
            </w:r>
            <w:r w:rsidRPr="000A66E2">
              <w:rPr>
                <w:sz w:val="22"/>
                <w:szCs w:val="22"/>
                <w:lang w:eastAsia="lt-LT"/>
              </w:rPr>
              <w:t xml:space="preserve"> Eur savivaldybės</w:t>
            </w:r>
            <w:r>
              <w:rPr>
                <w:sz w:val="22"/>
                <w:szCs w:val="22"/>
                <w:lang w:eastAsia="lt-LT"/>
              </w:rPr>
              <w:t xml:space="preserve"> biudžeto </w:t>
            </w:r>
            <w:r w:rsidRPr="000A66E2">
              <w:rPr>
                <w:sz w:val="22"/>
                <w:szCs w:val="22"/>
                <w:lang w:eastAsia="lt-LT"/>
              </w:rPr>
              <w:t xml:space="preserve"> lėšos </w:t>
            </w: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Default="00111EE2" w:rsidP="00732E20">
            <w:pPr>
              <w:widowControl w:val="0"/>
              <w:textAlignment w:val="baseline"/>
              <w:rPr>
                <w:color w:val="FF0000"/>
                <w:sz w:val="22"/>
                <w:szCs w:val="22"/>
                <w:lang w:eastAsia="lt-LT"/>
              </w:rPr>
            </w:pPr>
          </w:p>
          <w:p w:rsidR="0084481E" w:rsidRDefault="0084481E" w:rsidP="00732E20">
            <w:pPr>
              <w:widowControl w:val="0"/>
              <w:textAlignment w:val="baseline"/>
              <w:rPr>
                <w:color w:val="FF0000"/>
                <w:sz w:val="22"/>
                <w:szCs w:val="22"/>
                <w:lang w:eastAsia="lt-LT"/>
              </w:rPr>
            </w:pPr>
          </w:p>
          <w:p w:rsidR="0084481E" w:rsidRDefault="0084481E" w:rsidP="00732E20">
            <w:pPr>
              <w:widowControl w:val="0"/>
              <w:textAlignment w:val="baseline"/>
              <w:rPr>
                <w:color w:val="FF0000"/>
                <w:sz w:val="22"/>
                <w:szCs w:val="22"/>
                <w:lang w:eastAsia="lt-LT"/>
              </w:rPr>
            </w:pPr>
          </w:p>
          <w:p w:rsidR="0084481E" w:rsidRDefault="0084481E" w:rsidP="00732E20">
            <w:pPr>
              <w:widowControl w:val="0"/>
              <w:textAlignment w:val="baseline"/>
              <w:rPr>
                <w:color w:val="FF0000"/>
                <w:sz w:val="22"/>
                <w:szCs w:val="22"/>
                <w:lang w:eastAsia="lt-LT"/>
              </w:rPr>
            </w:pPr>
          </w:p>
          <w:p w:rsidR="00111EE2" w:rsidRPr="000A66E2" w:rsidRDefault="00111EE2" w:rsidP="00732E20">
            <w:pPr>
              <w:widowControl w:val="0"/>
              <w:textAlignment w:val="baseline"/>
              <w:rPr>
                <w:sz w:val="22"/>
                <w:szCs w:val="22"/>
                <w:lang w:eastAsia="lt-LT"/>
              </w:rPr>
            </w:pPr>
            <w:r w:rsidRPr="0027193F">
              <w:rPr>
                <w:sz w:val="22"/>
                <w:szCs w:val="22"/>
                <w:lang w:eastAsia="lt-LT"/>
              </w:rPr>
              <w:t>230 000</w:t>
            </w:r>
            <w:r w:rsidRPr="000A66E2">
              <w:rPr>
                <w:sz w:val="22"/>
                <w:szCs w:val="22"/>
                <w:lang w:eastAsia="lt-LT"/>
              </w:rPr>
              <w:t xml:space="preserve"> Eur savivaldybės </w:t>
            </w:r>
            <w:r>
              <w:rPr>
                <w:sz w:val="22"/>
                <w:szCs w:val="22"/>
                <w:lang w:eastAsia="lt-LT"/>
              </w:rPr>
              <w:t xml:space="preserve">biudžeto </w:t>
            </w:r>
            <w:r w:rsidRPr="000A66E2">
              <w:rPr>
                <w:sz w:val="22"/>
                <w:szCs w:val="22"/>
                <w:lang w:eastAsia="lt-LT"/>
              </w:rPr>
              <w:t>lėšos;</w:t>
            </w:r>
          </w:p>
          <w:p w:rsidR="00111EE2" w:rsidRPr="000A66E2" w:rsidRDefault="00111EE2" w:rsidP="00732E20">
            <w:pPr>
              <w:widowControl w:val="0"/>
              <w:textAlignment w:val="baseline"/>
              <w:rPr>
                <w:sz w:val="22"/>
                <w:szCs w:val="22"/>
                <w:lang w:eastAsia="lt-LT"/>
              </w:rPr>
            </w:pPr>
            <w:r w:rsidRPr="0027193F">
              <w:rPr>
                <w:sz w:val="22"/>
                <w:szCs w:val="22"/>
                <w:lang w:eastAsia="lt-LT"/>
              </w:rPr>
              <w:t>559 700</w:t>
            </w:r>
            <w:r w:rsidRPr="000A66E2">
              <w:rPr>
                <w:sz w:val="22"/>
                <w:szCs w:val="22"/>
                <w:lang w:eastAsia="lt-LT"/>
              </w:rPr>
              <w:t xml:space="preserve"> Eur valstybės biudžeto tikslinė dotacija</w:t>
            </w: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r w:rsidRPr="000A66E2">
              <w:rPr>
                <w:sz w:val="22"/>
                <w:szCs w:val="22"/>
                <w:lang w:eastAsia="lt-LT"/>
              </w:rPr>
              <w:t>8 800 Eur savivaldybės biudžeto lėšos;</w:t>
            </w:r>
          </w:p>
          <w:p w:rsidR="00111EE2" w:rsidRPr="000A66E2" w:rsidRDefault="00F63114" w:rsidP="00732E20">
            <w:pPr>
              <w:widowControl w:val="0"/>
              <w:textAlignment w:val="baseline"/>
              <w:rPr>
                <w:sz w:val="22"/>
                <w:szCs w:val="22"/>
                <w:lang w:eastAsia="lt-LT"/>
              </w:rPr>
            </w:pPr>
            <w:r>
              <w:rPr>
                <w:sz w:val="22"/>
                <w:szCs w:val="22"/>
                <w:lang w:eastAsia="lt-LT"/>
              </w:rPr>
              <w:t>4</w:t>
            </w:r>
            <w:r w:rsidR="00111EE2" w:rsidRPr="000A66E2">
              <w:rPr>
                <w:sz w:val="22"/>
                <w:szCs w:val="22"/>
                <w:lang w:eastAsia="lt-LT"/>
              </w:rPr>
              <w:t>3 90</w:t>
            </w:r>
            <w:r>
              <w:rPr>
                <w:sz w:val="22"/>
                <w:szCs w:val="22"/>
                <w:lang w:eastAsia="lt-LT"/>
              </w:rPr>
              <w:t>0</w:t>
            </w:r>
            <w:r w:rsidR="00111EE2" w:rsidRPr="000A66E2">
              <w:rPr>
                <w:sz w:val="22"/>
                <w:szCs w:val="22"/>
                <w:lang w:eastAsia="lt-LT"/>
              </w:rPr>
              <w:t xml:space="preserve"> Eur valstybės biudžeto lėšos.</w:t>
            </w: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r w:rsidRPr="000A66E2">
              <w:rPr>
                <w:sz w:val="22"/>
                <w:szCs w:val="22"/>
                <w:lang w:eastAsia="lt-LT"/>
              </w:rPr>
              <w:t>55000 Eur valstybės biudžeto lėšos;</w:t>
            </w:r>
          </w:p>
          <w:p w:rsidR="00111EE2" w:rsidRPr="000A66E2" w:rsidRDefault="00111EE2" w:rsidP="00732E20">
            <w:pPr>
              <w:widowControl w:val="0"/>
              <w:textAlignment w:val="baseline"/>
              <w:rPr>
                <w:sz w:val="22"/>
                <w:szCs w:val="22"/>
                <w:lang w:eastAsia="lt-LT"/>
              </w:rPr>
            </w:pPr>
            <w:r w:rsidRPr="000A66E2">
              <w:rPr>
                <w:sz w:val="22"/>
                <w:szCs w:val="22"/>
                <w:lang w:eastAsia="lt-LT"/>
              </w:rPr>
              <w:t>36600 Eur savivaldybės biudžeto lėšos</w:t>
            </w:r>
          </w:p>
          <w:p w:rsidR="00111EE2" w:rsidRPr="000A66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r w:rsidRPr="000A66E2">
              <w:rPr>
                <w:sz w:val="22"/>
                <w:szCs w:val="22"/>
                <w:lang w:eastAsia="lt-LT"/>
              </w:rPr>
              <w:t xml:space="preserve">86 900 Eur valstybės biudžeto tikslinė </w:t>
            </w:r>
            <w:r w:rsidRPr="000A66E2">
              <w:rPr>
                <w:sz w:val="22"/>
                <w:szCs w:val="22"/>
                <w:lang w:eastAsia="lt-LT"/>
              </w:rPr>
              <w:lastRenderedPageBreak/>
              <w:t xml:space="preserve">dotacija </w:t>
            </w:r>
            <w:r>
              <w:rPr>
                <w:sz w:val="22"/>
                <w:szCs w:val="22"/>
                <w:lang w:eastAsia="lt-LT"/>
              </w:rPr>
              <w:t xml:space="preserve"> Modeliui įgyvendinti </w:t>
            </w:r>
          </w:p>
          <w:p w:rsidR="00111EE2" w:rsidRPr="000A66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111EE2" w:rsidRDefault="00111EE2" w:rsidP="00732E20">
            <w:pPr>
              <w:widowControl w:val="0"/>
              <w:textAlignment w:val="baseline"/>
              <w:rPr>
                <w:sz w:val="22"/>
                <w:szCs w:val="22"/>
                <w:lang w:eastAsia="lt-LT"/>
              </w:rPr>
            </w:pPr>
          </w:p>
          <w:p w:rsidR="00D223E8" w:rsidRDefault="00D223E8" w:rsidP="00732E20">
            <w:pPr>
              <w:widowControl w:val="0"/>
              <w:textAlignment w:val="baseline"/>
              <w:rPr>
                <w:sz w:val="22"/>
                <w:szCs w:val="22"/>
                <w:lang w:eastAsia="lt-LT"/>
              </w:rPr>
            </w:pPr>
          </w:p>
          <w:p w:rsidR="00D223E8" w:rsidRDefault="00D223E8" w:rsidP="00732E20">
            <w:pPr>
              <w:widowControl w:val="0"/>
              <w:textAlignment w:val="baseline"/>
              <w:rPr>
                <w:sz w:val="22"/>
                <w:szCs w:val="22"/>
                <w:lang w:eastAsia="lt-LT"/>
              </w:rPr>
            </w:pPr>
          </w:p>
          <w:p w:rsidR="00D223E8" w:rsidRDefault="00D223E8"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r w:rsidRPr="000A66E2">
              <w:rPr>
                <w:sz w:val="22"/>
                <w:szCs w:val="22"/>
                <w:lang w:eastAsia="lt-LT"/>
              </w:rPr>
              <w:t xml:space="preserve">56 </w:t>
            </w:r>
            <w:r w:rsidR="00D223E8">
              <w:rPr>
                <w:sz w:val="22"/>
                <w:szCs w:val="22"/>
                <w:lang w:eastAsia="lt-LT"/>
              </w:rPr>
              <w:t>6</w:t>
            </w:r>
            <w:r w:rsidRPr="000A66E2">
              <w:rPr>
                <w:sz w:val="22"/>
                <w:szCs w:val="22"/>
                <w:lang w:eastAsia="lt-LT"/>
              </w:rPr>
              <w:t>00 Eur valstybės biudžeto lėšos</w:t>
            </w: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p>
          <w:p w:rsidR="00D223E8" w:rsidRDefault="00D223E8" w:rsidP="00732E20">
            <w:pPr>
              <w:widowControl w:val="0"/>
              <w:textAlignment w:val="baseline"/>
              <w:rPr>
                <w:sz w:val="22"/>
                <w:szCs w:val="22"/>
                <w:lang w:eastAsia="lt-LT"/>
              </w:rPr>
            </w:pPr>
          </w:p>
          <w:p w:rsidR="00D223E8" w:rsidRDefault="00D223E8" w:rsidP="00732E20">
            <w:pPr>
              <w:widowControl w:val="0"/>
              <w:textAlignment w:val="baseline"/>
              <w:rPr>
                <w:sz w:val="22"/>
                <w:szCs w:val="22"/>
                <w:lang w:eastAsia="lt-LT"/>
              </w:rPr>
            </w:pPr>
          </w:p>
          <w:p w:rsidR="00111EE2" w:rsidRPr="000A66E2" w:rsidRDefault="00111EE2" w:rsidP="00732E20">
            <w:pPr>
              <w:widowControl w:val="0"/>
              <w:textAlignment w:val="baseline"/>
              <w:rPr>
                <w:sz w:val="22"/>
                <w:szCs w:val="22"/>
                <w:lang w:eastAsia="lt-LT"/>
              </w:rPr>
            </w:pPr>
            <w:r w:rsidRPr="000A66E2">
              <w:rPr>
                <w:sz w:val="22"/>
                <w:szCs w:val="22"/>
                <w:lang w:eastAsia="lt-LT"/>
              </w:rPr>
              <w:t>122 462 Eur E</w:t>
            </w:r>
            <w:r>
              <w:rPr>
                <w:sz w:val="22"/>
                <w:szCs w:val="22"/>
                <w:lang w:eastAsia="lt-LT"/>
              </w:rPr>
              <w:t>S</w:t>
            </w:r>
            <w:r w:rsidRPr="000A66E2">
              <w:rPr>
                <w:sz w:val="22"/>
                <w:szCs w:val="22"/>
                <w:lang w:eastAsia="lt-LT"/>
              </w:rPr>
              <w:t xml:space="preserve"> lėšos;</w:t>
            </w:r>
          </w:p>
          <w:p w:rsidR="00111EE2" w:rsidRPr="000A66E2" w:rsidRDefault="00111EE2" w:rsidP="00732E20">
            <w:pPr>
              <w:widowControl w:val="0"/>
              <w:textAlignment w:val="baseline"/>
              <w:rPr>
                <w:sz w:val="22"/>
                <w:szCs w:val="22"/>
                <w:lang w:eastAsia="lt-LT"/>
              </w:rPr>
            </w:pPr>
            <w:r w:rsidRPr="000A66E2">
              <w:rPr>
                <w:sz w:val="22"/>
                <w:szCs w:val="22"/>
                <w:lang w:eastAsia="lt-LT"/>
              </w:rPr>
              <w:t xml:space="preserve">21611 Eur valstybės biudžeto lėšos </w:t>
            </w:r>
          </w:p>
        </w:tc>
        <w:tc>
          <w:tcPr>
            <w:tcW w:w="1331" w:type="dxa"/>
            <w:gridSpan w:val="3"/>
            <w:tcBorders>
              <w:top w:val="single" w:sz="4" w:space="0" w:color="auto"/>
              <w:left w:val="single" w:sz="4" w:space="0" w:color="auto"/>
              <w:bottom w:val="single" w:sz="4" w:space="0" w:color="auto"/>
              <w:right w:val="single" w:sz="4" w:space="0" w:color="auto"/>
            </w:tcBorders>
          </w:tcPr>
          <w:p w:rsidR="00111EE2" w:rsidRPr="000A66E2" w:rsidRDefault="00111EE2" w:rsidP="00732E20">
            <w:pPr>
              <w:rPr>
                <w:rFonts w:eastAsia="Calibri"/>
                <w:sz w:val="22"/>
                <w:szCs w:val="22"/>
              </w:rPr>
            </w:pPr>
            <w:r w:rsidRPr="000A66E2">
              <w:rPr>
                <w:rFonts w:eastAsia="Calibri"/>
                <w:sz w:val="22"/>
                <w:szCs w:val="22"/>
              </w:rPr>
              <w:lastRenderedPageBreak/>
              <w:t>Jiezno PŠC</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Default="00111EE2" w:rsidP="00732E20">
            <w:pPr>
              <w:rPr>
                <w:rFonts w:eastAsia="Calibri"/>
                <w:sz w:val="20"/>
              </w:rPr>
            </w:pPr>
          </w:p>
          <w:p w:rsidR="00111EE2" w:rsidRPr="000A66E2" w:rsidRDefault="00111EE2" w:rsidP="00732E20">
            <w:pPr>
              <w:rPr>
                <w:rFonts w:eastAsia="Calibri"/>
                <w:sz w:val="22"/>
                <w:szCs w:val="22"/>
              </w:rPr>
            </w:pPr>
            <w:r w:rsidRPr="000A66E2">
              <w:rPr>
                <w:rFonts w:eastAsia="Calibri"/>
                <w:sz w:val="20"/>
              </w:rPr>
              <w:t>Savivaldybės</w:t>
            </w:r>
            <w:r w:rsidRPr="000A66E2">
              <w:rPr>
                <w:rFonts w:eastAsia="Calibri"/>
                <w:sz w:val="22"/>
                <w:szCs w:val="22"/>
              </w:rPr>
              <w:t xml:space="preserve"> administra-cija,</w:t>
            </w:r>
          </w:p>
          <w:p w:rsidR="00111EE2" w:rsidRPr="000A66E2" w:rsidRDefault="00111EE2" w:rsidP="00732E20">
            <w:pPr>
              <w:rPr>
                <w:rFonts w:eastAsia="Calibri"/>
                <w:sz w:val="22"/>
                <w:szCs w:val="22"/>
              </w:rPr>
            </w:pPr>
            <w:r w:rsidRPr="000A66E2">
              <w:rPr>
                <w:rFonts w:eastAsia="Calibri"/>
                <w:sz w:val="22"/>
                <w:szCs w:val="22"/>
              </w:rPr>
              <w:t>Prienų globos</w:t>
            </w:r>
            <w:r>
              <w:rPr>
                <w:rFonts w:eastAsia="Calibri"/>
                <w:sz w:val="22"/>
                <w:szCs w:val="22"/>
              </w:rPr>
              <w:t xml:space="preserve"> </w:t>
            </w:r>
            <w:r w:rsidRPr="000A66E2">
              <w:rPr>
                <w:rFonts w:eastAsia="Calibri"/>
                <w:sz w:val="22"/>
                <w:szCs w:val="22"/>
              </w:rPr>
              <w:t>namai</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Default="00111EE2" w:rsidP="00732E20">
            <w:pPr>
              <w:rPr>
                <w:rFonts w:eastAsia="Calibri"/>
                <w:sz w:val="20"/>
              </w:rPr>
            </w:pPr>
          </w:p>
          <w:p w:rsidR="00111EE2" w:rsidRPr="000A66E2" w:rsidRDefault="00111EE2" w:rsidP="00732E20">
            <w:pPr>
              <w:rPr>
                <w:rFonts w:eastAsia="Calibri"/>
                <w:sz w:val="22"/>
                <w:szCs w:val="22"/>
              </w:rPr>
            </w:pPr>
            <w:r w:rsidRPr="000A66E2">
              <w:rPr>
                <w:rFonts w:eastAsia="Calibri"/>
                <w:sz w:val="20"/>
              </w:rPr>
              <w:t>Savivaldybės</w:t>
            </w:r>
            <w:r w:rsidRPr="000A66E2">
              <w:rPr>
                <w:rFonts w:eastAsia="Calibri"/>
                <w:sz w:val="22"/>
                <w:szCs w:val="22"/>
              </w:rPr>
              <w:t xml:space="preserve"> administra-cija, NVO</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r w:rsidRPr="000A66E2">
              <w:rPr>
                <w:rFonts w:eastAsia="Calibri"/>
                <w:sz w:val="22"/>
                <w:szCs w:val="22"/>
              </w:rPr>
              <w:t>Socialinės paramos skyrius</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D223E8" w:rsidRDefault="00D223E8" w:rsidP="00732E20">
            <w:pPr>
              <w:rPr>
                <w:rFonts w:eastAsia="Calibri"/>
                <w:sz w:val="20"/>
              </w:rPr>
            </w:pPr>
          </w:p>
          <w:p w:rsidR="00D223E8" w:rsidRDefault="00D223E8" w:rsidP="00732E20">
            <w:pPr>
              <w:rPr>
                <w:rFonts w:eastAsia="Calibri"/>
                <w:sz w:val="20"/>
              </w:rPr>
            </w:pPr>
          </w:p>
          <w:p w:rsidR="00111EE2" w:rsidRPr="000A66E2" w:rsidRDefault="00111EE2" w:rsidP="00732E20">
            <w:pPr>
              <w:rPr>
                <w:rFonts w:eastAsia="Calibri"/>
                <w:sz w:val="22"/>
                <w:szCs w:val="22"/>
              </w:rPr>
            </w:pPr>
            <w:r w:rsidRPr="000A66E2">
              <w:rPr>
                <w:rFonts w:eastAsia="Calibri"/>
                <w:sz w:val="20"/>
              </w:rPr>
              <w:t>Savivaldybės</w:t>
            </w:r>
            <w:r w:rsidRPr="000A66E2">
              <w:rPr>
                <w:rFonts w:eastAsia="Calibri"/>
                <w:sz w:val="22"/>
                <w:szCs w:val="22"/>
              </w:rPr>
              <w:t xml:space="preserve"> administra-</w:t>
            </w:r>
            <w:r w:rsidRPr="000A66E2">
              <w:rPr>
                <w:rFonts w:eastAsia="Calibri"/>
                <w:sz w:val="22"/>
                <w:szCs w:val="22"/>
              </w:rPr>
              <w:lastRenderedPageBreak/>
              <w:t>cija</w:t>
            </w:r>
          </w:p>
        </w:tc>
        <w:tc>
          <w:tcPr>
            <w:tcW w:w="2127" w:type="dxa"/>
            <w:tcBorders>
              <w:top w:val="single" w:sz="4" w:space="0" w:color="auto"/>
              <w:left w:val="single" w:sz="4" w:space="0" w:color="auto"/>
              <w:bottom w:val="single" w:sz="4" w:space="0" w:color="auto"/>
              <w:right w:val="single" w:sz="4" w:space="0" w:color="auto"/>
            </w:tcBorders>
          </w:tcPr>
          <w:p w:rsidR="00111EE2" w:rsidRPr="000A66E2" w:rsidRDefault="00111EE2" w:rsidP="00732E20">
            <w:pPr>
              <w:rPr>
                <w:rFonts w:eastAsia="Calibri"/>
                <w:sz w:val="22"/>
                <w:szCs w:val="22"/>
              </w:rPr>
            </w:pPr>
            <w:r w:rsidRPr="000A66E2">
              <w:rPr>
                <w:rFonts w:eastAsia="Calibri"/>
                <w:sz w:val="22"/>
                <w:szCs w:val="22"/>
              </w:rPr>
              <w:lastRenderedPageBreak/>
              <w:t>Užtikrintas socialinės globos paslaugų teikimas likusiems be tėvų globos vaikams.</w:t>
            </w:r>
          </w:p>
          <w:p w:rsidR="00111EE2" w:rsidRPr="000A66E2" w:rsidRDefault="00111EE2" w:rsidP="00732E20">
            <w:pPr>
              <w:rPr>
                <w:rFonts w:eastAsia="Calibri"/>
                <w:sz w:val="22"/>
                <w:szCs w:val="22"/>
              </w:rPr>
            </w:pPr>
            <w:r w:rsidRPr="000A66E2">
              <w:rPr>
                <w:rFonts w:eastAsia="Calibri"/>
                <w:sz w:val="22"/>
                <w:szCs w:val="22"/>
              </w:rPr>
              <w:t>Socialinės paslaugas vaikams, globojamiems budinčių globotojų, vaikams, globojamiems šeimose, vaikų dienos centrą lankantiems jaunuoliams ir laikino apgyvendinimo centre apgyvendintiems asmenims</w:t>
            </w:r>
          </w:p>
          <w:p w:rsidR="00111EE2" w:rsidRDefault="00111EE2" w:rsidP="00732E20">
            <w:pPr>
              <w:rPr>
                <w:rFonts w:eastAsia="Calibri"/>
                <w:sz w:val="22"/>
                <w:szCs w:val="22"/>
              </w:rPr>
            </w:pPr>
          </w:p>
          <w:p w:rsidR="00111EE2" w:rsidRPr="000A66E2" w:rsidRDefault="00111EE2" w:rsidP="00732E20">
            <w:pPr>
              <w:rPr>
                <w:rFonts w:eastAsia="Calibri"/>
                <w:sz w:val="22"/>
                <w:szCs w:val="22"/>
              </w:rPr>
            </w:pPr>
            <w:r w:rsidRPr="000A66E2">
              <w:rPr>
                <w:rFonts w:eastAsia="Calibri"/>
                <w:sz w:val="22"/>
                <w:szCs w:val="22"/>
              </w:rPr>
              <w:t>Užtikrintas socialinės globos paslaugų teikimas senyvo amžiaus asmenims ir asmenims su negalia.</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r w:rsidRPr="000A66E2">
              <w:rPr>
                <w:rFonts w:eastAsia="Calibri"/>
                <w:sz w:val="22"/>
                <w:szCs w:val="22"/>
              </w:rPr>
              <w:t>Planuojama paremti 4 Socialinės reabilitacijos paslaugų neįgaliesiems bendruomenėje projektus.</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r w:rsidRPr="000A66E2">
              <w:rPr>
                <w:rFonts w:eastAsia="Calibri"/>
                <w:sz w:val="22"/>
                <w:szCs w:val="22"/>
              </w:rPr>
              <w:t>Būstas ir (ar) aplinka pritaikyti atitinkamam asmenų kiekiui, atsižvelgiant į turimų lėšų kiekį.</w:t>
            </w:r>
          </w:p>
          <w:p w:rsidR="00111EE2" w:rsidRPr="000A66E2" w:rsidRDefault="00111EE2" w:rsidP="00732E20">
            <w:pPr>
              <w:rPr>
                <w:rFonts w:eastAsia="Calibri"/>
                <w:sz w:val="22"/>
                <w:szCs w:val="22"/>
              </w:rPr>
            </w:pPr>
          </w:p>
          <w:p w:rsidR="00111EE2" w:rsidRPr="000A66E2" w:rsidRDefault="00111EE2" w:rsidP="00732E20">
            <w:pPr>
              <w:rPr>
                <w:rFonts w:eastAsia="Calibri"/>
                <w:sz w:val="22"/>
                <w:szCs w:val="22"/>
              </w:rPr>
            </w:pPr>
          </w:p>
          <w:p w:rsidR="00D223E8" w:rsidRDefault="00D223E8" w:rsidP="00732E20">
            <w:pPr>
              <w:rPr>
                <w:sz w:val="22"/>
                <w:szCs w:val="22"/>
                <w:lang w:eastAsia="lt-LT"/>
              </w:rPr>
            </w:pPr>
          </w:p>
          <w:p w:rsidR="00111EE2" w:rsidRPr="000A66E2" w:rsidRDefault="00111EE2" w:rsidP="00732E20">
            <w:pPr>
              <w:rPr>
                <w:sz w:val="22"/>
                <w:szCs w:val="22"/>
                <w:lang w:eastAsia="lt-LT"/>
              </w:rPr>
            </w:pPr>
            <w:r w:rsidRPr="000A66E2">
              <w:rPr>
                <w:sz w:val="22"/>
                <w:szCs w:val="22"/>
                <w:lang w:eastAsia="lt-LT"/>
              </w:rPr>
              <w:t>Sumažės nedarbo lygis Prienų rajono savivaldybėje.</w:t>
            </w:r>
          </w:p>
          <w:p w:rsidR="00111EE2" w:rsidRPr="000A66E2" w:rsidRDefault="00437321" w:rsidP="00732E20">
            <w:pPr>
              <w:rPr>
                <w:sz w:val="22"/>
                <w:szCs w:val="22"/>
                <w:lang w:eastAsia="lt-LT"/>
              </w:rPr>
            </w:pPr>
            <w:r>
              <w:rPr>
                <w:sz w:val="22"/>
                <w:szCs w:val="22"/>
                <w:lang w:eastAsia="lt-LT"/>
              </w:rPr>
              <w:lastRenderedPageBreak/>
              <w:t>60–</w:t>
            </w:r>
            <w:r w:rsidR="00D223E8">
              <w:rPr>
                <w:sz w:val="22"/>
                <w:szCs w:val="22"/>
                <w:lang w:eastAsia="lt-LT"/>
              </w:rPr>
              <w:t>70</w:t>
            </w:r>
            <w:r>
              <w:rPr>
                <w:sz w:val="22"/>
                <w:szCs w:val="22"/>
                <w:lang w:eastAsia="lt-LT"/>
              </w:rPr>
              <w:t xml:space="preserve"> ilgą laiką nedirbusių socialinės paramos gavėjų</w:t>
            </w:r>
            <w:r w:rsidR="00111EE2" w:rsidRPr="000A66E2">
              <w:rPr>
                <w:sz w:val="22"/>
                <w:szCs w:val="22"/>
                <w:lang w:eastAsia="lt-LT"/>
              </w:rPr>
              <w:t xml:space="preserve"> bus suteiktos užimtumo skatinimo ir motyvavimo paslaugos. Užimtumo tarnybai planuojama perduoti įdarbinti apie13 asmenų.</w:t>
            </w:r>
          </w:p>
          <w:p w:rsidR="00111EE2" w:rsidRDefault="00111EE2" w:rsidP="00732E20">
            <w:pPr>
              <w:rPr>
                <w:sz w:val="22"/>
                <w:szCs w:val="22"/>
                <w:lang w:eastAsia="lt-LT"/>
              </w:rPr>
            </w:pPr>
          </w:p>
          <w:p w:rsidR="00111EE2" w:rsidRPr="000A66E2" w:rsidRDefault="00111EE2" w:rsidP="00732E20">
            <w:pPr>
              <w:rPr>
                <w:sz w:val="22"/>
                <w:szCs w:val="22"/>
                <w:lang w:eastAsia="lt-LT"/>
              </w:rPr>
            </w:pPr>
            <w:r w:rsidRPr="000A66E2">
              <w:rPr>
                <w:sz w:val="22"/>
                <w:szCs w:val="22"/>
                <w:lang w:eastAsia="lt-LT"/>
              </w:rPr>
              <w:t>Laikinai įdarbinta iki</w:t>
            </w:r>
            <w:r w:rsidR="00D223E8">
              <w:rPr>
                <w:sz w:val="22"/>
                <w:szCs w:val="22"/>
                <w:lang w:eastAsia="lt-LT"/>
              </w:rPr>
              <w:t xml:space="preserve"> 77</w:t>
            </w:r>
            <w:r w:rsidRPr="000A66E2">
              <w:rPr>
                <w:sz w:val="22"/>
                <w:szCs w:val="22"/>
                <w:lang w:eastAsia="lt-LT"/>
              </w:rPr>
              <w:t xml:space="preserve"> asmenų</w:t>
            </w:r>
          </w:p>
          <w:p w:rsidR="00111EE2" w:rsidRPr="000A66E2" w:rsidRDefault="00111EE2" w:rsidP="00732E20">
            <w:pPr>
              <w:rPr>
                <w:sz w:val="22"/>
                <w:szCs w:val="22"/>
                <w:lang w:eastAsia="lt-LT"/>
              </w:rPr>
            </w:pPr>
          </w:p>
          <w:p w:rsidR="00111EE2" w:rsidRPr="000A66E2" w:rsidRDefault="00111EE2" w:rsidP="00732E20">
            <w:pPr>
              <w:rPr>
                <w:sz w:val="22"/>
                <w:szCs w:val="22"/>
                <w:lang w:eastAsia="lt-LT"/>
              </w:rPr>
            </w:pPr>
          </w:p>
          <w:p w:rsidR="00111EE2" w:rsidRPr="000A66E2" w:rsidRDefault="00111EE2" w:rsidP="00732E20">
            <w:pPr>
              <w:rPr>
                <w:sz w:val="22"/>
                <w:szCs w:val="22"/>
                <w:lang w:eastAsia="lt-LT"/>
              </w:rPr>
            </w:pPr>
          </w:p>
          <w:p w:rsidR="00111EE2" w:rsidRPr="000A66E2" w:rsidRDefault="00111EE2" w:rsidP="00732E20">
            <w:pPr>
              <w:rPr>
                <w:sz w:val="22"/>
                <w:szCs w:val="22"/>
                <w:lang w:eastAsia="lt-LT"/>
              </w:rPr>
            </w:pPr>
          </w:p>
          <w:p w:rsidR="00111EE2" w:rsidRPr="000A66E2" w:rsidRDefault="00111EE2" w:rsidP="00732E20">
            <w:pPr>
              <w:rPr>
                <w:sz w:val="22"/>
                <w:szCs w:val="22"/>
                <w:lang w:eastAsia="lt-LT"/>
              </w:rPr>
            </w:pPr>
          </w:p>
          <w:p w:rsidR="00111EE2" w:rsidRPr="000A66E2" w:rsidRDefault="00111EE2" w:rsidP="00732E20">
            <w:pPr>
              <w:rPr>
                <w:sz w:val="22"/>
                <w:szCs w:val="22"/>
                <w:lang w:eastAsia="lt-LT"/>
              </w:rPr>
            </w:pPr>
          </w:p>
          <w:p w:rsidR="00D223E8" w:rsidRDefault="00D223E8" w:rsidP="00732E20">
            <w:pPr>
              <w:rPr>
                <w:sz w:val="22"/>
                <w:szCs w:val="22"/>
                <w:lang w:eastAsia="lt-LT"/>
              </w:rPr>
            </w:pPr>
          </w:p>
          <w:p w:rsidR="00D223E8" w:rsidRDefault="00D223E8" w:rsidP="00732E20">
            <w:pPr>
              <w:rPr>
                <w:sz w:val="22"/>
                <w:szCs w:val="22"/>
                <w:lang w:eastAsia="lt-LT"/>
              </w:rPr>
            </w:pPr>
          </w:p>
          <w:p w:rsidR="00D223E8" w:rsidRDefault="00D223E8" w:rsidP="00732E20">
            <w:pPr>
              <w:rPr>
                <w:sz w:val="22"/>
                <w:szCs w:val="22"/>
                <w:lang w:eastAsia="lt-LT"/>
              </w:rPr>
            </w:pPr>
          </w:p>
          <w:p w:rsidR="00D223E8" w:rsidRDefault="00D223E8" w:rsidP="00732E20">
            <w:pPr>
              <w:rPr>
                <w:sz w:val="22"/>
                <w:szCs w:val="22"/>
                <w:lang w:eastAsia="lt-LT"/>
              </w:rPr>
            </w:pPr>
          </w:p>
          <w:p w:rsidR="00111EE2" w:rsidRPr="000A66E2" w:rsidRDefault="00111EE2" w:rsidP="00732E20">
            <w:pPr>
              <w:rPr>
                <w:sz w:val="22"/>
                <w:szCs w:val="22"/>
                <w:lang w:eastAsia="lt-LT"/>
              </w:rPr>
            </w:pPr>
            <w:r w:rsidRPr="000A66E2">
              <w:rPr>
                <w:sz w:val="22"/>
                <w:szCs w:val="22"/>
                <w:lang w:eastAsia="lt-LT"/>
              </w:rPr>
              <w:t>Paramą gaus apie 3000 asmenų</w:t>
            </w:r>
          </w:p>
        </w:tc>
      </w:tr>
    </w:tbl>
    <w:p w:rsidR="00667358" w:rsidRDefault="00667358">
      <w:pPr>
        <w:spacing w:line="360" w:lineRule="auto"/>
        <w:ind w:firstLine="62"/>
        <w:rPr>
          <w:b/>
          <w:bCs/>
          <w:szCs w:val="24"/>
        </w:rPr>
      </w:pPr>
    </w:p>
    <w:p w:rsidR="00667358" w:rsidRDefault="00CD277D">
      <w:pPr>
        <w:spacing w:line="360" w:lineRule="auto"/>
        <w:rPr>
          <w:b/>
          <w:bCs/>
          <w:szCs w:val="24"/>
        </w:rPr>
      </w:pPr>
      <w:r>
        <w:rPr>
          <w:b/>
          <w:bCs/>
          <w:szCs w:val="24"/>
        </w:rPr>
        <w:t>11. Regioninių s</w:t>
      </w:r>
      <w:r w:rsidR="00946DBF">
        <w:rPr>
          <w:b/>
          <w:bCs/>
          <w:szCs w:val="24"/>
        </w:rPr>
        <w:t>ocialinių paslaugų poreikis 202</w:t>
      </w:r>
      <w:r w:rsidR="00166952">
        <w:rPr>
          <w:b/>
          <w:bCs/>
          <w:szCs w:val="24"/>
        </w:rPr>
        <w:t>2</w:t>
      </w:r>
      <w:r>
        <w:rPr>
          <w:b/>
          <w:bCs/>
          <w:szCs w:val="24"/>
        </w:rPr>
        <w:t xml:space="preserve"> m.</w:t>
      </w:r>
    </w:p>
    <w:p w:rsidR="00667358" w:rsidRDefault="00667358">
      <w:pPr>
        <w:spacing w:line="360" w:lineRule="auto"/>
        <w:rPr>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4391"/>
        <w:gridCol w:w="2408"/>
        <w:gridCol w:w="2126"/>
      </w:tblGrid>
      <w:tr w:rsidR="00667358">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b/>
                <w:sz w:val="22"/>
                <w:szCs w:val="22"/>
                <w:lang w:eastAsia="lt-LT"/>
              </w:rPr>
            </w:pPr>
            <w:r>
              <w:rPr>
                <w:b/>
                <w:sz w:val="22"/>
                <w:szCs w:val="22"/>
                <w:lang w:eastAsia="lt-LT"/>
              </w:rPr>
              <w:t>Eil. Nr.</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Socialinių paslaugų rūšys pagal žmonių socialines grupes</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Socialinės globos įstaiga</w:t>
            </w:r>
          </w:p>
        </w:tc>
        <w:tc>
          <w:tcPr>
            <w:tcW w:w="2127"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43"/>
              <w:textAlignment w:val="baseline"/>
              <w:rPr>
                <w:b/>
                <w:sz w:val="22"/>
                <w:szCs w:val="22"/>
                <w:lang w:eastAsia="lt-LT"/>
              </w:rPr>
            </w:pPr>
            <w:r>
              <w:rPr>
                <w:b/>
                <w:sz w:val="22"/>
                <w:szCs w:val="22"/>
                <w:lang w:eastAsia="lt-LT"/>
              </w:rPr>
              <w:t>Mastas</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b/>
                <w:sz w:val="22"/>
                <w:szCs w:val="22"/>
                <w:lang w:eastAsia="lt-LT"/>
              </w:rPr>
            </w:pPr>
            <w:r>
              <w:rPr>
                <w:b/>
                <w:sz w:val="22"/>
                <w:szCs w:val="22"/>
                <w:lang w:eastAsia="lt-LT"/>
              </w:rPr>
              <w:t>(vietų sk.)</w:t>
            </w:r>
          </w:p>
        </w:tc>
      </w:tr>
      <w:tr w:rsidR="00667358">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i/>
                <w:sz w:val="22"/>
                <w:szCs w:val="22"/>
                <w:lang w:eastAsia="lt-LT"/>
              </w:rPr>
            </w:pPr>
            <w:r>
              <w:rPr>
                <w:sz w:val="22"/>
                <w:szCs w:val="22"/>
                <w:lang w:eastAsia="lt-LT"/>
              </w:rPr>
              <w:t>1.</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rsidP="00166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i/>
                <w:sz w:val="22"/>
                <w:szCs w:val="22"/>
                <w:lang w:eastAsia="lt-LT"/>
              </w:rPr>
            </w:pPr>
            <w:r>
              <w:rPr>
                <w:sz w:val="22"/>
                <w:szCs w:val="22"/>
                <w:lang w:eastAsia="lt-LT"/>
              </w:rPr>
              <w:t xml:space="preserve">Ilgalaikė socialinė globa </w:t>
            </w:r>
            <w:r w:rsidR="00166952">
              <w:rPr>
                <w:sz w:val="22"/>
                <w:szCs w:val="22"/>
                <w:lang w:eastAsia="lt-LT"/>
              </w:rPr>
              <w:t>n</w:t>
            </w:r>
            <w:r w:rsidR="008E503F">
              <w:rPr>
                <w:sz w:val="22"/>
                <w:szCs w:val="22"/>
                <w:lang w:eastAsia="lt-LT"/>
              </w:rPr>
              <w:t>eįgalia</w:t>
            </w:r>
            <w:r w:rsidR="00166952">
              <w:rPr>
                <w:sz w:val="22"/>
                <w:szCs w:val="22"/>
                <w:lang w:eastAsia="lt-LT"/>
              </w:rPr>
              <w:t>m</w:t>
            </w:r>
            <w:r>
              <w:rPr>
                <w:sz w:val="22"/>
                <w:szCs w:val="22"/>
                <w:lang w:eastAsia="lt-LT"/>
              </w:rPr>
              <w:t xml:space="preserve"> asmeni</w:t>
            </w:r>
            <w:r w:rsidR="00166952">
              <w:rPr>
                <w:sz w:val="22"/>
                <w:szCs w:val="22"/>
                <w:lang w:eastAsia="lt-LT"/>
              </w:rPr>
              <w:t>ui</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1669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VšĮ Socialinės globos centras ,,Vija“</w:t>
            </w:r>
          </w:p>
        </w:tc>
        <w:tc>
          <w:tcPr>
            <w:tcW w:w="2127"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1</w:t>
            </w:r>
          </w:p>
        </w:tc>
      </w:tr>
      <w:tr w:rsidR="00667358">
        <w:trPr>
          <w:trHeight w:val="351"/>
        </w:trPr>
        <w:tc>
          <w:tcPr>
            <w:tcW w:w="570"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2.</w:t>
            </w:r>
          </w:p>
        </w:tc>
        <w:tc>
          <w:tcPr>
            <w:tcW w:w="4392"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r>
              <w:rPr>
                <w:sz w:val="22"/>
                <w:szCs w:val="22"/>
                <w:lang w:eastAsia="lt-LT"/>
              </w:rPr>
              <w:t>Ilgalaikė socialinė globa neįgaliems asmenims</w:t>
            </w:r>
          </w:p>
        </w:tc>
        <w:tc>
          <w:tcPr>
            <w:tcW w:w="2409" w:type="dxa"/>
            <w:tcBorders>
              <w:top w:val="single" w:sz="4" w:space="0" w:color="auto"/>
              <w:left w:val="single" w:sz="4" w:space="0" w:color="auto"/>
              <w:bottom w:val="single" w:sz="4" w:space="0" w:color="auto"/>
              <w:right w:val="single" w:sz="4" w:space="0" w:color="auto"/>
            </w:tcBorders>
            <w:hideMark/>
          </w:tcPr>
          <w:p w:rsidR="00667358" w:rsidRDefault="00946D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sz w:val="22"/>
                <w:szCs w:val="22"/>
                <w:lang w:eastAsia="lt-LT"/>
              </w:rPr>
            </w:pPr>
            <w:r>
              <w:rPr>
                <w:sz w:val="22"/>
                <w:szCs w:val="22"/>
                <w:lang w:eastAsia="lt-LT"/>
              </w:rPr>
              <w:t>So</w:t>
            </w:r>
            <w:r w:rsidR="00CD277D">
              <w:rPr>
                <w:sz w:val="22"/>
                <w:szCs w:val="22"/>
                <w:lang w:eastAsia="lt-LT"/>
              </w:rPr>
              <w:t>cialinės globos namai</w:t>
            </w:r>
          </w:p>
        </w:tc>
        <w:tc>
          <w:tcPr>
            <w:tcW w:w="2127" w:type="dxa"/>
            <w:tcBorders>
              <w:top w:val="single" w:sz="4" w:space="0" w:color="auto"/>
              <w:left w:val="single" w:sz="4" w:space="0" w:color="auto"/>
              <w:bottom w:val="single" w:sz="4" w:space="0" w:color="auto"/>
              <w:right w:val="single" w:sz="4" w:space="0" w:color="auto"/>
            </w:tcBorders>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r>
              <w:rPr>
                <w:sz w:val="22"/>
                <w:szCs w:val="22"/>
                <w:lang w:eastAsia="lt-LT"/>
              </w:rPr>
              <w:t>3</w:t>
            </w:r>
          </w:p>
          <w:p w:rsidR="00667358"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sz w:val="22"/>
                <w:szCs w:val="22"/>
                <w:lang w:eastAsia="lt-LT"/>
              </w:rPr>
            </w:pPr>
          </w:p>
        </w:tc>
      </w:tr>
    </w:tbl>
    <w:p w:rsidR="00667358" w:rsidRDefault="00667358">
      <w:pPr>
        <w:spacing w:line="360" w:lineRule="auto"/>
        <w:jc w:val="center"/>
        <w:rPr>
          <w:b/>
          <w:bCs/>
          <w:szCs w:val="24"/>
        </w:rPr>
      </w:pPr>
    </w:p>
    <w:p w:rsidR="008E503F" w:rsidRDefault="008E503F">
      <w:pPr>
        <w:spacing w:line="360" w:lineRule="auto"/>
        <w:jc w:val="center"/>
        <w:rPr>
          <w:b/>
          <w:bCs/>
          <w:szCs w:val="24"/>
        </w:rPr>
      </w:pPr>
    </w:p>
    <w:p w:rsidR="00667358" w:rsidRDefault="00CD277D">
      <w:pPr>
        <w:spacing w:line="360" w:lineRule="auto"/>
        <w:jc w:val="center"/>
        <w:rPr>
          <w:rFonts w:eastAsia="Calibri"/>
          <w:b/>
          <w:szCs w:val="22"/>
        </w:rPr>
      </w:pPr>
      <w:r>
        <w:rPr>
          <w:b/>
          <w:bCs/>
          <w:szCs w:val="24"/>
        </w:rPr>
        <w:t xml:space="preserve">IV. FINANSAVIMO </w:t>
      </w:r>
      <w:r>
        <w:rPr>
          <w:rFonts w:eastAsia="Calibri"/>
          <w:b/>
          <w:szCs w:val="22"/>
        </w:rPr>
        <w:t>PLANAS</w:t>
      </w:r>
    </w:p>
    <w:p w:rsidR="00667358" w:rsidRDefault="00667358">
      <w:pPr>
        <w:spacing w:line="360" w:lineRule="auto"/>
        <w:jc w:val="center"/>
        <w:rPr>
          <w:szCs w:val="24"/>
        </w:rPr>
      </w:pPr>
    </w:p>
    <w:p w:rsidR="00667358" w:rsidRPr="00E4290B" w:rsidRDefault="00CD277D">
      <w:pPr>
        <w:spacing w:line="360" w:lineRule="auto"/>
        <w:jc w:val="center"/>
        <w:rPr>
          <w:b/>
          <w:bCs/>
          <w:szCs w:val="24"/>
        </w:rPr>
      </w:pPr>
      <w:r w:rsidRPr="00E4290B">
        <w:rPr>
          <w:b/>
          <w:bCs/>
          <w:szCs w:val="24"/>
        </w:rPr>
        <w:t>12. Socialinių paslaugų finansavimo šaltiniai</w:t>
      </w:r>
    </w:p>
    <w:p w:rsidR="00EF576F" w:rsidRPr="003343CD" w:rsidRDefault="00EF576F" w:rsidP="008E503F">
      <w:pPr>
        <w:spacing w:line="360" w:lineRule="auto"/>
        <w:rPr>
          <w:b/>
          <w:bCs/>
          <w:color w:val="FF0000"/>
          <w:szCs w:val="24"/>
        </w:rPr>
      </w:pPr>
    </w:p>
    <w:tbl>
      <w:tblPr>
        <w:tblW w:w="9540" w:type="dxa"/>
        <w:tblLayout w:type="fixed"/>
        <w:tblCellMar>
          <w:left w:w="40" w:type="dxa"/>
          <w:right w:w="40" w:type="dxa"/>
        </w:tblCellMar>
        <w:tblLook w:val="04A0"/>
      </w:tblPr>
      <w:tblGrid>
        <w:gridCol w:w="635"/>
        <w:gridCol w:w="4185"/>
        <w:gridCol w:w="1459"/>
        <w:gridCol w:w="1560"/>
        <w:gridCol w:w="1701"/>
      </w:tblGrid>
      <w:tr w:rsidR="003343CD" w:rsidRPr="003343CD" w:rsidTr="00DB1FED">
        <w:trPr>
          <w:cantSplit/>
          <w:trHeight w:val="23"/>
        </w:trPr>
        <w:tc>
          <w:tcPr>
            <w:tcW w:w="63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pPr>
              <w:widowControl w:val="0"/>
              <w:shd w:val="clear" w:color="auto" w:fill="FFFFFF"/>
              <w:spacing w:line="276" w:lineRule="auto"/>
              <w:jc w:val="center"/>
              <w:rPr>
                <w:sz w:val="22"/>
                <w:szCs w:val="22"/>
              </w:rPr>
            </w:pPr>
            <w:r w:rsidRPr="00E4290B">
              <w:rPr>
                <w:sz w:val="22"/>
                <w:szCs w:val="22"/>
              </w:rPr>
              <w:t>Eil. Nr.</w:t>
            </w:r>
          </w:p>
        </w:tc>
        <w:tc>
          <w:tcPr>
            <w:tcW w:w="4185"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pPr>
              <w:widowControl w:val="0"/>
              <w:shd w:val="clear" w:color="auto" w:fill="FFFFFF"/>
              <w:spacing w:line="276" w:lineRule="auto"/>
              <w:jc w:val="center"/>
              <w:rPr>
                <w:sz w:val="22"/>
                <w:szCs w:val="22"/>
              </w:rPr>
            </w:pPr>
            <w:r w:rsidRPr="00E4290B">
              <w:rPr>
                <w:sz w:val="22"/>
                <w:szCs w:val="22"/>
              </w:rPr>
              <w:t>Socialinių paslaugų finansavimo šaltiniai</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pPr>
              <w:widowControl w:val="0"/>
              <w:shd w:val="clear" w:color="auto" w:fill="FFFFFF"/>
              <w:spacing w:line="276" w:lineRule="auto"/>
              <w:jc w:val="center"/>
              <w:rPr>
                <w:sz w:val="22"/>
                <w:szCs w:val="22"/>
              </w:rPr>
            </w:pPr>
            <w:r w:rsidRPr="00E4290B">
              <w:rPr>
                <w:sz w:val="22"/>
                <w:szCs w:val="22"/>
              </w:rPr>
              <w:t>Pagal faktines išlaidas</w:t>
            </w:r>
          </w:p>
          <w:p w:rsidR="00667358" w:rsidRPr="00E4290B" w:rsidRDefault="00CD277D">
            <w:pPr>
              <w:widowControl w:val="0"/>
              <w:shd w:val="clear" w:color="auto" w:fill="FFFFFF"/>
              <w:spacing w:line="276" w:lineRule="auto"/>
              <w:jc w:val="center"/>
              <w:rPr>
                <w:sz w:val="22"/>
                <w:szCs w:val="22"/>
              </w:rPr>
            </w:pPr>
            <w:r w:rsidRPr="00E4290B">
              <w:rPr>
                <w:b/>
                <w:bCs/>
                <w:sz w:val="22"/>
                <w:szCs w:val="22"/>
              </w:rPr>
              <w:t>tūkst. Eur</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pPr>
              <w:widowControl w:val="0"/>
              <w:shd w:val="clear" w:color="auto" w:fill="FFFFFF"/>
              <w:spacing w:line="276" w:lineRule="auto"/>
              <w:jc w:val="center"/>
              <w:rPr>
                <w:sz w:val="22"/>
                <w:szCs w:val="22"/>
              </w:rPr>
            </w:pPr>
            <w:r w:rsidRPr="00E4290B">
              <w:rPr>
                <w:sz w:val="22"/>
                <w:szCs w:val="22"/>
              </w:rPr>
              <w:t>Pagal planines išlaidas</w:t>
            </w:r>
          </w:p>
          <w:p w:rsidR="00667358" w:rsidRPr="00E4290B" w:rsidRDefault="00CD277D">
            <w:pPr>
              <w:widowControl w:val="0"/>
              <w:shd w:val="clear" w:color="auto" w:fill="FFFFFF"/>
              <w:spacing w:line="276" w:lineRule="auto"/>
              <w:jc w:val="center"/>
              <w:rPr>
                <w:sz w:val="22"/>
                <w:szCs w:val="22"/>
              </w:rPr>
            </w:pPr>
            <w:r w:rsidRPr="00E4290B">
              <w:rPr>
                <w:b/>
                <w:bCs/>
                <w:sz w:val="22"/>
                <w:szCs w:val="22"/>
              </w:rPr>
              <w:t>tūkst. Eur</w:t>
            </w:r>
          </w:p>
        </w:tc>
      </w:tr>
      <w:tr w:rsidR="003343CD" w:rsidRPr="003343CD" w:rsidTr="00DB1FED">
        <w:trPr>
          <w:cantSplit/>
          <w:trHeight w:val="23"/>
        </w:trPr>
        <w:tc>
          <w:tcPr>
            <w:tcW w:w="635" w:type="dxa"/>
            <w:vMerge/>
            <w:tcBorders>
              <w:top w:val="single" w:sz="6" w:space="0" w:color="auto"/>
              <w:left w:val="single" w:sz="6" w:space="0" w:color="auto"/>
              <w:bottom w:val="single" w:sz="6" w:space="0" w:color="auto"/>
              <w:right w:val="single" w:sz="6" w:space="0" w:color="auto"/>
            </w:tcBorders>
            <w:vAlign w:val="center"/>
            <w:hideMark/>
          </w:tcPr>
          <w:p w:rsidR="00667358" w:rsidRPr="00E4290B" w:rsidRDefault="00667358">
            <w:pPr>
              <w:rPr>
                <w:sz w:val="22"/>
                <w:szCs w:val="22"/>
              </w:rPr>
            </w:pPr>
          </w:p>
        </w:tc>
        <w:tc>
          <w:tcPr>
            <w:tcW w:w="4185" w:type="dxa"/>
            <w:vMerge/>
            <w:tcBorders>
              <w:top w:val="single" w:sz="6" w:space="0" w:color="auto"/>
              <w:left w:val="single" w:sz="6" w:space="0" w:color="auto"/>
              <w:bottom w:val="single" w:sz="6" w:space="0" w:color="auto"/>
              <w:right w:val="single" w:sz="6" w:space="0" w:color="auto"/>
            </w:tcBorders>
            <w:vAlign w:val="center"/>
            <w:hideMark/>
          </w:tcPr>
          <w:p w:rsidR="00667358" w:rsidRPr="00E4290B" w:rsidRDefault="00667358">
            <w:pPr>
              <w:rPr>
                <w:sz w:val="22"/>
                <w:szCs w:val="22"/>
              </w:rPr>
            </w:pP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rsidP="0066453E">
            <w:pPr>
              <w:widowControl w:val="0"/>
              <w:shd w:val="clear" w:color="auto" w:fill="FFFFFF"/>
              <w:spacing w:line="276" w:lineRule="auto"/>
              <w:jc w:val="center"/>
              <w:rPr>
                <w:sz w:val="22"/>
                <w:szCs w:val="22"/>
              </w:rPr>
            </w:pPr>
            <w:r w:rsidRPr="00E4290B">
              <w:rPr>
                <w:sz w:val="22"/>
                <w:szCs w:val="22"/>
              </w:rPr>
              <w:t>20</w:t>
            </w:r>
            <w:r w:rsidR="0066453E" w:rsidRPr="00E4290B">
              <w:rPr>
                <w:sz w:val="22"/>
                <w:szCs w:val="22"/>
              </w:rPr>
              <w:t>20</w:t>
            </w:r>
            <w:r w:rsidRPr="00E4290B">
              <w:rPr>
                <w:sz w:val="22"/>
                <w:szCs w:val="22"/>
              </w:rPr>
              <w:t xml:space="preserve"> m.</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8A78E0" w:rsidP="0066453E">
            <w:pPr>
              <w:widowControl w:val="0"/>
              <w:shd w:val="clear" w:color="auto" w:fill="FFFFFF"/>
              <w:spacing w:line="276" w:lineRule="auto"/>
              <w:jc w:val="center"/>
              <w:rPr>
                <w:sz w:val="22"/>
                <w:szCs w:val="22"/>
              </w:rPr>
            </w:pPr>
            <w:r w:rsidRPr="00E4290B">
              <w:rPr>
                <w:sz w:val="22"/>
                <w:szCs w:val="22"/>
              </w:rPr>
              <w:t>202</w:t>
            </w:r>
            <w:r w:rsidR="0066453E" w:rsidRPr="00E4290B">
              <w:rPr>
                <w:sz w:val="22"/>
                <w:szCs w:val="22"/>
              </w:rPr>
              <w:t>1</w:t>
            </w:r>
            <w:r w:rsidR="00CD277D" w:rsidRPr="00E4290B">
              <w:rPr>
                <w:sz w:val="22"/>
                <w:szCs w:val="22"/>
              </w:rPr>
              <w:t xml:space="preserve"> m</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67358" w:rsidRPr="00E4290B" w:rsidRDefault="00CD277D" w:rsidP="0066453E">
            <w:pPr>
              <w:widowControl w:val="0"/>
              <w:shd w:val="clear" w:color="auto" w:fill="FFFFFF"/>
              <w:spacing w:line="276" w:lineRule="auto"/>
              <w:jc w:val="center"/>
              <w:rPr>
                <w:sz w:val="22"/>
                <w:szCs w:val="22"/>
              </w:rPr>
            </w:pPr>
            <w:r w:rsidRPr="00E4290B">
              <w:rPr>
                <w:sz w:val="22"/>
                <w:szCs w:val="22"/>
              </w:rPr>
              <w:t>202</w:t>
            </w:r>
            <w:r w:rsidR="0066453E" w:rsidRPr="00E4290B">
              <w:rPr>
                <w:sz w:val="22"/>
                <w:szCs w:val="22"/>
              </w:rPr>
              <w:t>2</w:t>
            </w:r>
            <w:r w:rsidRPr="00E4290B">
              <w:rPr>
                <w:sz w:val="22"/>
                <w:szCs w:val="22"/>
              </w:rPr>
              <w:t xml:space="preserve"> m. </w:t>
            </w:r>
          </w:p>
        </w:tc>
      </w:tr>
      <w:tr w:rsidR="00220584" w:rsidRPr="00595A2E"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E4290B" w:rsidRDefault="00220584">
            <w:pPr>
              <w:widowControl w:val="0"/>
              <w:shd w:val="clear" w:color="auto" w:fill="FFFFFF"/>
              <w:spacing w:line="276" w:lineRule="auto"/>
              <w:jc w:val="center"/>
              <w:rPr>
                <w:sz w:val="22"/>
                <w:szCs w:val="22"/>
              </w:rPr>
            </w:pPr>
            <w:r w:rsidRPr="00E4290B">
              <w:rPr>
                <w:sz w:val="22"/>
                <w:szCs w:val="22"/>
              </w:rPr>
              <w:t>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E4290B" w:rsidRDefault="00220584">
            <w:pPr>
              <w:widowControl w:val="0"/>
              <w:shd w:val="clear" w:color="auto" w:fill="FFFFFF"/>
              <w:spacing w:line="276" w:lineRule="auto"/>
              <w:rPr>
                <w:sz w:val="22"/>
                <w:szCs w:val="22"/>
              </w:rPr>
            </w:pPr>
            <w:r w:rsidRPr="00E4290B">
              <w:rPr>
                <w:sz w:val="22"/>
                <w:szCs w:val="22"/>
              </w:rPr>
              <w:t>Savivaldybės biudžeto išlaidos socialinėms paslaugoms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671F5" w:rsidRDefault="00B97329" w:rsidP="00AC0DDF">
            <w:pPr>
              <w:widowControl w:val="0"/>
              <w:shd w:val="clear" w:color="auto" w:fill="FFFFFF"/>
              <w:spacing w:line="276" w:lineRule="auto"/>
              <w:rPr>
                <w:color w:val="FF0000"/>
                <w:sz w:val="22"/>
                <w:szCs w:val="22"/>
              </w:rPr>
            </w:pPr>
            <w:r w:rsidRPr="00E4290B">
              <w:rPr>
                <w:sz w:val="22"/>
                <w:szCs w:val="22"/>
              </w:rPr>
              <w:t>1274,7</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61CD2" w:rsidRPr="007A6F01" w:rsidRDefault="003E6BF4" w:rsidP="003E6BF4">
            <w:pPr>
              <w:widowControl w:val="0"/>
              <w:shd w:val="clear" w:color="auto" w:fill="FFFFFF"/>
              <w:spacing w:line="276" w:lineRule="auto"/>
              <w:rPr>
                <w:color w:val="00B050"/>
                <w:szCs w:val="24"/>
              </w:rPr>
            </w:pPr>
            <w:r>
              <w:rPr>
                <w:szCs w:val="24"/>
              </w:rPr>
              <w:t>1597,6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6A4A5F" w:rsidRDefault="003C3712" w:rsidP="003C3712">
            <w:pPr>
              <w:widowControl w:val="0"/>
              <w:shd w:val="clear" w:color="auto" w:fill="FFFFFF"/>
              <w:spacing w:line="276" w:lineRule="auto"/>
              <w:rPr>
                <w:color w:val="FF0000"/>
                <w:szCs w:val="24"/>
              </w:rPr>
            </w:pPr>
            <w:r>
              <w:rPr>
                <w:szCs w:val="24"/>
              </w:rPr>
              <w:t>1660,2</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lastRenderedPageBreak/>
              <w:t>1.1.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palyginti su bendru savivaldybės biudžetu, proc.</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B97329" w:rsidP="00AC0DDF">
            <w:pPr>
              <w:widowControl w:val="0"/>
              <w:shd w:val="clear" w:color="auto" w:fill="FFFFFF"/>
              <w:spacing w:line="276" w:lineRule="auto"/>
              <w:rPr>
                <w:sz w:val="22"/>
                <w:szCs w:val="22"/>
              </w:rPr>
            </w:pPr>
            <w:r>
              <w:rPr>
                <w:color w:val="000000"/>
                <w:sz w:val="22"/>
                <w:szCs w:val="22"/>
              </w:rPr>
              <w:t>3,3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921BFB" w:rsidP="00921BFB">
            <w:pPr>
              <w:widowControl w:val="0"/>
              <w:shd w:val="clear" w:color="auto" w:fill="FFFFFF"/>
              <w:spacing w:line="276" w:lineRule="auto"/>
              <w:rPr>
                <w:szCs w:val="24"/>
              </w:rPr>
            </w:pPr>
            <w:r>
              <w:rPr>
                <w:szCs w:val="24"/>
              </w:rPr>
              <w:t>5,4</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66BD8" w:rsidRDefault="0005363A">
            <w:pPr>
              <w:widowControl w:val="0"/>
              <w:shd w:val="clear" w:color="auto" w:fill="FFFFFF"/>
              <w:spacing w:line="276" w:lineRule="auto"/>
              <w:rPr>
                <w:szCs w:val="24"/>
              </w:rPr>
            </w:pPr>
            <w:r>
              <w:rPr>
                <w:szCs w:val="24"/>
              </w:rPr>
              <w:t>4,</w:t>
            </w:r>
            <w:r w:rsidR="002B0B8B">
              <w:rPr>
                <w:szCs w:val="24"/>
              </w:rPr>
              <w:t>5</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LR valstybės biudžeto specialiosios tikslinės dotacijos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E4290B" w:rsidP="00AC0DDF">
            <w:pPr>
              <w:widowControl w:val="0"/>
              <w:shd w:val="clear" w:color="auto" w:fill="FFFFFF"/>
              <w:spacing w:line="276" w:lineRule="auto"/>
              <w:rPr>
                <w:sz w:val="22"/>
                <w:szCs w:val="22"/>
              </w:rPr>
            </w:pPr>
            <w:r>
              <w:rPr>
                <w:sz w:val="22"/>
                <w:szCs w:val="22"/>
              </w:rPr>
              <w:t>1335,93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195455" w:rsidP="00AC0DDF">
            <w:pPr>
              <w:widowControl w:val="0"/>
              <w:shd w:val="clear" w:color="auto" w:fill="FFFFFF"/>
              <w:spacing w:line="276" w:lineRule="auto"/>
              <w:rPr>
                <w:szCs w:val="24"/>
              </w:rPr>
            </w:pPr>
            <w:r w:rsidRPr="00DF4844">
              <w:rPr>
                <w:szCs w:val="24"/>
              </w:rPr>
              <w:t>1244,5</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3E6BF4" w:rsidP="00E4290B">
            <w:pPr>
              <w:widowControl w:val="0"/>
              <w:shd w:val="clear" w:color="auto" w:fill="FFFFFF"/>
              <w:spacing w:line="276" w:lineRule="auto"/>
              <w:rPr>
                <w:szCs w:val="24"/>
              </w:rPr>
            </w:pPr>
            <w:r>
              <w:rPr>
                <w:szCs w:val="24"/>
              </w:rPr>
              <w:t>1444,0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iš jų:</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rPr>
                <w:szCs w:val="24"/>
              </w:rPr>
            </w:pP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2.1.</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sidRPr="00595A2E">
              <w:rPr>
                <w:sz w:val="22"/>
                <w:szCs w:val="22"/>
              </w:rPr>
              <w:t>šeimoms,</w:t>
            </w:r>
            <w:r>
              <w:rPr>
                <w:sz w:val="22"/>
                <w:szCs w:val="22"/>
              </w:rPr>
              <w:t xml:space="preserve"> kurioms taikoma atvejo vadyba, priežiūrai organizuoti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B97329" w:rsidP="00AC0DDF">
            <w:pPr>
              <w:widowControl w:val="0"/>
              <w:shd w:val="clear" w:color="auto" w:fill="FFFFFF"/>
              <w:spacing w:line="276" w:lineRule="auto"/>
              <w:rPr>
                <w:sz w:val="22"/>
                <w:szCs w:val="22"/>
              </w:rPr>
            </w:pPr>
            <w:r>
              <w:rPr>
                <w:color w:val="000000"/>
                <w:sz w:val="22"/>
                <w:szCs w:val="22"/>
              </w:rPr>
              <w:t>411,0</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671F5" w:rsidRDefault="00D671F5" w:rsidP="00AC0DDF">
            <w:pPr>
              <w:widowControl w:val="0"/>
              <w:shd w:val="clear" w:color="auto" w:fill="FFFFFF"/>
              <w:spacing w:line="276" w:lineRule="auto"/>
              <w:rPr>
                <w:color w:val="FF0000"/>
                <w:szCs w:val="24"/>
              </w:rPr>
            </w:pPr>
            <w:r w:rsidRPr="00DF4844">
              <w:rPr>
                <w:szCs w:val="24"/>
              </w:rPr>
              <w:t>415,8</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C3712" w:rsidRDefault="006A4A5F" w:rsidP="00810986">
            <w:pPr>
              <w:widowControl w:val="0"/>
              <w:shd w:val="clear" w:color="auto" w:fill="FFFFFF"/>
              <w:spacing w:line="276" w:lineRule="auto"/>
              <w:rPr>
                <w:szCs w:val="24"/>
              </w:rPr>
            </w:pPr>
            <w:r w:rsidRPr="003C3712">
              <w:rPr>
                <w:szCs w:val="24"/>
              </w:rPr>
              <w:t>532,9</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2.2.</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asmenų su sunkia negalia socialinei globai organizuoti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0C52FF" w:rsidP="00AC0DDF">
            <w:pPr>
              <w:widowControl w:val="0"/>
              <w:shd w:val="clear" w:color="auto" w:fill="FFFFFF"/>
              <w:spacing w:line="276" w:lineRule="auto"/>
              <w:rPr>
                <w:sz w:val="22"/>
                <w:szCs w:val="22"/>
              </w:rPr>
            </w:pPr>
            <w:r>
              <w:rPr>
                <w:color w:val="000000"/>
                <w:sz w:val="22"/>
                <w:szCs w:val="22"/>
              </w:rPr>
              <w:t>717,13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D671F5" w:rsidP="00AC0DDF">
            <w:pPr>
              <w:widowControl w:val="0"/>
              <w:shd w:val="clear" w:color="auto" w:fill="FFFFFF"/>
              <w:spacing w:line="276" w:lineRule="auto"/>
              <w:rPr>
                <w:szCs w:val="24"/>
              </w:rPr>
            </w:pPr>
            <w:r w:rsidRPr="00DF4844">
              <w:rPr>
                <w:szCs w:val="24"/>
              </w:rPr>
              <w:t>573,7</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C3712" w:rsidRDefault="006A4A5F" w:rsidP="00C5265F">
            <w:pPr>
              <w:widowControl w:val="0"/>
              <w:shd w:val="clear" w:color="auto" w:fill="FFFFFF"/>
              <w:spacing w:line="276" w:lineRule="auto"/>
              <w:rPr>
                <w:szCs w:val="24"/>
              </w:rPr>
            </w:pPr>
            <w:r w:rsidRPr="003C3712">
              <w:rPr>
                <w:szCs w:val="24"/>
              </w:rPr>
              <w:t>629,6</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2.3.</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vaikų globos (rūpybos) išmokoms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743546" w:rsidRDefault="008D6E9F" w:rsidP="00AC0DDF">
            <w:pPr>
              <w:widowControl w:val="0"/>
              <w:shd w:val="clear" w:color="auto" w:fill="FFFFFF"/>
              <w:spacing w:line="276" w:lineRule="auto"/>
              <w:rPr>
                <w:sz w:val="22"/>
                <w:szCs w:val="22"/>
              </w:rPr>
            </w:pPr>
            <w:r w:rsidRPr="00743546">
              <w:rPr>
                <w:sz w:val="22"/>
                <w:szCs w:val="22"/>
              </w:rPr>
              <w:t>109,3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671F5" w:rsidRDefault="00743546" w:rsidP="00DD06A1">
            <w:pPr>
              <w:widowControl w:val="0"/>
              <w:shd w:val="clear" w:color="auto" w:fill="FFFFFF"/>
              <w:spacing w:line="276" w:lineRule="auto"/>
              <w:rPr>
                <w:color w:val="FF0000"/>
                <w:szCs w:val="24"/>
              </w:rPr>
            </w:pPr>
            <w:r w:rsidRPr="00743546">
              <w:rPr>
                <w:szCs w:val="24"/>
              </w:rPr>
              <w:t>110,0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743546" w:rsidRDefault="00743546" w:rsidP="00E4290B">
            <w:pPr>
              <w:widowControl w:val="0"/>
              <w:shd w:val="clear" w:color="auto" w:fill="FFFFFF"/>
              <w:spacing w:line="276" w:lineRule="auto"/>
              <w:rPr>
                <w:szCs w:val="24"/>
              </w:rPr>
            </w:pPr>
            <w:r w:rsidRPr="00743546">
              <w:rPr>
                <w:szCs w:val="24"/>
              </w:rPr>
              <w:t>1</w:t>
            </w:r>
            <w:r w:rsidR="00E4290B">
              <w:rPr>
                <w:szCs w:val="24"/>
              </w:rPr>
              <w:t>3</w:t>
            </w:r>
            <w:r w:rsidRPr="00743546">
              <w:rPr>
                <w:szCs w:val="24"/>
              </w:rPr>
              <w:t>0,0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 xml:space="preserve">2.4 </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Vaiko laikinosios priežiūros išmoka</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24388F" w:rsidRDefault="0024388F" w:rsidP="00AC0DDF">
            <w:pPr>
              <w:widowControl w:val="0"/>
              <w:shd w:val="clear" w:color="auto" w:fill="FFFFFF"/>
              <w:spacing w:line="276" w:lineRule="auto"/>
              <w:rPr>
                <w:szCs w:val="24"/>
              </w:rPr>
            </w:pPr>
            <w:r w:rsidRPr="0024388F">
              <w:rPr>
                <w:szCs w:val="24"/>
              </w:rPr>
              <w:t>2,0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24388F" w:rsidRDefault="0024388F">
            <w:pPr>
              <w:widowControl w:val="0"/>
              <w:shd w:val="clear" w:color="auto" w:fill="FFFFFF"/>
              <w:spacing w:line="276" w:lineRule="auto"/>
              <w:rPr>
                <w:szCs w:val="24"/>
              </w:rPr>
            </w:pPr>
            <w:r w:rsidRPr="0024388F">
              <w:rPr>
                <w:szCs w:val="24"/>
              </w:rPr>
              <w:t>8,0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 xml:space="preserve">2.5 </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437321" w:rsidP="00DD06A1">
            <w:pPr>
              <w:widowControl w:val="0"/>
              <w:shd w:val="clear" w:color="auto" w:fill="FFFFFF"/>
              <w:spacing w:line="276" w:lineRule="auto"/>
              <w:rPr>
                <w:sz w:val="22"/>
                <w:szCs w:val="22"/>
              </w:rPr>
            </w:pPr>
            <w:r>
              <w:rPr>
                <w:sz w:val="22"/>
                <w:szCs w:val="22"/>
              </w:rPr>
              <w:t>Užimtumo didinimo programai  įgyvendinti</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B97329" w:rsidP="00AC0DDF">
            <w:pPr>
              <w:widowControl w:val="0"/>
              <w:shd w:val="clear" w:color="auto" w:fill="FFFFFF"/>
              <w:spacing w:line="276" w:lineRule="auto"/>
              <w:rPr>
                <w:color w:val="000000"/>
                <w:sz w:val="22"/>
                <w:szCs w:val="22"/>
              </w:rPr>
            </w:pPr>
            <w:r>
              <w:rPr>
                <w:color w:val="000000"/>
                <w:sz w:val="22"/>
                <w:szCs w:val="22"/>
              </w:rPr>
              <w:t>98,5</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0C52FF" w:rsidP="00DD06A1">
            <w:pPr>
              <w:widowControl w:val="0"/>
              <w:shd w:val="clear" w:color="auto" w:fill="FFFFFF"/>
              <w:spacing w:line="276" w:lineRule="auto"/>
              <w:rPr>
                <w:szCs w:val="24"/>
              </w:rPr>
            </w:pPr>
            <w:r>
              <w:rPr>
                <w:szCs w:val="24"/>
              </w:rPr>
              <w:t>143,0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D06A1" w:rsidP="00873B6D">
            <w:pPr>
              <w:widowControl w:val="0"/>
              <w:shd w:val="clear" w:color="auto" w:fill="FFFFFF"/>
              <w:spacing w:line="276" w:lineRule="auto"/>
              <w:rPr>
                <w:szCs w:val="24"/>
              </w:rPr>
            </w:pPr>
            <w:r>
              <w:rPr>
                <w:szCs w:val="24"/>
              </w:rPr>
              <w:t>143,</w:t>
            </w:r>
            <w:r w:rsidR="00D671F5">
              <w:rPr>
                <w:szCs w:val="24"/>
              </w:rPr>
              <w:t>5</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3.</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ES struktūrinių fondų lėšos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8B0CC6" w:rsidP="00AC0DDF">
            <w:pPr>
              <w:widowControl w:val="0"/>
              <w:shd w:val="clear" w:color="auto" w:fill="FFFFFF"/>
              <w:spacing w:line="276" w:lineRule="auto"/>
              <w:rPr>
                <w:sz w:val="22"/>
                <w:szCs w:val="22"/>
              </w:rPr>
            </w:pPr>
            <w:r>
              <w:rPr>
                <w:sz w:val="22"/>
                <w:szCs w:val="22"/>
              </w:rPr>
              <w:t>266,6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0B4B1B" w:rsidP="00AC0DDF">
            <w:pPr>
              <w:widowControl w:val="0"/>
              <w:shd w:val="clear" w:color="auto" w:fill="FFFFFF"/>
              <w:spacing w:line="276" w:lineRule="auto"/>
              <w:rPr>
                <w:szCs w:val="24"/>
              </w:rPr>
            </w:pPr>
            <w:r w:rsidRPr="00DF4844">
              <w:rPr>
                <w:szCs w:val="24"/>
              </w:rPr>
              <w:t>261,0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C3712" w:rsidRDefault="00B539B2" w:rsidP="001A3D7E">
            <w:pPr>
              <w:widowControl w:val="0"/>
              <w:shd w:val="clear" w:color="auto" w:fill="FFFFFF"/>
              <w:spacing w:line="276" w:lineRule="auto"/>
              <w:rPr>
                <w:szCs w:val="24"/>
              </w:rPr>
            </w:pPr>
            <w:r w:rsidRPr="003C3712">
              <w:rPr>
                <w:szCs w:val="24"/>
              </w:rPr>
              <w:t>2</w:t>
            </w:r>
            <w:r w:rsidR="001A3D7E" w:rsidRPr="003C3712">
              <w:rPr>
                <w:szCs w:val="24"/>
              </w:rPr>
              <w:t>28,2</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4.</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Asmenų mokėjimai už socialines paslaugas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C751A9" w:rsidP="00C751A9">
            <w:pPr>
              <w:widowControl w:val="0"/>
              <w:shd w:val="clear" w:color="auto" w:fill="FFFFFF"/>
              <w:spacing w:line="276" w:lineRule="auto"/>
              <w:rPr>
                <w:sz w:val="22"/>
                <w:szCs w:val="22"/>
              </w:rPr>
            </w:pPr>
            <w:r>
              <w:rPr>
                <w:sz w:val="22"/>
                <w:szCs w:val="22"/>
              </w:rPr>
              <w:t>112</w:t>
            </w:r>
            <w:r w:rsidR="00B97329">
              <w:rPr>
                <w:sz w:val="22"/>
                <w:szCs w:val="22"/>
              </w:rPr>
              <w:t>1,</w:t>
            </w:r>
            <w:r>
              <w:rPr>
                <w:sz w:val="22"/>
                <w:szCs w:val="22"/>
              </w:rPr>
              <w:t>6</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6704A5" w:rsidP="00AC0DDF">
            <w:pPr>
              <w:widowControl w:val="0"/>
              <w:shd w:val="clear" w:color="auto" w:fill="FFFFFF"/>
              <w:spacing w:line="276" w:lineRule="auto"/>
              <w:rPr>
                <w:szCs w:val="24"/>
              </w:rPr>
            </w:pPr>
            <w:r w:rsidRPr="00DF4844">
              <w:rPr>
                <w:szCs w:val="24"/>
              </w:rPr>
              <w:t>1099,9</w:t>
            </w:r>
          </w:p>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Pr="003D3C75" w:rsidRDefault="00386FB6">
            <w:pPr>
              <w:widowControl w:val="0"/>
              <w:shd w:val="clear" w:color="auto" w:fill="FFFFFF"/>
              <w:spacing w:line="276" w:lineRule="auto"/>
              <w:rPr>
                <w:szCs w:val="24"/>
              </w:rPr>
            </w:pPr>
            <w:r w:rsidRPr="003D3C75">
              <w:rPr>
                <w:szCs w:val="24"/>
              </w:rPr>
              <w:t>10</w:t>
            </w:r>
            <w:r w:rsidR="00F655D9">
              <w:rPr>
                <w:szCs w:val="24"/>
              </w:rPr>
              <w:t>7</w:t>
            </w:r>
            <w:r w:rsidRPr="003D3C75">
              <w:rPr>
                <w:szCs w:val="24"/>
              </w:rPr>
              <w:t>5,</w:t>
            </w:r>
            <w:r w:rsidR="00B97329">
              <w:rPr>
                <w:szCs w:val="24"/>
              </w:rPr>
              <w:t>0</w:t>
            </w:r>
          </w:p>
          <w:p w:rsidR="00220584" w:rsidRPr="003D3C75" w:rsidRDefault="00220584">
            <w:pPr>
              <w:widowControl w:val="0"/>
              <w:shd w:val="clear" w:color="auto" w:fill="FFFFFF"/>
              <w:spacing w:line="276" w:lineRule="auto"/>
              <w:rPr>
                <w:szCs w:val="24"/>
              </w:rPr>
            </w:pPr>
          </w:p>
        </w:tc>
      </w:tr>
      <w:tr w:rsidR="00F61CD2"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F61CD2" w:rsidRDefault="00F61CD2">
            <w:pPr>
              <w:widowControl w:val="0"/>
              <w:shd w:val="clear" w:color="auto" w:fill="FFFFFF"/>
              <w:spacing w:line="276" w:lineRule="auto"/>
              <w:jc w:val="center"/>
              <w:rPr>
                <w:sz w:val="22"/>
                <w:szCs w:val="22"/>
              </w:rPr>
            </w:pPr>
            <w:r>
              <w:rPr>
                <w:sz w:val="22"/>
                <w:szCs w:val="22"/>
              </w:rPr>
              <w:t xml:space="preserve">5. </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F61CD2" w:rsidRDefault="00F61CD2">
            <w:pPr>
              <w:widowControl w:val="0"/>
              <w:shd w:val="clear" w:color="auto" w:fill="FFFFFF"/>
              <w:spacing w:line="276" w:lineRule="auto"/>
              <w:rPr>
                <w:sz w:val="22"/>
                <w:szCs w:val="22"/>
              </w:rPr>
            </w:pPr>
            <w:r w:rsidRPr="003E6BF4">
              <w:rPr>
                <w:sz w:val="22"/>
                <w:szCs w:val="22"/>
              </w:rPr>
              <w:t>Asmenin</w:t>
            </w:r>
            <w:r>
              <w:rPr>
                <w:sz w:val="22"/>
                <w:szCs w:val="22"/>
              </w:rPr>
              <w:t>ės pagalbos teikimas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F61CD2" w:rsidRDefault="00F61CD2" w:rsidP="00C751A9">
            <w:pPr>
              <w:widowControl w:val="0"/>
              <w:shd w:val="clear" w:color="auto" w:fill="FFFFFF"/>
              <w:spacing w:line="276" w:lineRule="auto"/>
              <w:rPr>
                <w:sz w:val="22"/>
                <w:szCs w:val="22"/>
              </w:rPr>
            </w:pPr>
            <w:r>
              <w:rPr>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61CD2" w:rsidRDefault="00F61CD2" w:rsidP="00F61CD2">
            <w:pPr>
              <w:widowControl w:val="0"/>
              <w:shd w:val="clear" w:color="auto" w:fill="FFFFFF"/>
              <w:spacing w:line="276" w:lineRule="auto"/>
              <w:rPr>
                <w:szCs w:val="24"/>
              </w:rPr>
            </w:pPr>
            <w:r>
              <w:rPr>
                <w:szCs w:val="24"/>
              </w:rPr>
              <w:t>4</w:t>
            </w:r>
            <w:r w:rsidR="007A6F01">
              <w:rPr>
                <w:szCs w:val="24"/>
              </w:rPr>
              <w:t>,</w:t>
            </w:r>
            <w:r>
              <w:rPr>
                <w:szCs w:val="24"/>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61CD2" w:rsidRPr="003D3C75" w:rsidRDefault="00F61CD2" w:rsidP="007A6F01">
            <w:pPr>
              <w:widowControl w:val="0"/>
              <w:shd w:val="clear" w:color="auto" w:fill="FFFFFF"/>
              <w:spacing w:line="276" w:lineRule="auto"/>
              <w:rPr>
                <w:szCs w:val="24"/>
              </w:rPr>
            </w:pPr>
            <w:r>
              <w:rPr>
                <w:szCs w:val="24"/>
              </w:rPr>
              <w:t>113</w:t>
            </w:r>
            <w:r w:rsidR="007A6F01">
              <w:rPr>
                <w:szCs w:val="24"/>
              </w:rPr>
              <w:t>,9</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5.</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sz w:val="22"/>
                <w:szCs w:val="22"/>
              </w:rPr>
            </w:pPr>
            <w:r>
              <w:rPr>
                <w:sz w:val="22"/>
                <w:szCs w:val="22"/>
              </w:rPr>
              <w:t>Kitos lėšos</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color w:val="000000"/>
                <w:sz w:val="22"/>
                <w:szCs w:val="22"/>
              </w:rPr>
            </w:pPr>
            <w:r>
              <w:rPr>
                <w:color w:val="000000"/>
                <w:sz w:val="22"/>
                <w:szCs w:val="22"/>
              </w:rPr>
              <w:t>1,5</w:t>
            </w:r>
          </w:p>
          <w:p w:rsidR="00220584" w:rsidRDefault="00220584" w:rsidP="00AC0DDF">
            <w:pPr>
              <w:widowControl w:val="0"/>
              <w:shd w:val="clear" w:color="auto" w:fill="FFFFFF"/>
              <w:spacing w:line="276"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743546" w:rsidP="00AC0DDF">
            <w:pPr>
              <w:widowControl w:val="0"/>
              <w:shd w:val="clear" w:color="auto" w:fill="FFFFFF"/>
              <w:spacing w:line="276" w:lineRule="auto"/>
              <w:rPr>
                <w:szCs w:val="24"/>
              </w:rPr>
            </w:pPr>
            <w:r>
              <w:rPr>
                <w:szCs w:val="24"/>
              </w:rPr>
              <w:t>2,0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D3C75" w:rsidRDefault="00386FB6">
            <w:pPr>
              <w:widowControl w:val="0"/>
              <w:shd w:val="clear" w:color="auto" w:fill="FFFFFF"/>
              <w:spacing w:line="276" w:lineRule="auto"/>
              <w:rPr>
                <w:szCs w:val="24"/>
              </w:rPr>
            </w:pPr>
            <w:r w:rsidRPr="003D3C75">
              <w:rPr>
                <w:szCs w:val="24"/>
              </w:rPr>
              <w:t>2,0</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6.</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D33C5E">
            <w:pPr>
              <w:widowControl w:val="0"/>
              <w:shd w:val="clear" w:color="auto" w:fill="FFFFFF"/>
              <w:spacing w:line="276" w:lineRule="auto"/>
              <w:rPr>
                <w:sz w:val="22"/>
                <w:szCs w:val="22"/>
              </w:rPr>
            </w:pPr>
            <w:r>
              <w:rPr>
                <w:sz w:val="22"/>
                <w:szCs w:val="22"/>
              </w:rPr>
              <w:t xml:space="preserve">VDC </w:t>
            </w:r>
            <w:r w:rsidR="00220584">
              <w:rPr>
                <w:sz w:val="22"/>
                <w:szCs w:val="22"/>
              </w:rPr>
              <w:t>veikla</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rsidP="00AC0DDF">
            <w:pPr>
              <w:widowControl w:val="0"/>
              <w:shd w:val="clear" w:color="auto" w:fill="FFFFFF"/>
              <w:spacing w:line="276" w:lineRule="auto"/>
              <w:rPr>
                <w:sz w:val="22"/>
                <w:szCs w:val="22"/>
              </w:rPr>
            </w:pPr>
            <w:r>
              <w:rPr>
                <w:sz w:val="22"/>
                <w:szCs w:val="22"/>
              </w:rPr>
              <w:t>85,2</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DF4844" w:rsidP="00DF4844">
            <w:pPr>
              <w:widowControl w:val="0"/>
              <w:shd w:val="clear" w:color="auto" w:fill="FFFFFF"/>
              <w:spacing w:line="276" w:lineRule="auto"/>
              <w:rPr>
                <w:szCs w:val="24"/>
              </w:rPr>
            </w:pPr>
            <w:r>
              <w:rPr>
                <w:szCs w:val="24"/>
              </w:rPr>
              <w:t>86,0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C3712" w:rsidRDefault="00DF4844">
            <w:pPr>
              <w:widowControl w:val="0"/>
              <w:shd w:val="clear" w:color="auto" w:fill="FFFFFF"/>
              <w:spacing w:line="276" w:lineRule="auto"/>
              <w:rPr>
                <w:szCs w:val="24"/>
              </w:rPr>
            </w:pPr>
            <w:r>
              <w:rPr>
                <w:szCs w:val="24"/>
              </w:rPr>
              <w:t>92,8</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jc w:val="center"/>
              <w:rPr>
                <w:sz w:val="22"/>
                <w:szCs w:val="22"/>
              </w:rPr>
            </w:pPr>
            <w:r>
              <w:rPr>
                <w:sz w:val="22"/>
                <w:szCs w:val="22"/>
              </w:rPr>
              <w:t>7.</w:t>
            </w: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23BEE" w:rsidRDefault="00220584">
            <w:pPr>
              <w:widowControl w:val="0"/>
              <w:shd w:val="clear" w:color="auto" w:fill="FFFFFF"/>
              <w:spacing w:line="276" w:lineRule="auto"/>
              <w:rPr>
                <w:sz w:val="22"/>
                <w:szCs w:val="22"/>
              </w:rPr>
            </w:pPr>
            <w:r w:rsidRPr="00123BEE">
              <w:rPr>
                <w:sz w:val="22"/>
                <w:szCs w:val="22"/>
              </w:rPr>
              <w:t>Kitos lėšos iš kitų savivaldybių</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8D6E9F" w:rsidRDefault="008D6E9F" w:rsidP="00AC0DDF">
            <w:pPr>
              <w:widowControl w:val="0"/>
              <w:shd w:val="clear" w:color="auto" w:fill="FFFFFF"/>
              <w:spacing w:line="276" w:lineRule="auto"/>
              <w:rPr>
                <w:sz w:val="22"/>
                <w:szCs w:val="22"/>
              </w:rPr>
            </w:pPr>
            <w:r w:rsidRPr="008D6E9F">
              <w:rPr>
                <w:sz w:val="22"/>
                <w:szCs w:val="22"/>
              </w:rPr>
              <w:t>445,8</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DF4844" w:rsidRDefault="00C241FC" w:rsidP="00C241FC">
            <w:pPr>
              <w:widowControl w:val="0"/>
              <w:shd w:val="clear" w:color="auto" w:fill="FFFFFF"/>
              <w:spacing w:line="276" w:lineRule="auto"/>
              <w:rPr>
                <w:szCs w:val="24"/>
              </w:rPr>
            </w:pPr>
            <w:r w:rsidRPr="00DF4844">
              <w:rPr>
                <w:szCs w:val="24"/>
              </w:rPr>
              <w:t>506,6</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3C3712" w:rsidRDefault="00C241FC">
            <w:pPr>
              <w:widowControl w:val="0"/>
              <w:shd w:val="clear" w:color="auto" w:fill="FFFFFF"/>
              <w:spacing w:line="276" w:lineRule="auto"/>
              <w:rPr>
                <w:szCs w:val="24"/>
              </w:rPr>
            </w:pPr>
            <w:r w:rsidRPr="003C3712">
              <w:rPr>
                <w:szCs w:val="24"/>
              </w:rPr>
              <w:t>707,5</w:t>
            </w: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rPr>
                <w:b/>
                <w:bCs/>
                <w:sz w:val="22"/>
                <w:szCs w:val="22"/>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color w:val="FF0000"/>
                <w:sz w:val="22"/>
                <w:szCs w:val="22"/>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rsidP="00AC0DDF">
            <w:pPr>
              <w:widowControl w:val="0"/>
              <w:shd w:val="clear" w:color="auto" w:fill="FFFFFF"/>
              <w:spacing w:line="276" w:lineRule="auto"/>
              <w:rPr>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20584" w:rsidRPr="00386FB6" w:rsidRDefault="00220584">
            <w:pPr>
              <w:widowControl w:val="0"/>
              <w:shd w:val="clear" w:color="auto" w:fill="FFFFFF"/>
              <w:spacing w:line="276" w:lineRule="auto"/>
              <w:rPr>
                <w:color w:val="FF0000"/>
                <w:szCs w:val="24"/>
              </w:rPr>
            </w:pPr>
          </w:p>
        </w:tc>
      </w:tr>
      <w:tr w:rsidR="00220584" w:rsidTr="00DB1FED">
        <w:trPr>
          <w:cantSplit/>
          <w:trHeight w:val="23"/>
        </w:trPr>
        <w:tc>
          <w:tcPr>
            <w:tcW w:w="635" w:type="dxa"/>
            <w:tcBorders>
              <w:top w:val="single" w:sz="6" w:space="0" w:color="auto"/>
              <w:left w:val="single" w:sz="6" w:space="0" w:color="auto"/>
              <w:bottom w:val="single" w:sz="6" w:space="0" w:color="auto"/>
              <w:right w:val="single" w:sz="6" w:space="0" w:color="auto"/>
            </w:tcBorders>
            <w:shd w:val="clear" w:color="auto" w:fill="FFFFFF"/>
          </w:tcPr>
          <w:p w:rsidR="00220584" w:rsidRDefault="00220584">
            <w:pPr>
              <w:widowControl w:val="0"/>
              <w:shd w:val="clear" w:color="auto" w:fill="FFFFFF"/>
              <w:spacing w:line="276" w:lineRule="auto"/>
              <w:jc w:val="center"/>
              <w:rPr>
                <w:sz w:val="22"/>
                <w:szCs w:val="22"/>
              </w:rPr>
            </w:pPr>
          </w:p>
        </w:tc>
        <w:tc>
          <w:tcPr>
            <w:tcW w:w="4185"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220584">
            <w:pPr>
              <w:widowControl w:val="0"/>
              <w:shd w:val="clear" w:color="auto" w:fill="FFFFFF"/>
              <w:spacing w:line="276" w:lineRule="auto"/>
              <w:rPr>
                <w:b/>
                <w:bCs/>
                <w:sz w:val="22"/>
                <w:szCs w:val="22"/>
              </w:rPr>
            </w:pPr>
            <w:r>
              <w:rPr>
                <w:b/>
                <w:bCs/>
                <w:sz w:val="22"/>
                <w:szCs w:val="22"/>
              </w:rPr>
              <w:t>Iš viso, tūkst. Eur</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220584" w:rsidRDefault="0005363A" w:rsidP="00387137">
            <w:pPr>
              <w:widowControl w:val="0"/>
              <w:shd w:val="clear" w:color="auto" w:fill="FFFFFF"/>
              <w:spacing w:line="276" w:lineRule="auto"/>
              <w:rPr>
                <w:sz w:val="22"/>
                <w:szCs w:val="22"/>
              </w:rPr>
            </w:pPr>
            <w:r>
              <w:rPr>
                <w:sz w:val="22"/>
                <w:szCs w:val="22"/>
              </w:rPr>
              <w:t>4531,</w:t>
            </w:r>
            <w:r w:rsidR="00387137">
              <w:rPr>
                <w:sz w:val="22"/>
                <w:szCs w:val="22"/>
              </w:rPr>
              <w:t>3</w:t>
            </w:r>
            <w:r>
              <w:rPr>
                <w:sz w:val="22"/>
                <w:szCs w:val="22"/>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95455" w:rsidRDefault="00DF4844" w:rsidP="00DF4844">
            <w:pPr>
              <w:widowControl w:val="0"/>
              <w:shd w:val="clear" w:color="auto" w:fill="FFFFFF"/>
              <w:spacing w:line="276" w:lineRule="auto"/>
              <w:rPr>
                <w:color w:val="FF0000"/>
                <w:szCs w:val="24"/>
              </w:rPr>
            </w:pPr>
            <w:r>
              <w:rPr>
                <w:szCs w:val="24"/>
              </w:rPr>
              <w:t xml:space="preserve">4802,4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220584" w:rsidRPr="00166BD8" w:rsidRDefault="00DF4844" w:rsidP="00DF4844">
            <w:pPr>
              <w:widowControl w:val="0"/>
              <w:shd w:val="clear" w:color="auto" w:fill="FFFFFF"/>
              <w:spacing w:line="276" w:lineRule="auto"/>
              <w:rPr>
                <w:szCs w:val="24"/>
              </w:rPr>
            </w:pPr>
            <w:r>
              <w:rPr>
                <w:szCs w:val="24"/>
              </w:rPr>
              <w:t>5323,6</w:t>
            </w:r>
          </w:p>
        </w:tc>
      </w:tr>
    </w:tbl>
    <w:p w:rsidR="00667358" w:rsidRDefault="00667358">
      <w:pPr>
        <w:ind w:firstLine="709"/>
        <w:jc w:val="both"/>
      </w:pPr>
    </w:p>
    <w:p w:rsidR="00667358" w:rsidRDefault="00CD277D">
      <w:pPr>
        <w:spacing w:line="360" w:lineRule="auto"/>
        <w:rPr>
          <w:b/>
          <w:bCs/>
          <w:szCs w:val="24"/>
        </w:rPr>
      </w:pPr>
      <w:r>
        <w:rPr>
          <w:b/>
          <w:bCs/>
          <w:szCs w:val="24"/>
        </w:rPr>
        <w:t>12.1. Socialinių paslaugų finansavimo šaltinių įvertinimas</w:t>
      </w:r>
    </w:p>
    <w:p w:rsidR="00667358" w:rsidRDefault="00667358">
      <w:pPr>
        <w:spacing w:line="360" w:lineRule="auto"/>
        <w:rPr>
          <w:szCs w:val="24"/>
        </w:rPr>
      </w:pPr>
    </w:p>
    <w:p w:rsidR="00667358" w:rsidRPr="00677E21" w:rsidRDefault="00CD277D">
      <w:pPr>
        <w:widowControl w:val="0"/>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line="360" w:lineRule="auto"/>
        <w:ind w:firstLine="720"/>
        <w:jc w:val="both"/>
        <w:rPr>
          <w:rFonts w:eastAsia="Calibri"/>
          <w:szCs w:val="24"/>
          <w:lang w:eastAsia="lt-LT"/>
        </w:rPr>
      </w:pPr>
      <w:r>
        <w:rPr>
          <w:rFonts w:eastAsia="Calibri"/>
          <w:color w:val="000000"/>
          <w:szCs w:val="24"/>
          <w:lang w:eastAsia="lt-LT"/>
        </w:rPr>
        <w:t>Prienų rajono s</w:t>
      </w:r>
      <w:r w:rsidR="004C79D0">
        <w:rPr>
          <w:rFonts w:eastAsia="Calibri"/>
          <w:color w:val="000000"/>
          <w:szCs w:val="24"/>
          <w:lang w:eastAsia="lt-LT"/>
        </w:rPr>
        <w:t>avivaldybės biudžete (toliau – s</w:t>
      </w:r>
      <w:r>
        <w:rPr>
          <w:rFonts w:eastAsia="Calibri"/>
          <w:color w:val="000000"/>
          <w:szCs w:val="24"/>
          <w:lang w:eastAsia="lt-LT"/>
        </w:rPr>
        <w:t xml:space="preserve">avivaldybės biudžetas) kasmet planuojamos lėšos socialinėms paslaugoms teikti, </w:t>
      </w:r>
      <w:r w:rsidR="00123BEE" w:rsidRPr="00677E21">
        <w:rPr>
          <w:rFonts w:eastAsia="Calibri"/>
          <w:szCs w:val="24"/>
          <w:lang w:eastAsia="lt-LT"/>
        </w:rPr>
        <w:t>202</w:t>
      </w:r>
      <w:r w:rsidR="00982B44" w:rsidRPr="00677E21">
        <w:rPr>
          <w:rFonts w:eastAsia="Calibri"/>
          <w:szCs w:val="24"/>
          <w:lang w:eastAsia="lt-LT"/>
        </w:rPr>
        <w:t>2</w:t>
      </w:r>
      <w:r w:rsidRPr="00677E21">
        <w:rPr>
          <w:rFonts w:eastAsia="Calibri"/>
          <w:szCs w:val="24"/>
          <w:lang w:eastAsia="lt-LT"/>
        </w:rPr>
        <w:t xml:space="preserve"> metams planuojama </w:t>
      </w:r>
      <w:r w:rsidR="007B37DF">
        <w:rPr>
          <w:rFonts w:eastAsia="Calibri"/>
          <w:szCs w:val="24"/>
          <w:lang w:eastAsia="lt-LT"/>
        </w:rPr>
        <w:t xml:space="preserve">1 660 </w:t>
      </w:r>
      <w:r w:rsidRPr="00677E21">
        <w:rPr>
          <w:rFonts w:eastAsia="Calibri"/>
          <w:szCs w:val="24"/>
          <w:lang w:eastAsia="lt-LT"/>
        </w:rPr>
        <w:t>tūkst. Eur.</w:t>
      </w:r>
      <w:r w:rsidR="00921BFB">
        <w:rPr>
          <w:rFonts w:eastAsia="Calibri"/>
          <w:szCs w:val="24"/>
          <w:lang w:eastAsia="lt-LT"/>
        </w:rPr>
        <w:t xml:space="preserve"> </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color w:val="000000"/>
          <w:szCs w:val="24"/>
          <w:lang w:eastAsia="lt-LT"/>
        </w:rPr>
      </w:pPr>
      <w:r>
        <w:rPr>
          <w:rFonts w:eastAsia="Calibri"/>
          <w:color w:val="000000"/>
          <w:szCs w:val="24"/>
          <w:lang w:eastAsia="lt-LT"/>
        </w:rPr>
        <w:t>202</w:t>
      </w:r>
      <w:r w:rsidR="004B363C">
        <w:rPr>
          <w:rFonts w:eastAsia="Calibri"/>
          <w:color w:val="000000"/>
          <w:szCs w:val="24"/>
          <w:lang w:eastAsia="lt-LT"/>
        </w:rPr>
        <w:t>2</w:t>
      </w:r>
      <w:r>
        <w:rPr>
          <w:rFonts w:eastAsia="Calibri"/>
          <w:color w:val="000000"/>
          <w:szCs w:val="24"/>
          <w:lang w:eastAsia="lt-LT"/>
        </w:rPr>
        <w:t xml:space="preserve"> m. Prienų rajono savivaldybės gyventojams teikiamoms socialinėms paslaugoms finansuoti ir socialinių paslaugų plėtrai užtikrinti naudojamų lėšų šaltiniai, lyginant su 202</w:t>
      </w:r>
      <w:r w:rsidR="004B363C">
        <w:rPr>
          <w:rFonts w:eastAsia="Calibri"/>
          <w:color w:val="000000"/>
          <w:szCs w:val="24"/>
          <w:lang w:eastAsia="lt-LT"/>
        </w:rPr>
        <w:t>1</w:t>
      </w:r>
      <w:r>
        <w:rPr>
          <w:rFonts w:eastAsia="Calibri"/>
          <w:color w:val="000000"/>
          <w:szCs w:val="24"/>
          <w:lang w:eastAsia="lt-LT"/>
        </w:rPr>
        <w:t xml:space="preserve"> metais, keisis dėl šių priežasčių: dėl kasmet didinamos socialinės globos kainos visose socialinės globos įstaigose, </w:t>
      </w:r>
      <w:r w:rsidR="00F45C0E">
        <w:rPr>
          <w:rFonts w:eastAsia="Calibri"/>
          <w:color w:val="000000"/>
          <w:szCs w:val="24"/>
          <w:lang w:eastAsia="lt-LT"/>
        </w:rPr>
        <w:t xml:space="preserve">dėl bazinės socialinės išmokos dydžio pasikeitimo, </w:t>
      </w:r>
      <w:r>
        <w:rPr>
          <w:rFonts w:eastAsia="Calibri"/>
          <w:color w:val="000000"/>
          <w:szCs w:val="24"/>
          <w:lang w:eastAsia="lt-LT"/>
        </w:rPr>
        <w:t>socialinėms paslaugoms teikti asmenims su sunkia negalia lėšų poreikio augimo, nes vis daugiau asmenų su sunkia negalia pagal poreikį apgyvendinami socialinės globos įstaigose, dėl paslaugos integralios pagalbos asmens namuose organizavimo</w:t>
      </w:r>
      <w:r w:rsidR="004B363C">
        <w:rPr>
          <w:rFonts w:eastAsia="Calibri"/>
          <w:color w:val="000000"/>
          <w:szCs w:val="24"/>
          <w:lang w:eastAsia="lt-LT"/>
        </w:rPr>
        <w:t xml:space="preserve">, dėl </w:t>
      </w:r>
      <w:r w:rsidR="00471734">
        <w:rPr>
          <w:rFonts w:eastAsia="Calibri"/>
          <w:color w:val="000000"/>
          <w:szCs w:val="24"/>
          <w:lang w:eastAsia="lt-LT"/>
        </w:rPr>
        <w:t>COVID</w:t>
      </w:r>
      <w:r w:rsidR="00E145BB">
        <w:rPr>
          <w:rFonts w:eastAsia="Calibri"/>
          <w:color w:val="000000"/>
          <w:szCs w:val="24"/>
          <w:lang w:eastAsia="lt-LT"/>
        </w:rPr>
        <w:t>-</w:t>
      </w:r>
      <w:r w:rsidR="004B363C">
        <w:rPr>
          <w:rFonts w:eastAsia="Calibri"/>
          <w:color w:val="000000"/>
          <w:szCs w:val="24"/>
          <w:lang w:eastAsia="lt-LT"/>
        </w:rPr>
        <w:t>19 pandemijos</w:t>
      </w:r>
      <w:r>
        <w:rPr>
          <w:rFonts w:eastAsia="Calibri"/>
          <w:color w:val="000000"/>
          <w:szCs w:val="24"/>
          <w:lang w:eastAsia="lt-LT"/>
        </w:rPr>
        <w:t>. Planuojama ES struktūrinių fondų paramos lėšas naudoti naujoms integralios pagalbos (dienos socialinės globos ir slaugos) pas</w:t>
      </w:r>
      <w:r w:rsidR="004B363C">
        <w:rPr>
          <w:rFonts w:eastAsia="Calibri"/>
          <w:color w:val="000000"/>
          <w:szCs w:val="24"/>
          <w:lang w:eastAsia="lt-LT"/>
        </w:rPr>
        <w:t>laugoms neįgalių asmenų namuose, k</w:t>
      </w:r>
      <w:r w:rsidR="00C241FC">
        <w:rPr>
          <w:rFonts w:eastAsia="Calibri"/>
          <w:color w:val="000000"/>
          <w:szCs w:val="24"/>
          <w:lang w:eastAsia="lt-LT"/>
        </w:rPr>
        <w:t>ompleksinių paslaugų tęstinumui, socialinės priežiūros paslaugų teikimui asmenims su proto ar psichine negalia ( VšĮ ,,Galimybių dirbtuvės“)</w:t>
      </w:r>
      <w:r w:rsidR="00F83B0D">
        <w:rPr>
          <w:rFonts w:eastAsia="Calibri"/>
          <w:color w:val="000000"/>
          <w:szCs w:val="24"/>
          <w:lang w:eastAsia="lt-LT"/>
        </w:rPr>
        <w:t>.</w:t>
      </w:r>
    </w:p>
    <w:p w:rsidR="00667358" w:rsidRDefault="009C0B5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b/>
          <w:bCs/>
          <w:szCs w:val="24"/>
        </w:rPr>
      </w:pPr>
      <w:r>
        <w:rPr>
          <w:rFonts w:eastAsia="Calibri"/>
          <w:color w:val="000000"/>
          <w:szCs w:val="24"/>
          <w:lang w:eastAsia="lt-LT"/>
        </w:rPr>
        <w:t>Siekiant s</w:t>
      </w:r>
      <w:r w:rsidR="00CD277D">
        <w:rPr>
          <w:rFonts w:eastAsia="Calibri"/>
          <w:color w:val="000000"/>
          <w:szCs w:val="24"/>
          <w:lang w:eastAsia="lt-LT"/>
        </w:rPr>
        <w:t>avivaldybės biudžeto lėšų taupymo ir efektyvumo, stengiamasi glaudžiai bendradarbiauti su socialinės globos paslaugas Prienų rajono gyventojams teikiančiomis įstaigomis, skatinti jas reguliariai vertinti gyventojų socialinių paslaugų poreikį ir sveikatos būklę. Taip pat palaikyti glaudų ryšį su NVO, skatinti savanorystę.</w:t>
      </w:r>
    </w:p>
    <w:p w:rsidR="00667358" w:rsidRDefault="00667358">
      <w:pPr>
        <w:spacing w:line="360" w:lineRule="auto"/>
        <w:rPr>
          <w:b/>
          <w:bCs/>
          <w:szCs w:val="24"/>
        </w:rPr>
      </w:pPr>
    </w:p>
    <w:p w:rsidR="00667358" w:rsidRDefault="00CD277D">
      <w:pPr>
        <w:spacing w:line="360" w:lineRule="auto"/>
        <w:rPr>
          <w:b/>
          <w:bCs/>
          <w:szCs w:val="24"/>
        </w:rPr>
      </w:pPr>
      <w:r>
        <w:rPr>
          <w:b/>
          <w:bCs/>
          <w:szCs w:val="24"/>
        </w:rPr>
        <w:lastRenderedPageBreak/>
        <w:t>13. Soci</w:t>
      </w:r>
      <w:r w:rsidR="009C0B57">
        <w:rPr>
          <w:b/>
          <w:bCs/>
          <w:szCs w:val="24"/>
        </w:rPr>
        <w:t>alinių paslaugų finansavimo iš s</w:t>
      </w:r>
      <w:r>
        <w:rPr>
          <w:b/>
          <w:bCs/>
          <w:szCs w:val="24"/>
        </w:rPr>
        <w:t>avivaldybės biudžeto būdai</w:t>
      </w:r>
    </w:p>
    <w:p w:rsidR="00667358" w:rsidRDefault="00667358">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
        <w:gridCol w:w="5712"/>
        <w:gridCol w:w="1755"/>
        <w:gridCol w:w="1606"/>
      </w:tblGrid>
      <w:tr w:rsidR="00667358">
        <w:tc>
          <w:tcPr>
            <w:tcW w:w="721"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b/>
                <w:color w:val="000000"/>
                <w:sz w:val="22"/>
                <w:szCs w:val="22"/>
              </w:rPr>
            </w:pPr>
            <w:r>
              <w:rPr>
                <w:b/>
                <w:color w:val="000000"/>
                <w:sz w:val="22"/>
                <w:szCs w:val="22"/>
              </w:rPr>
              <w:t xml:space="preserve">Eil. </w:t>
            </w:r>
          </w:p>
          <w:p w:rsidR="00667358" w:rsidRDefault="00CD277D">
            <w:pPr>
              <w:spacing w:line="276" w:lineRule="auto"/>
              <w:jc w:val="both"/>
              <w:rPr>
                <w:color w:val="000000"/>
                <w:sz w:val="22"/>
                <w:szCs w:val="22"/>
              </w:rPr>
            </w:pPr>
            <w:r>
              <w:rPr>
                <w:b/>
                <w:color w:val="000000"/>
                <w:sz w:val="22"/>
                <w:szCs w:val="22"/>
              </w:rPr>
              <w:t>Nr.</w:t>
            </w:r>
          </w:p>
        </w:tc>
        <w:tc>
          <w:tcPr>
            <w:tcW w:w="5712" w:type="dxa"/>
            <w:vMerge w:val="restart"/>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b/>
                <w:color w:val="000000"/>
                <w:sz w:val="22"/>
                <w:szCs w:val="22"/>
              </w:rPr>
            </w:pPr>
            <w:r>
              <w:rPr>
                <w:b/>
                <w:color w:val="000000"/>
                <w:sz w:val="22"/>
                <w:szCs w:val="22"/>
              </w:rPr>
              <w:t>Finansavimo būdai</w:t>
            </w:r>
          </w:p>
        </w:tc>
        <w:tc>
          <w:tcPr>
            <w:tcW w:w="3361" w:type="dxa"/>
            <w:gridSpan w:val="2"/>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center"/>
              <w:rPr>
                <w:b/>
                <w:color w:val="000000"/>
                <w:sz w:val="22"/>
                <w:szCs w:val="22"/>
              </w:rPr>
            </w:pPr>
            <w:r>
              <w:rPr>
                <w:b/>
                <w:color w:val="000000"/>
                <w:sz w:val="22"/>
                <w:szCs w:val="22"/>
              </w:rPr>
              <w:t>Lėšos</w:t>
            </w:r>
          </w:p>
        </w:tc>
      </w:tr>
      <w:tr w:rsidR="00667358" w:rsidTr="00677E21">
        <w:trPr>
          <w:trHeight w:val="8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358" w:rsidRDefault="00667358">
            <w:pPr>
              <w:rPr>
                <w:b/>
                <w:color w:val="000000"/>
                <w:sz w:val="22"/>
                <w:szCs w:val="22"/>
              </w:rPr>
            </w:pPr>
          </w:p>
        </w:tc>
        <w:tc>
          <w:tcPr>
            <w:tcW w:w="1755"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color w:val="000000"/>
                <w:sz w:val="22"/>
                <w:szCs w:val="22"/>
              </w:rPr>
            </w:pPr>
            <w:r>
              <w:rPr>
                <w:color w:val="000000"/>
                <w:sz w:val="22"/>
                <w:szCs w:val="22"/>
              </w:rPr>
              <w:t>20</w:t>
            </w:r>
            <w:r w:rsidR="008B0CC6">
              <w:rPr>
                <w:color w:val="000000"/>
                <w:sz w:val="22"/>
                <w:szCs w:val="22"/>
              </w:rPr>
              <w:t>21</w:t>
            </w:r>
            <w:r>
              <w:rPr>
                <w:color w:val="000000"/>
                <w:sz w:val="22"/>
                <w:szCs w:val="22"/>
              </w:rPr>
              <w:t xml:space="preserve"> m.</w:t>
            </w:r>
          </w:p>
          <w:p w:rsidR="00667358" w:rsidRDefault="00CD277D">
            <w:pPr>
              <w:spacing w:line="276" w:lineRule="auto"/>
              <w:jc w:val="both"/>
              <w:rPr>
                <w:color w:val="000000"/>
                <w:sz w:val="22"/>
                <w:szCs w:val="22"/>
              </w:rPr>
            </w:pPr>
            <w:r>
              <w:rPr>
                <w:color w:val="000000"/>
                <w:sz w:val="22"/>
                <w:szCs w:val="22"/>
              </w:rPr>
              <w:t>(tūkst. Eur)</w:t>
            </w:r>
          </w:p>
        </w:tc>
        <w:tc>
          <w:tcPr>
            <w:tcW w:w="1606" w:type="dxa"/>
            <w:tcBorders>
              <w:top w:val="single" w:sz="4" w:space="0" w:color="auto"/>
              <w:left w:val="single" w:sz="4" w:space="0" w:color="auto"/>
              <w:bottom w:val="single" w:sz="4" w:space="0" w:color="auto"/>
              <w:right w:val="single" w:sz="4" w:space="0" w:color="auto"/>
            </w:tcBorders>
            <w:hideMark/>
          </w:tcPr>
          <w:p w:rsidR="00667358" w:rsidRDefault="00CD277D">
            <w:pPr>
              <w:spacing w:line="276" w:lineRule="auto"/>
              <w:jc w:val="both"/>
              <w:rPr>
                <w:color w:val="000000"/>
                <w:sz w:val="22"/>
                <w:szCs w:val="22"/>
              </w:rPr>
            </w:pPr>
            <w:r>
              <w:rPr>
                <w:color w:val="000000"/>
                <w:sz w:val="22"/>
                <w:szCs w:val="22"/>
              </w:rPr>
              <w:t>202</w:t>
            </w:r>
            <w:r w:rsidR="008B0CC6">
              <w:rPr>
                <w:color w:val="000000"/>
                <w:sz w:val="22"/>
                <w:szCs w:val="22"/>
              </w:rPr>
              <w:t>2</w:t>
            </w:r>
            <w:r>
              <w:rPr>
                <w:color w:val="000000"/>
                <w:sz w:val="22"/>
                <w:szCs w:val="22"/>
              </w:rPr>
              <w:t xml:space="preserve"> m.</w:t>
            </w:r>
          </w:p>
          <w:p w:rsidR="00667358" w:rsidRDefault="00CD277D">
            <w:pPr>
              <w:spacing w:line="276" w:lineRule="auto"/>
              <w:jc w:val="both"/>
              <w:rPr>
                <w:color w:val="000000"/>
                <w:sz w:val="22"/>
                <w:szCs w:val="22"/>
              </w:rPr>
            </w:pPr>
            <w:r>
              <w:rPr>
                <w:color w:val="000000"/>
                <w:sz w:val="22"/>
                <w:szCs w:val="22"/>
              </w:rPr>
              <w:t>(tūkst. Eur)</w:t>
            </w:r>
          </w:p>
        </w:tc>
      </w:tr>
      <w:tr w:rsidR="00EF576F" w:rsidTr="00E40466">
        <w:tc>
          <w:tcPr>
            <w:tcW w:w="721" w:type="dxa"/>
            <w:tcBorders>
              <w:top w:val="single" w:sz="4" w:space="0" w:color="auto"/>
              <w:left w:val="single" w:sz="4" w:space="0" w:color="auto"/>
              <w:bottom w:val="single" w:sz="4" w:space="0" w:color="auto"/>
              <w:right w:val="single" w:sz="4" w:space="0" w:color="auto"/>
            </w:tcBorders>
            <w:hideMark/>
          </w:tcPr>
          <w:p w:rsidR="00EF576F" w:rsidRDefault="007B37DF" w:rsidP="00EF576F">
            <w:pPr>
              <w:spacing w:line="276" w:lineRule="auto"/>
              <w:jc w:val="both"/>
              <w:rPr>
                <w:color w:val="000000"/>
                <w:sz w:val="22"/>
                <w:szCs w:val="22"/>
              </w:rPr>
            </w:pPr>
            <w:r>
              <w:rPr>
                <w:color w:val="000000"/>
                <w:sz w:val="22"/>
                <w:szCs w:val="22"/>
              </w:rPr>
              <w:t>1</w:t>
            </w:r>
            <w:r w:rsidR="00EF576F">
              <w:rPr>
                <w:color w:val="000000"/>
                <w:sz w:val="22"/>
                <w:szCs w:val="22"/>
              </w:rPr>
              <w:t>.</w:t>
            </w:r>
          </w:p>
        </w:tc>
        <w:tc>
          <w:tcPr>
            <w:tcW w:w="5712" w:type="dxa"/>
            <w:tcBorders>
              <w:top w:val="single" w:sz="4" w:space="0" w:color="auto"/>
              <w:left w:val="single" w:sz="4" w:space="0" w:color="auto"/>
              <w:bottom w:val="single" w:sz="4" w:space="0" w:color="auto"/>
              <w:right w:val="single" w:sz="4" w:space="0" w:color="auto"/>
            </w:tcBorders>
            <w:hideMark/>
          </w:tcPr>
          <w:p w:rsidR="00EF576F" w:rsidRPr="008B0CC6" w:rsidRDefault="00EF576F" w:rsidP="00EF576F">
            <w:pPr>
              <w:spacing w:line="276" w:lineRule="auto"/>
              <w:jc w:val="both"/>
              <w:rPr>
                <w:sz w:val="22"/>
                <w:szCs w:val="22"/>
              </w:rPr>
            </w:pPr>
            <w:r w:rsidRPr="008B0CC6">
              <w:rPr>
                <w:sz w:val="22"/>
                <w:szCs w:val="22"/>
              </w:rPr>
              <w:t>Tiesioginis socialinių paslaugų įstaigų finansavimas</w:t>
            </w:r>
          </w:p>
          <w:p w:rsidR="00EF576F" w:rsidRPr="003343CD" w:rsidRDefault="00EF576F" w:rsidP="00EF576F">
            <w:pPr>
              <w:spacing w:line="276" w:lineRule="auto"/>
              <w:jc w:val="both"/>
              <w:rPr>
                <w:color w:val="FF0000"/>
                <w:sz w:val="22"/>
                <w:szCs w:val="22"/>
              </w:rPr>
            </w:pPr>
          </w:p>
        </w:tc>
        <w:tc>
          <w:tcPr>
            <w:tcW w:w="1755" w:type="dxa"/>
            <w:tcBorders>
              <w:top w:val="single" w:sz="6" w:space="0" w:color="auto"/>
              <w:left w:val="single" w:sz="6" w:space="0" w:color="auto"/>
              <w:bottom w:val="single" w:sz="6" w:space="0" w:color="auto"/>
              <w:right w:val="single" w:sz="6" w:space="0" w:color="auto"/>
            </w:tcBorders>
            <w:shd w:val="clear" w:color="auto" w:fill="FFFFFF"/>
            <w:hideMark/>
          </w:tcPr>
          <w:p w:rsidR="00EF576F" w:rsidRPr="00737E97" w:rsidRDefault="00EF576F" w:rsidP="00EF576F">
            <w:pPr>
              <w:widowControl w:val="0"/>
              <w:shd w:val="clear" w:color="auto" w:fill="FFFFFF"/>
              <w:rPr>
                <w:sz w:val="20"/>
              </w:rPr>
            </w:pPr>
          </w:p>
          <w:p w:rsidR="00EF576F" w:rsidRPr="00737E97" w:rsidRDefault="00094ED8" w:rsidP="00EF576F">
            <w:pPr>
              <w:widowControl w:val="0"/>
              <w:shd w:val="clear" w:color="auto" w:fill="FFFFFF"/>
              <w:rPr>
                <w:sz w:val="20"/>
              </w:rPr>
            </w:pPr>
            <w:r>
              <w:rPr>
                <w:sz w:val="20"/>
              </w:rPr>
              <w:t>1488,2</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rsidR="00EF576F" w:rsidRPr="00737E97" w:rsidRDefault="00EF576F" w:rsidP="00EF576F">
            <w:pPr>
              <w:widowControl w:val="0"/>
              <w:shd w:val="clear" w:color="auto" w:fill="FFFFFF"/>
              <w:rPr>
                <w:sz w:val="20"/>
              </w:rPr>
            </w:pPr>
          </w:p>
          <w:p w:rsidR="00EF576F" w:rsidRPr="00737E97" w:rsidRDefault="00094ED8" w:rsidP="00F1448A">
            <w:pPr>
              <w:widowControl w:val="0"/>
              <w:shd w:val="clear" w:color="auto" w:fill="FFFFFF"/>
              <w:rPr>
                <w:sz w:val="20"/>
              </w:rPr>
            </w:pPr>
            <w:r>
              <w:rPr>
                <w:sz w:val="20"/>
              </w:rPr>
              <w:t>1493,6</w:t>
            </w:r>
          </w:p>
        </w:tc>
      </w:tr>
      <w:tr w:rsidR="00F042C4" w:rsidTr="00A80F82">
        <w:tc>
          <w:tcPr>
            <w:tcW w:w="721" w:type="dxa"/>
            <w:tcBorders>
              <w:top w:val="single" w:sz="4" w:space="0" w:color="auto"/>
              <w:left w:val="single" w:sz="4" w:space="0" w:color="auto"/>
              <w:bottom w:val="single" w:sz="4" w:space="0" w:color="auto"/>
              <w:right w:val="single" w:sz="4" w:space="0" w:color="auto"/>
            </w:tcBorders>
          </w:tcPr>
          <w:p w:rsidR="00F042C4" w:rsidRDefault="00F042C4" w:rsidP="00F042C4">
            <w:pPr>
              <w:spacing w:line="276" w:lineRule="auto"/>
              <w:jc w:val="both"/>
              <w:rPr>
                <w:color w:val="000000"/>
                <w:sz w:val="22"/>
                <w:szCs w:val="22"/>
              </w:rPr>
            </w:pPr>
          </w:p>
        </w:tc>
        <w:tc>
          <w:tcPr>
            <w:tcW w:w="5712" w:type="dxa"/>
            <w:tcBorders>
              <w:top w:val="single" w:sz="4" w:space="0" w:color="auto"/>
              <w:left w:val="single" w:sz="4" w:space="0" w:color="auto"/>
              <w:bottom w:val="single" w:sz="4" w:space="0" w:color="auto"/>
              <w:right w:val="single" w:sz="4" w:space="0" w:color="auto"/>
            </w:tcBorders>
            <w:hideMark/>
          </w:tcPr>
          <w:p w:rsidR="00F042C4" w:rsidRDefault="00F042C4" w:rsidP="00ED72F9">
            <w:pPr>
              <w:spacing w:line="276" w:lineRule="auto"/>
              <w:jc w:val="center"/>
              <w:rPr>
                <w:color w:val="000000"/>
                <w:sz w:val="22"/>
                <w:szCs w:val="22"/>
              </w:rPr>
            </w:pPr>
            <w:r>
              <w:rPr>
                <w:color w:val="000000"/>
                <w:sz w:val="22"/>
                <w:szCs w:val="22"/>
              </w:rPr>
              <w:t xml:space="preserve">Iš jo:                      </w:t>
            </w:r>
          </w:p>
        </w:tc>
        <w:tc>
          <w:tcPr>
            <w:tcW w:w="1755" w:type="dxa"/>
            <w:tcBorders>
              <w:top w:val="single" w:sz="6" w:space="0" w:color="auto"/>
              <w:left w:val="single" w:sz="6" w:space="0" w:color="auto"/>
              <w:bottom w:val="single" w:sz="6" w:space="0" w:color="auto"/>
              <w:right w:val="single" w:sz="6" w:space="0" w:color="auto"/>
            </w:tcBorders>
            <w:shd w:val="clear" w:color="auto" w:fill="FFFFFF"/>
          </w:tcPr>
          <w:p w:rsidR="00F042C4" w:rsidRPr="00F042C4" w:rsidRDefault="00F042C4" w:rsidP="00F042C4">
            <w:pPr>
              <w:widowControl w:val="0"/>
              <w:shd w:val="clear" w:color="auto" w:fill="FFFFFF"/>
              <w:rPr>
                <w:color w:val="FF0000"/>
                <w:sz w:val="20"/>
              </w:rPr>
            </w:pPr>
          </w:p>
        </w:tc>
        <w:tc>
          <w:tcPr>
            <w:tcW w:w="1606" w:type="dxa"/>
            <w:tcBorders>
              <w:top w:val="single" w:sz="6" w:space="0" w:color="auto"/>
              <w:left w:val="single" w:sz="6" w:space="0" w:color="auto"/>
              <w:bottom w:val="single" w:sz="6" w:space="0" w:color="auto"/>
              <w:right w:val="single" w:sz="6" w:space="0" w:color="auto"/>
            </w:tcBorders>
            <w:shd w:val="clear" w:color="auto" w:fill="FFFFFF"/>
          </w:tcPr>
          <w:p w:rsidR="00F042C4" w:rsidRPr="00F042C4" w:rsidRDefault="00F042C4" w:rsidP="00F042C4">
            <w:pPr>
              <w:widowControl w:val="0"/>
              <w:shd w:val="clear" w:color="auto" w:fill="FFFFFF"/>
              <w:rPr>
                <w:color w:val="FF0000"/>
                <w:sz w:val="20"/>
              </w:rPr>
            </w:pPr>
          </w:p>
        </w:tc>
      </w:tr>
      <w:tr w:rsidR="00F042C4">
        <w:tc>
          <w:tcPr>
            <w:tcW w:w="721" w:type="dxa"/>
            <w:tcBorders>
              <w:top w:val="single" w:sz="4" w:space="0" w:color="auto"/>
              <w:left w:val="single" w:sz="4" w:space="0" w:color="auto"/>
              <w:bottom w:val="single" w:sz="4" w:space="0" w:color="auto"/>
              <w:right w:val="single" w:sz="4" w:space="0" w:color="auto"/>
            </w:tcBorders>
            <w:hideMark/>
          </w:tcPr>
          <w:p w:rsidR="00F042C4" w:rsidRDefault="007B37DF" w:rsidP="00F042C4">
            <w:pPr>
              <w:spacing w:line="276" w:lineRule="auto"/>
              <w:jc w:val="both"/>
              <w:rPr>
                <w:color w:val="000000"/>
                <w:sz w:val="22"/>
                <w:szCs w:val="22"/>
              </w:rPr>
            </w:pPr>
            <w:r>
              <w:rPr>
                <w:color w:val="000000"/>
                <w:sz w:val="22"/>
                <w:szCs w:val="22"/>
              </w:rPr>
              <w:t>1</w:t>
            </w:r>
            <w:r w:rsidR="00F042C4">
              <w:rPr>
                <w:color w:val="000000"/>
                <w:sz w:val="22"/>
                <w:szCs w:val="22"/>
              </w:rPr>
              <w:t>.1.</w:t>
            </w:r>
          </w:p>
        </w:tc>
        <w:tc>
          <w:tcPr>
            <w:tcW w:w="5712" w:type="dxa"/>
            <w:tcBorders>
              <w:top w:val="single" w:sz="4" w:space="0" w:color="auto"/>
              <w:left w:val="single" w:sz="4" w:space="0" w:color="auto"/>
              <w:bottom w:val="single" w:sz="4" w:space="0" w:color="auto"/>
              <w:right w:val="single" w:sz="4" w:space="0" w:color="auto"/>
            </w:tcBorders>
            <w:hideMark/>
          </w:tcPr>
          <w:p w:rsidR="00F042C4" w:rsidRDefault="00F042C4" w:rsidP="00F042C4">
            <w:pPr>
              <w:spacing w:line="276" w:lineRule="auto"/>
              <w:jc w:val="both"/>
              <w:rPr>
                <w:color w:val="000000"/>
                <w:sz w:val="22"/>
                <w:szCs w:val="22"/>
              </w:rPr>
            </w:pPr>
            <w:r>
              <w:rPr>
                <w:color w:val="000000"/>
                <w:sz w:val="22"/>
                <w:szCs w:val="22"/>
              </w:rPr>
              <w:t>Savivaldybės pavaldumo įstaigoms</w:t>
            </w:r>
          </w:p>
        </w:tc>
        <w:tc>
          <w:tcPr>
            <w:tcW w:w="1755" w:type="dxa"/>
            <w:tcBorders>
              <w:top w:val="single" w:sz="4" w:space="0" w:color="auto"/>
              <w:left w:val="single" w:sz="4" w:space="0" w:color="auto"/>
              <w:bottom w:val="single" w:sz="4" w:space="0" w:color="auto"/>
              <w:right w:val="single" w:sz="4" w:space="0" w:color="auto"/>
            </w:tcBorders>
            <w:hideMark/>
          </w:tcPr>
          <w:p w:rsidR="00F042C4" w:rsidRDefault="00094ED8" w:rsidP="00F042C4">
            <w:pPr>
              <w:spacing w:line="276" w:lineRule="auto"/>
              <w:jc w:val="both"/>
              <w:rPr>
                <w:sz w:val="22"/>
                <w:szCs w:val="22"/>
              </w:rPr>
            </w:pPr>
            <w:r>
              <w:rPr>
                <w:sz w:val="22"/>
                <w:szCs w:val="22"/>
              </w:rPr>
              <w:t>1415,9</w:t>
            </w:r>
          </w:p>
        </w:tc>
        <w:tc>
          <w:tcPr>
            <w:tcW w:w="1606" w:type="dxa"/>
            <w:tcBorders>
              <w:top w:val="single" w:sz="4" w:space="0" w:color="auto"/>
              <w:left w:val="single" w:sz="4" w:space="0" w:color="auto"/>
              <w:bottom w:val="single" w:sz="4" w:space="0" w:color="auto"/>
              <w:right w:val="single" w:sz="4" w:space="0" w:color="auto"/>
            </w:tcBorders>
            <w:hideMark/>
          </w:tcPr>
          <w:p w:rsidR="00F042C4" w:rsidRPr="00665AA3" w:rsidRDefault="00094ED8" w:rsidP="00ED72F9">
            <w:pPr>
              <w:spacing w:line="276" w:lineRule="auto"/>
              <w:jc w:val="both"/>
              <w:rPr>
                <w:sz w:val="22"/>
                <w:szCs w:val="22"/>
              </w:rPr>
            </w:pPr>
            <w:r>
              <w:rPr>
                <w:sz w:val="22"/>
                <w:szCs w:val="22"/>
              </w:rPr>
              <w:t>1421,6</w:t>
            </w:r>
          </w:p>
        </w:tc>
      </w:tr>
      <w:tr w:rsidR="00F042C4">
        <w:tc>
          <w:tcPr>
            <w:tcW w:w="721" w:type="dxa"/>
            <w:tcBorders>
              <w:top w:val="single" w:sz="4" w:space="0" w:color="auto"/>
              <w:left w:val="single" w:sz="4" w:space="0" w:color="auto"/>
              <w:bottom w:val="single" w:sz="4" w:space="0" w:color="auto"/>
              <w:right w:val="single" w:sz="4" w:space="0" w:color="auto"/>
            </w:tcBorders>
            <w:hideMark/>
          </w:tcPr>
          <w:p w:rsidR="00F042C4" w:rsidRDefault="007B37DF" w:rsidP="00F042C4">
            <w:pPr>
              <w:spacing w:line="276" w:lineRule="auto"/>
              <w:jc w:val="both"/>
              <w:rPr>
                <w:color w:val="000000"/>
                <w:sz w:val="22"/>
                <w:szCs w:val="22"/>
              </w:rPr>
            </w:pPr>
            <w:r>
              <w:rPr>
                <w:color w:val="000000"/>
                <w:sz w:val="22"/>
                <w:szCs w:val="22"/>
              </w:rPr>
              <w:t>1</w:t>
            </w:r>
            <w:r w:rsidR="00F042C4">
              <w:rPr>
                <w:color w:val="000000"/>
                <w:sz w:val="22"/>
                <w:szCs w:val="22"/>
              </w:rPr>
              <w:t>.2.</w:t>
            </w:r>
          </w:p>
        </w:tc>
        <w:tc>
          <w:tcPr>
            <w:tcW w:w="5712" w:type="dxa"/>
            <w:tcBorders>
              <w:top w:val="single" w:sz="4" w:space="0" w:color="auto"/>
              <w:left w:val="single" w:sz="4" w:space="0" w:color="auto"/>
              <w:bottom w:val="single" w:sz="4" w:space="0" w:color="auto"/>
              <w:right w:val="single" w:sz="4" w:space="0" w:color="auto"/>
            </w:tcBorders>
            <w:hideMark/>
          </w:tcPr>
          <w:p w:rsidR="00F042C4" w:rsidRDefault="00F042C4" w:rsidP="00F042C4">
            <w:pPr>
              <w:spacing w:line="276" w:lineRule="auto"/>
              <w:jc w:val="both"/>
              <w:rPr>
                <w:color w:val="000000"/>
                <w:sz w:val="22"/>
                <w:szCs w:val="22"/>
              </w:rPr>
            </w:pPr>
            <w:r>
              <w:rPr>
                <w:color w:val="000000"/>
                <w:sz w:val="22"/>
                <w:szCs w:val="22"/>
              </w:rPr>
              <w:t>Regioninių socialinių paslaugų įstaigoms pagal paslaugų finansavimo sutartis</w:t>
            </w:r>
          </w:p>
        </w:tc>
        <w:tc>
          <w:tcPr>
            <w:tcW w:w="1755" w:type="dxa"/>
            <w:tcBorders>
              <w:top w:val="single" w:sz="4" w:space="0" w:color="auto"/>
              <w:left w:val="single" w:sz="4" w:space="0" w:color="auto"/>
              <w:bottom w:val="single" w:sz="4" w:space="0" w:color="auto"/>
              <w:right w:val="single" w:sz="4" w:space="0" w:color="auto"/>
            </w:tcBorders>
            <w:hideMark/>
          </w:tcPr>
          <w:p w:rsidR="00F042C4" w:rsidRPr="00094ED8" w:rsidRDefault="00F042C4" w:rsidP="00F042C4">
            <w:pPr>
              <w:spacing w:line="276" w:lineRule="auto"/>
              <w:jc w:val="both"/>
              <w:rPr>
                <w:sz w:val="22"/>
                <w:szCs w:val="22"/>
              </w:rPr>
            </w:pPr>
            <w:r w:rsidRPr="00094ED8">
              <w:rPr>
                <w:sz w:val="22"/>
                <w:szCs w:val="22"/>
              </w:rPr>
              <w:t>7</w:t>
            </w:r>
            <w:r w:rsidR="002376E4" w:rsidRPr="00094ED8">
              <w:rPr>
                <w:sz w:val="22"/>
                <w:szCs w:val="22"/>
              </w:rPr>
              <w:t>2,3</w:t>
            </w:r>
          </w:p>
        </w:tc>
        <w:tc>
          <w:tcPr>
            <w:tcW w:w="1606" w:type="dxa"/>
            <w:tcBorders>
              <w:top w:val="single" w:sz="4" w:space="0" w:color="auto"/>
              <w:left w:val="single" w:sz="4" w:space="0" w:color="auto"/>
              <w:bottom w:val="single" w:sz="4" w:space="0" w:color="auto"/>
              <w:right w:val="single" w:sz="4" w:space="0" w:color="auto"/>
            </w:tcBorders>
            <w:hideMark/>
          </w:tcPr>
          <w:p w:rsidR="00F042C4" w:rsidRDefault="00F1448A" w:rsidP="00F042C4">
            <w:pPr>
              <w:spacing w:line="276" w:lineRule="auto"/>
              <w:jc w:val="both"/>
              <w:rPr>
                <w:sz w:val="22"/>
                <w:szCs w:val="22"/>
              </w:rPr>
            </w:pPr>
            <w:r>
              <w:rPr>
                <w:sz w:val="22"/>
                <w:szCs w:val="22"/>
              </w:rPr>
              <w:t>7</w:t>
            </w:r>
            <w:r w:rsidR="00F042C4">
              <w:rPr>
                <w:sz w:val="22"/>
                <w:szCs w:val="22"/>
              </w:rPr>
              <w:t>2,0</w:t>
            </w:r>
          </w:p>
        </w:tc>
      </w:tr>
      <w:tr w:rsidR="00F042C4">
        <w:tc>
          <w:tcPr>
            <w:tcW w:w="721" w:type="dxa"/>
            <w:tcBorders>
              <w:top w:val="single" w:sz="4" w:space="0" w:color="auto"/>
              <w:left w:val="single" w:sz="4" w:space="0" w:color="auto"/>
              <w:bottom w:val="single" w:sz="4" w:space="0" w:color="auto"/>
              <w:right w:val="single" w:sz="4" w:space="0" w:color="auto"/>
            </w:tcBorders>
            <w:hideMark/>
          </w:tcPr>
          <w:p w:rsidR="00F042C4" w:rsidRDefault="007B37DF" w:rsidP="00F042C4">
            <w:pPr>
              <w:spacing w:line="276" w:lineRule="auto"/>
              <w:jc w:val="both"/>
              <w:rPr>
                <w:color w:val="000000"/>
                <w:sz w:val="22"/>
                <w:szCs w:val="22"/>
              </w:rPr>
            </w:pPr>
            <w:r>
              <w:rPr>
                <w:color w:val="000000"/>
                <w:sz w:val="22"/>
                <w:szCs w:val="22"/>
              </w:rPr>
              <w:t>2</w:t>
            </w:r>
            <w:r w:rsidR="00F042C4">
              <w:rPr>
                <w:color w:val="000000"/>
                <w:sz w:val="22"/>
                <w:szCs w:val="22"/>
              </w:rPr>
              <w:t>.</w:t>
            </w:r>
          </w:p>
        </w:tc>
        <w:tc>
          <w:tcPr>
            <w:tcW w:w="5712" w:type="dxa"/>
            <w:tcBorders>
              <w:top w:val="single" w:sz="4" w:space="0" w:color="auto"/>
              <w:left w:val="single" w:sz="4" w:space="0" w:color="auto"/>
              <w:bottom w:val="single" w:sz="4" w:space="0" w:color="auto"/>
              <w:right w:val="single" w:sz="4" w:space="0" w:color="auto"/>
            </w:tcBorders>
            <w:hideMark/>
          </w:tcPr>
          <w:p w:rsidR="00F042C4" w:rsidRDefault="00F042C4" w:rsidP="00F042C4">
            <w:pPr>
              <w:spacing w:line="276" w:lineRule="auto"/>
              <w:jc w:val="both"/>
              <w:rPr>
                <w:color w:val="000000"/>
                <w:sz w:val="22"/>
                <w:szCs w:val="22"/>
              </w:rPr>
            </w:pPr>
            <w:r>
              <w:rPr>
                <w:color w:val="000000"/>
                <w:sz w:val="22"/>
                <w:szCs w:val="22"/>
              </w:rPr>
              <w:t>Savivaldybės biudžeto lėšos, skirtos nevyriausybinėms organizacijoms (neįgaliųjų integracija)</w:t>
            </w:r>
          </w:p>
        </w:tc>
        <w:tc>
          <w:tcPr>
            <w:tcW w:w="1755" w:type="dxa"/>
            <w:tcBorders>
              <w:top w:val="single" w:sz="4" w:space="0" w:color="auto"/>
              <w:left w:val="single" w:sz="4" w:space="0" w:color="auto"/>
              <w:bottom w:val="single" w:sz="4" w:space="0" w:color="auto"/>
              <w:right w:val="single" w:sz="4" w:space="0" w:color="auto"/>
            </w:tcBorders>
            <w:hideMark/>
          </w:tcPr>
          <w:p w:rsidR="00F042C4" w:rsidRPr="00094ED8" w:rsidRDefault="00F63114" w:rsidP="00F042C4">
            <w:pPr>
              <w:spacing w:line="276" w:lineRule="auto"/>
              <w:jc w:val="both"/>
              <w:rPr>
                <w:sz w:val="22"/>
                <w:szCs w:val="22"/>
              </w:rPr>
            </w:pPr>
            <w:r w:rsidRPr="00094ED8">
              <w:rPr>
                <w:sz w:val="22"/>
                <w:szCs w:val="22"/>
              </w:rPr>
              <w:t>50,6</w:t>
            </w:r>
          </w:p>
        </w:tc>
        <w:tc>
          <w:tcPr>
            <w:tcW w:w="1606" w:type="dxa"/>
            <w:tcBorders>
              <w:top w:val="single" w:sz="4" w:space="0" w:color="auto"/>
              <w:left w:val="single" w:sz="4" w:space="0" w:color="auto"/>
              <w:bottom w:val="single" w:sz="4" w:space="0" w:color="auto"/>
              <w:right w:val="single" w:sz="4" w:space="0" w:color="auto"/>
            </w:tcBorders>
            <w:hideMark/>
          </w:tcPr>
          <w:p w:rsidR="00F042C4" w:rsidRDefault="00F042C4" w:rsidP="00F042C4">
            <w:pPr>
              <w:spacing w:line="276" w:lineRule="auto"/>
              <w:jc w:val="both"/>
              <w:rPr>
                <w:sz w:val="22"/>
                <w:szCs w:val="22"/>
              </w:rPr>
            </w:pPr>
            <w:r>
              <w:rPr>
                <w:sz w:val="22"/>
                <w:szCs w:val="22"/>
              </w:rPr>
              <w:t>45,4</w:t>
            </w:r>
          </w:p>
        </w:tc>
      </w:tr>
      <w:tr w:rsidR="00F042C4">
        <w:tc>
          <w:tcPr>
            <w:tcW w:w="721" w:type="dxa"/>
            <w:tcBorders>
              <w:top w:val="single" w:sz="4" w:space="0" w:color="auto"/>
              <w:left w:val="single" w:sz="4" w:space="0" w:color="auto"/>
              <w:bottom w:val="single" w:sz="4" w:space="0" w:color="auto"/>
              <w:right w:val="single" w:sz="4" w:space="0" w:color="auto"/>
            </w:tcBorders>
            <w:hideMark/>
          </w:tcPr>
          <w:p w:rsidR="00F042C4" w:rsidRDefault="007B37DF" w:rsidP="00F042C4">
            <w:pPr>
              <w:spacing w:line="276" w:lineRule="auto"/>
              <w:jc w:val="both"/>
              <w:rPr>
                <w:color w:val="000000"/>
                <w:sz w:val="22"/>
                <w:szCs w:val="22"/>
              </w:rPr>
            </w:pPr>
            <w:r>
              <w:rPr>
                <w:color w:val="000000"/>
                <w:sz w:val="22"/>
                <w:szCs w:val="22"/>
              </w:rPr>
              <w:t>3</w:t>
            </w:r>
            <w:r w:rsidR="00F042C4">
              <w:rPr>
                <w:color w:val="000000"/>
                <w:sz w:val="22"/>
                <w:szCs w:val="22"/>
              </w:rPr>
              <w:t xml:space="preserve"> . </w:t>
            </w:r>
          </w:p>
        </w:tc>
        <w:tc>
          <w:tcPr>
            <w:tcW w:w="5712" w:type="dxa"/>
            <w:tcBorders>
              <w:top w:val="single" w:sz="4" w:space="0" w:color="auto"/>
              <w:left w:val="single" w:sz="4" w:space="0" w:color="auto"/>
              <w:bottom w:val="single" w:sz="4" w:space="0" w:color="auto"/>
              <w:right w:val="single" w:sz="4" w:space="0" w:color="auto"/>
            </w:tcBorders>
            <w:hideMark/>
          </w:tcPr>
          <w:p w:rsidR="00F042C4" w:rsidRDefault="00F042C4" w:rsidP="00F042C4">
            <w:pPr>
              <w:spacing w:line="276" w:lineRule="auto"/>
              <w:jc w:val="both"/>
              <w:rPr>
                <w:color w:val="000000"/>
                <w:sz w:val="22"/>
                <w:szCs w:val="22"/>
              </w:rPr>
            </w:pPr>
            <w:r>
              <w:rPr>
                <w:color w:val="000000"/>
                <w:sz w:val="22"/>
                <w:szCs w:val="22"/>
              </w:rPr>
              <w:t>Neįgaliųjų automobilių išlaikymas</w:t>
            </w:r>
          </w:p>
        </w:tc>
        <w:tc>
          <w:tcPr>
            <w:tcW w:w="1755" w:type="dxa"/>
            <w:tcBorders>
              <w:top w:val="single" w:sz="4" w:space="0" w:color="auto"/>
              <w:left w:val="single" w:sz="4" w:space="0" w:color="auto"/>
              <w:bottom w:val="single" w:sz="4" w:space="0" w:color="auto"/>
              <w:right w:val="single" w:sz="4" w:space="0" w:color="auto"/>
            </w:tcBorders>
            <w:hideMark/>
          </w:tcPr>
          <w:p w:rsidR="00F042C4" w:rsidRPr="00094ED8" w:rsidRDefault="00F042C4" w:rsidP="00F042C4">
            <w:pPr>
              <w:spacing w:line="276" w:lineRule="auto"/>
              <w:jc w:val="both"/>
              <w:rPr>
                <w:sz w:val="22"/>
                <w:szCs w:val="22"/>
              </w:rPr>
            </w:pPr>
            <w:r w:rsidRPr="00094ED8">
              <w:rPr>
                <w:sz w:val="22"/>
                <w:szCs w:val="22"/>
              </w:rPr>
              <w:t>1</w:t>
            </w:r>
            <w:r w:rsidR="002376E4" w:rsidRPr="00094ED8">
              <w:rPr>
                <w:sz w:val="22"/>
                <w:szCs w:val="22"/>
              </w:rPr>
              <w:t>6,7</w:t>
            </w:r>
          </w:p>
        </w:tc>
        <w:tc>
          <w:tcPr>
            <w:tcW w:w="1606" w:type="dxa"/>
            <w:tcBorders>
              <w:top w:val="single" w:sz="4" w:space="0" w:color="auto"/>
              <w:left w:val="single" w:sz="4" w:space="0" w:color="auto"/>
              <w:bottom w:val="single" w:sz="4" w:space="0" w:color="auto"/>
              <w:right w:val="single" w:sz="4" w:space="0" w:color="auto"/>
            </w:tcBorders>
            <w:hideMark/>
          </w:tcPr>
          <w:p w:rsidR="00F042C4" w:rsidRDefault="00F1448A" w:rsidP="00F042C4">
            <w:pPr>
              <w:spacing w:line="276" w:lineRule="auto"/>
              <w:jc w:val="both"/>
              <w:rPr>
                <w:sz w:val="22"/>
                <w:szCs w:val="22"/>
              </w:rPr>
            </w:pPr>
            <w:r>
              <w:rPr>
                <w:sz w:val="22"/>
                <w:szCs w:val="22"/>
              </w:rPr>
              <w:t>20,0</w:t>
            </w:r>
          </w:p>
        </w:tc>
      </w:tr>
    </w:tbl>
    <w:p w:rsidR="00EF1358" w:rsidRDefault="00EF1358">
      <w:pPr>
        <w:spacing w:line="360" w:lineRule="auto"/>
        <w:rPr>
          <w:b/>
          <w:bCs/>
          <w:szCs w:val="24"/>
        </w:rPr>
      </w:pPr>
    </w:p>
    <w:p w:rsidR="00667358" w:rsidRDefault="00CD277D">
      <w:pPr>
        <w:spacing w:line="360" w:lineRule="auto"/>
        <w:rPr>
          <w:b/>
          <w:bCs/>
          <w:szCs w:val="24"/>
        </w:rPr>
      </w:pPr>
      <w:r>
        <w:rPr>
          <w:b/>
          <w:bCs/>
          <w:szCs w:val="24"/>
        </w:rPr>
        <w:t>14. Lėšos, reikalingos žmogiškųjų išteklių plėtrai</w:t>
      </w:r>
    </w:p>
    <w:p w:rsidR="00667358" w:rsidRDefault="00CD277D" w:rsidP="00E145BB">
      <w:pPr>
        <w:spacing w:line="360" w:lineRule="auto"/>
        <w:ind w:firstLine="720"/>
        <w:jc w:val="both"/>
        <w:rPr>
          <w:bCs/>
          <w:szCs w:val="24"/>
        </w:rPr>
      </w:pPr>
      <w:r>
        <w:rPr>
          <w:bCs/>
          <w:szCs w:val="24"/>
        </w:rPr>
        <w:t>Augant pageidaujančių gauti pagalbos į namus paslaugas asmenų skaičiui, ypač senyvo amžiaus asmenų ir suaugusių asmenų su psichine ar proto negalia, ir siekiant apsaugoti labiausiai pažeidžiamą visuomenės dalį, lėšos socialinėms paslaugoms teikti bei socialinių darbuotojų etatams finansuoti turėtų būti didinamos. Siekiant efektyvesnio socialinių paslaugų organizavimo, būtina investuoti į socialinių darbuotojų kvalifikacijos kėlimą</w:t>
      </w:r>
      <w:r w:rsidR="008E32BD">
        <w:rPr>
          <w:bCs/>
          <w:szCs w:val="24"/>
        </w:rPr>
        <w:t>,</w:t>
      </w:r>
      <w:r w:rsidR="00F83B0D">
        <w:rPr>
          <w:bCs/>
          <w:szCs w:val="24"/>
        </w:rPr>
        <w:t xml:space="preserve"> </w:t>
      </w:r>
      <w:r w:rsidR="008E32BD" w:rsidRPr="008E32BD">
        <w:rPr>
          <w:bCs/>
          <w:szCs w:val="24"/>
        </w:rPr>
        <w:t>psichologinių paslaugų plėtr</w:t>
      </w:r>
      <w:r w:rsidR="008E32BD">
        <w:rPr>
          <w:bCs/>
          <w:szCs w:val="24"/>
        </w:rPr>
        <w:t>ą</w:t>
      </w:r>
      <w:r w:rsidR="008E32BD" w:rsidRPr="008E32BD">
        <w:rPr>
          <w:bCs/>
          <w:szCs w:val="24"/>
        </w:rPr>
        <w:t xml:space="preserve"> darbuotojams socialinių paslaugų įstaigose. </w:t>
      </w:r>
      <w:r w:rsidR="008E32BD" w:rsidRPr="008E32BD">
        <w:t>Biudžetinių socialinių paslaugų įstaigų ir seniūnijų darbuotojai turi galimybes tobulinti savo kompetencijas iš savivaldybės biudžeto lėšų</w:t>
      </w:r>
      <w:r w:rsidR="00F83B0D">
        <w:t>,</w:t>
      </w:r>
      <w:r w:rsidR="008E32BD">
        <w:rPr>
          <w:bCs/>
          <w:szCs w:val="24"/>
        </w:rPr>
        <w:t xml:space="preserve"> taip pat</w:t>
      </w:r>
      <w:r w:rsidRPr="008E32BD">
        <w:rPr>
          <w:bCs/>
          <w:szCs w:val="24"/>
        </w:rPr>
        <w:t xml:space="preserve"> pasinaudojant metodinių centrų organizuojamų mokymų galimybėmis. </w:t>
      </w:r>
      <w:r w:rsidR="008E32BD" w:rsidRPr="008E32BD">
        <w:t>Teisės aktų nustatyta tvarka didinamas socialinių paslaugų srities darbuotojų darbo užmokestis. Siekiant didesnio socialinių paslaugų prieinamumo</w:t>
      </w:r>
      <w:r w:rsidR="00F83B0D">
        <w:t xml:space="preserve"> </w:t>
      </w:r>
      <w:r w:rsidR="008E32BD" w:rsidRPr="008E32BD">
        <w:t>ir kokybės, pagal poreikį didinama</w:t>
      </w:r>
      <w:r w:rsidR="00471734">
        <w:t xml:space="preserve">s socialinių paslaugų įstaigose dirbančių darbuotojų etatų </w:t>
      </w:r>
      <w:r w:rsidR="008E32BD" w:rsidRPr="008E32BD">
        <w:t>skaičius.</w:t>
      </w:r>
      <w:r w:rsidR="00C241FC">
        <w:t xml:space="preserve"> </w:t>
      </w:r>
      <w:r>
        <w:rPr>
          <w:bCs/>
          <w:szCs w:val="24"/>
        </w:rPr>
        <w:t>202</w:t>
      </w:r>
      <w:r w:rsidR="008E32BD">
        <w:rPr>
          <w:bCs/>
          <w:szCs w:val="24"/>
        </w:rPr>
        <w:t>2</w:t>
      </w:r>
      <w:r>
        <w:rPr>
          <w:bCs/>
          <w:szCs w:val="24"/>
        </w:rPr>
        <w:t xml:space="preserve"> m. lėšos darbuotojų kvalifikacijai kelti bus skiriamos atsižvelgiant į finansines galimybes.</w:t>
      </w:r>
    </w:p>
    <w:p w:rsidR="003343CD" w:rsidRDefault="003343CD">
      <w:pPr>
        <w:spacing w:line="360" w:lineRule="auto"/>
        <w:ind w:firstLine="720"/>
        <w:jc w:val="both"/>
        <w:rPr>
          <w:bCs/>
          <w:color w:val="FF0000"/>
          <w:szCs w:val="24"/>
        </w:rPr>
      </w:pPr>
    </w:p>
    <w:p w:rsidR="00471734" w:rsidRPr="003343CD" w:rsidRDefault="00471734">
      <w:pPr>
        <w:spacing w:line="360" w:lineRule="auto"/>
        <w:ind w:firstLine="720"/>
        <w:jc w:val="both"/>
        <w:rPr>
          <w:bCs/>
          <w:color w:val="FF0000"/>
          <w:szCs w:val="24"/>
        </w:rPr>
      </w:pPr>
    </w:p>
    <w:p w:rsidR="00667358" w:rsidRDefault="00CD277D">
      <w:pPr>
        <w:spacing w:line="360" w:lineRule="auto"/>
        <w:rPr>
          <w:b/>
          <w:bCs/>
          <w:szCs w:val="24"/>
        </w:rPr>
      </w:pPr>
      <w:r>
        <w:rPr>
          <w:b/>
          <w:bCs/>
          <w:szCs w:val="24"/>
        </w:rPr>
        <w:t>15. Savivaldybės finansinių galimybių palyginimas su numatytų priemonių finansavimu</w:t>
      </w:r>
    </w:p>
    <w:p w:rsidR="00667358" w:rsidRDefault="00667358">
      <w:pPr>
        <w:spacing w:line="360" w:lineRule="auto"/>
        <w:rPr>
          <w:b/>
          <w:bCs/>
          <w:szCs w:val="24"/>
        </w:rPr>
      </w:pPr>
    </w:p>
    <w:p w:rsidR="00667358" w:rsidRPr="008E32BD" w:rsidRDefault="00FA4FA7">
      <w:pPr>
        <w:spacing w:line="360" w:lineRule="auto"/>
        <w:ind w:firstLine="720"/>
        <w:jc w:val="both"/>
        <w:rPr>
          <w:bCs/>
          <w:szCs w:val="24"/>
        </w:rPr>
      </w:pPr>
      <w:r w:rsidRPr="008E32BD">
        <w:t xml:space="preserve">Savivaldybėje didėja asmenų, kuriems reikalingos socialinės paslaugos, skaičius. Pagal galimybes daugeliui iš jų užtikrinamos kokybiškos socialinės paslaugos, tačiau </w:t>
      </w:r>
      <w:r w:rsidR="006C407D" w:rsidRPr="008E32BD">
        <w:t>Prienų</w:t>
      </w:r>
      <w:r w:rsidRPr="008E32BD">
        <w:t xml:space="preserve"> rajono savivaldybės finansinės galimybės, kaip ir daugelio Lietuvos savivaldybių, yra ribotos. Paslaugos organizuojamos ir teikiamos atsižvelgiant į prioritetines paslaugų plėtros kryptis, skiriamos savivaldybės, valstybės biudžetų lėšos, ES struktūrinių fondų lėšos, taip pat perskirstomos nepanaudotos piniginei socialinei paramai skaičiuoti ir mokėti skirtos lėšos. Sieki</w:t>
      </w:r>
      <w:r w:rsidR="00471734">
        <w:t xml:space="preserve">ant tenkinti klientų poreikius, ieškoma pigesnių, </w:t>
      </w:r>
      <w:r w:rsidRPr="008E32BD">
        <w:t>a</w:t>
      </w:r>
      <w:r w:rsidR="00471734">
        <w:t xml:space="preserve">lternatyvių socialinių </w:t>
      </w:r>
      <w:r w:rsidRPr="008E32BD">
        <w:t>paslaugų.</w:t>
      </w:r>
    </w:p>
    <w:p w:rsidR="008E32BD" w:rsidRDefault="008E32BD">
      <w:pPr>
        <w:spacing w:line="360" w:lineRule="auto"/>
        <w:rPr>
          <w:b/>
          <w:bCs/>
          <w:szCs w:val="24"/>
        </w:rPr>
      </w:pPr>
    </w:p>
    <w:p w:rsidR="00667358" w:rsidRDefault="00CD277D">
      <w:pPr>
        <w:spacing w:line="360" w:lineRule="auto"/>
        <w:rPr>
          <w:b/>
          <w:bCs/>
          <w:szCs w:val="24"/>
        </w:rPr>
      </w:pPr>
      <w:r>
        <w:rPr>
          <w:b/>
          <w:bCs/>
          <w:szCs w:val="24"/>
        </w:rPr>
        <w:t>15.1. Savivaldybės organizuojamų socialinių paslaugų vertinimas</w:t>
      </w:r>
    </w:p>
    <w:p w:rsidR="00667358" w:rsidRDefault="00667358">
      <w:pPr>
        <w:spacing w:line="360" w:lineRule="auto"/>
        <w:rPr>
          <w:b/>
          <w:bCs/>
          <w:szCs w:val="24"/>
        </w:rPr>
      </w:pPr>
    </w:p>
    <w:p w:rsidR="00667358" w:rsidRDefault="00CD277D">
      <w:pPr>
        <w:tabs>
          <w:tab w:val="left" w:pos="1276"/>
          <w:tab w:val="left" w:pos="1418"/>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line="360" w:lineRule="auto"/>
        <w:ind w:firstLine="720"/>
        <w:jc w:val="both"/>
        <w:rPr>
          <w:rFonts w:eastAsia="Calibri"/>
          <w:color w:val="000000"/>
          <w:szCs w:val="24"/>
        </w:rPr>
      </w:pPr>
      <w:r>
        <w:rPr>
          <w:rFonts w:eastAsia="Calibri"/>
          <w:color w:val="000000"/>
          <w:szCs w:val="24"/>
        </w:rPr>
        <w:t>Prienų rajono savivaldybėje kintant demografinei situacijai, didėjant socialinių paslaugų poreikiui kai kurių socialinių paslaugų nepakanka ar jos nepakankamai teikiamos atskiroms gyventojų grupėms. Šiuo metu Prienų rajono savivaldybėje teikiamos šios socialinės paslaugos: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 Bendrosios socialinės paslaugos: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1.1. informavimo;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1.2. konsultavimo;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1.3. tarpininkavimo ir atstovavimo;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1.4. aprūpinimo būtiniausiais drabužiais ir avalyne;</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1.5. transporto organizavimo;</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1.6. sociokultūrinės;</w:t>
      </w:r>
    </w:p>
    <w:p w:rsidR="00667358" w:rsidRDefault="00CD277D">
      <w:pPr>
        <w:widowControl w:val="0"/>
        <w:tabs>
          <w:tab w:val="left" w:pos="1418"/>
          <w:tab w:val="left" w:pos="1560"/>
          <w:tab w:val="left" w:pos="9356"/>
        </w:tabs>
        <w:spacing w:line="360" w:lineRule="auto"/>
        <w:ind w:firstLine="720"/>
        <w:jc w:val="both"/>
        <w:rPr>
          <w:rFonts w:eastAsia="Calibri"/>
          <w:color w:val="000000"/>
          <w:szCs w:val="24"/>
        </w:rPr>
      </w:pPr>
      <w:r>
        <w:rPr>
          <w:rFonts w:eastAsia="Calibri"/>
          <w:color w:val="000000"/>
          <w:szCs w:val="24"/>
        </w:rPr>
        <w:t>1.7. asmens higienos ir priežiūros</w:t>
      </w:r>
      <w:r w:rsidR="00806C08">
        <w:rPr>
          <w:rFonts w:eastAsia="Calibri"/>
          <w:color w:val="000000"/>
          <w:szCs w:val="24"/>
        </w:rPr>
        <w:t xml:space="preserve"> paslaugų</w:t>
      </w:r>
      <w:r>
        <w:rPr>
          <w:rFonts w:eastAsia="Calibri"/>
          <w:color w:val="000000"/>
          <w:szCs w:val="24"/>
        </w:rPr>
        <w:t xml:space="preserve"> organizavimo.</w:t>
      </w:r>
    </w:p>
    <w:p w:rsidR="00667358" w:rsidRDefault="00CD277D">
      <w:pPr>
        <w:widowControl w:val="0"/>
        <w:tabs>
          <w:tab w:val="left" w:pos="1418"/>
          <w:tab w:val="left" w:pos="9356"/>
        </w:tabs>
        <w:spacing w:line="360" w:lineRule="auto"/>
        <w:ind w:firstLine="720"/>
        <w:jc w:val="both"/>
        <w:rPr>
          <w:rFonts w:eastAsia="Calibri"/>
          <w:color w:val="000000"/>
          <w:szCs w:val="24"/>
        </w:rPr>
      </w:pPr>
      <w:r>
        <w:rPr>
          <w:rFonts w:eastAsia="Calibri"/>
          <w:color w:val="000000"/>
          <w:szCs w:val="24"/>
        </w:rPr>
        <w:t>2. Specialiosios socialinės paslaugos: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2.1. pagalba į namus;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2.2. socialinių įgūdžių ugdymas ir palaikymas;</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2.3. dienos socialinė globa</w:t>
      </w:r>
      <w:r w:rsidR="00806C08">
        <w:rPr>
          <w:rFonts w:eastAsia="Calibri"/>
          <w:color w:val="000000"/>
          <w:szCs w:val="24"/>
        </w:rPr>
        <w:t xml:space="preserve"> (</w:t>
      </w:r>
      <w:r>
        <w:rPr>
          <w:rFonts w:eastAsia="Calibri"/>
          <w:color w:val="000000"/>
          <w:szCs w:val="24"/>
        </w:rPr>
        <w:t xml:space="preserve"> asmens namuose</w:t>
      </w:r>
      <w:r w:rsidR="00806C08">
        <w:rPr>
          <w:rFonts w:eastAsia="Calibri"/>
          <w:color w:val="000000"/>
          <w:szCs w:val="24"/>
        </w:rPr>
        <w:t xml:space="preserve"> ir institucijoje)</w:t>
      </w:r>
      <w:r>
        <w:rPr>
          <w:rFonts w:eastAsia="Calibri"/>
          <w:color w:val="000000"/>
          <w:szCs w:val="24"/>
        </w:rPr>
        <w:t>;</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2.4. trumpalaikė socialinė globa;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2.5. ilgalaikė socialinė globa;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2.6. kompleksinės paslaugos šeimai;</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2.7. asmeninio asistento paslauga;</w:t>
      </w:r>
    </w:p>
    <w:p w:rsidR="00667358" w:rsidRDefault="00CD277D">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2.8. integralios pagalbos paslauga</w:t>
      </w:r>
      <w:r w:rsidR="00BC0E27">
        <w:rPr>
          <w:rFonts w:eastAsia="Calibri"/>
          <w:color w:val="000000"/>
          <w:szCs w:val="24"/>
        </w:rPr>
        <w:t>;</w:t>
      </w:r>
    </w:p>
    <w:p w:rsidR="00BC0E27" w:rsidRDefault="00806C08">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2.9. atokvėpio paslauga;</w:t>
      </w:r>
    </w:p>
    <w:p w:rsidR="00806C08" w:rsidRDefault="00806C08">
      <w:pPr>
        <w:widowControl w:val="0"/>
        <w:tabs>
          <w:tab w:val="left" w:pos="1560"/>
          <w:tab w:val="left" w:pos="9356"/>
        </w:tabs>
        <w:spacing w:line="360" w:lineRule="auto"/>
        <w:ind w:firstLine="720"/>
        <w:jc w:val="both"/>
        <w:rPr>
          <w:rFonts w:eastAsia="Calibri"/>
          <w:color w:val="000000"/>
          <w:szCs w:val="24"/>
        </w:rPr>
      </w:pPr>
      <w:r>
        <w:rPr>
          <w:rFonts w:eastAsia="Calibri"/>
          <w:color w:val="000000"/>
          <w:szCs w:val="24"/>
        </w:rPr>
        <w:t>2.10. vaikų dienos socialinė priežiūra.</w:t>
      </w:r>
    </w:p>
    <w:p w:rsidR="00FA4FA7" w:rsidRPr="00FA4FA7" w:rsidRDefault="00FA4FA7">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eastAsia="Calibri"/>
          <w:color w:val="00B0F0"/>
          <w:szCs w:val="24"/>
        </w:rPr>
      </w:pPr>
      <w:r w:rsidRPr="001F01A8">
        <w:t xml:space="preserve">Pastaruoju metu Savivaldybės gyventojų poreikiai socialinėms paslaugoms tenkinami geriau, teikiamos kokybiškesnės socialinės paslaugos, išaugo paslaugų įvairovė. </w:t>
      </w:r>
      <w:r w:rsidR="00AC4163" w:rsidRPr="001F01A8">
        <w:t>Prienų</w:t>
      </w:r>
      <w:r w:rsidRPr="001F01A8">
        <w:t xml:space="preserve"> rajono savivaldybėje kuriamas gyventojų poreikius atitinkantis socialinių paslaugų tinklas, siekiama paslaugas organizuoti visų socialinių grupių asmenims. Socialinių paslaugų tinklo plėtra orientuota į socialinių paslaugų teikimą bendruomenėje ir šeimoje, užtikrinamas jau teikiamų socialinių paslaugų tęstinumas.  Sukurta globėjų (rūpintojų) paieškos sistema, teikiama pagalba globėjams (rūpintojams), budintiems globotojams, įtėviams ar besirengiantiems jais tapti, palaipsniui pereinama nuo institucinės vaiko globos prie socialinės globos šeimoje. Paslaugos tėvų globos netekusiems vaikams teikiamos bendruom</w:t>
      </w:r>
      <w:r w:rsidR="008E32BD" w:rsidRPr="001F01A8">
        <w:t>eniniuose vaikų globos namuose</w:t>
      </w:r>
      <w:r w:rsidRPr="001F01A8">
        <w:t>. Stiprinamas socialinis darbas su socialinę riziką patiriančiomis šeimomis ir jose augančiais vaikais. Teikiamos socialinės priežiūros paslaugos vaikams, kuriems nustatyta laikinoji priežiūra</w:t>
      </w:r>
      <w:r w:rsidR="00471734">
        <w:t>,</w:t>
      </w:r>
      <w:r w:rsidRPr="001F01A8">
        <w:t xml:space="preserve"> ir jų teisėtiems atstovams pagal </w:t>
      </w:r>
      <w:r w:rsidRPr="001F01A8">
        <w:lastRenderedPageBreak/>
        <w:t>įstatymą, socialinę riziką patiriančioms šeimoms, turinčioms vaikų</w:t>
      </w:r>
      <w:r w:rsidR="00471734">
        <w:t>,</w:t>
      </w:r>
      <w:r w:rsidRPr="001F01A8">
        <w:t xml:space="preserve"> ir kitiems socialinę riziką patiriantiems asmenims. Užtikrinama akredituotą vaikų dienos socialinę priežiūrą teikiančių įstaigų veikla. Skatinamas kokybiškų socialinių paslaugų teikimas neįgaliems ir senyvo amžiaus asmenims, gerinama socialinių paslaugų infrastruktūra, didinama socialines paslaugas teikiančių darbuotojų profesinė kompetencija.</w:t>
      </w:r>
      <w:r w:rsidR="008E32BD" w:rsidRPr="001F01A8">
        <w:t xml:space="preserve"> Teikiama apgyvendinimo savarankiško gyvenimo namuose paslauga iš dalies ne</w:t>
      </w:r>
      <w:r w:rsidR="0091665B">
        <w:t xml:space="preserve">savarankiškiems senyvo amžiaus </w:t>
      </w:r>
      <w:r w:rsidR="00471734">
        <w:t>a</w:t>
      </w:r>
      <w:r w:rsidR="008E32BD" w:rsidRPr="001F01A8">
        <w:t>smenims ir neįgaliems asmenims.</w:t>
      </w:r>
      <w:r w:rsidRPr="001F01A8">
        <w:t xml:space="preserve"> Daugeliui paslaugų gavėjų užtikrinamos kokybiškos socialinės paslaugos, tačiau </w:t>
      </w:r>
      <w:r w:rsidR="008E32BD" w:rsidRPr="001F01A8">
        <w:t>Prienų</w:t>
      </w:r>
      <w:r w:rsidRPr="001F01A8">
        <w:t xml:space="preserve"> rajono savivaldybė neturi galimybių užtikrinti socialinių paslaugų teikimo visiems potencialiems jų gavėjams, todėl socialinių paslaugų poreikis patenkinamas iš dalies. Šiuo metu neteikiamos  apgyvendinimo apsaugotame būste paslau</w:t>
      </w:r>
      <w:r w:rsidR="008E32BD" w:rsidRPr="001F01A8">
        <w:t>gos, trūksta pagalbos į namus paslaugų seniūnijose,</w:t>
      </w:r>
      <w:r w:rsidRPr="001F01A8">
        <w:t xml:space="preserve"> dienos socialinės globos neįgaliems ir se</w:t>
      </w:r>
      <w:r w:rsidR="008E32BD" w:rsidRPr="001F01A8">
        <w:t>nyvo amžiaus asmenim</w:t>
      </w:r>
      <w:r w:rsidR="00471734">
        <w:t xml:space="preserve">s </w:t>
      </w:r>
      <w:r w:rsidR="008E32BD" w:rsidRPr="001F01A8">
        <w:t xml:space="preserve">paslaugų. </w:t>
      </w:r>
      <w:r w:rsidR="00471734">
        <w:t xml:space="preserve">Trūksta paslaugų </w:t>
      </w:r>
      <w:r w:rsidRPr="001F01A8">
        <w:t xml:space="preserve">jaunimui. Labai mažai paslaugų teikiama vaikams su negalia ir jų šeimoms, </w:t>
      </w:r>
      <w:r w:rsidR="00471734">
        <w:t xml:space="preserve">tačiau atsiradus tokių paslaugų poreikiui, </w:t>
      </w:r>
      <w:r w:rsidR="0091665B">
        <w:t>S</w:t>
      </w:r>
      <w:r w:rsidR="00471734">
        <w:t>avivaldybė ieškotų galimybių teikti jiems socialines paslaugas.</w:t>
      </w:r>
      <w:r w:rsidRPr="001F01A8">
        <w:t xml:space="preserve"> Pažymėtina, kad į socialinių paslaugų teikimą vis aktyviau įsitraukia rajone veikiančios nevyriausybinės organizacijos, tačiau organizacijų iniciatyvos dar labai trūksta. Šiuo metu </w:t>
      </w:r>
      <w:r w:rsidR="001F01A8">
        <w:t>seniūnijų</w:t>
      </w:r>
      <w:r w:rsidRPr="001F01A8">
        <w:t xml:space="preserve"> gyventojai turi mažiau galimybių gauti reikiamas socialines paslaugas,</w:t>
      </w:r>
      <w:r w:rsidR="0091665B">
        <w:t xml:space="preserve"> </w:t>
      </w:r>
      <w:r w:rsidR="00471734">
        <w:t xml:space="preserve">šiose vietovėse trūksta įvairesnių </w:t>
      </w:r>
      <w:r w:rsidRPr="001F01A8">
        <w:t>vi</w:t>
      </w:r>
      <w:r w:rsidR="00471734">
        <w:t xml:space="preserve">sų socialinių grupių poreikius atitinkančių socialinių </w:t>
      </w:r>
      <w:r w:rsidRPr="001F01A8">
        <w:t>paslaugų</w:t>
      </w:r>
      <w:r w:rsidR="0091665B">
        <w:t>.</w:t>
      </w:r>
    </w:p>
    <w:p w:rsidR="00667358" w:rsidRDefault="00667358">
      <w:pPr>
        <w:tabs>
          <w:tab w:val="left" w:pos="1418"/>
          <w:tab w:val="left" w:pos="2655"/>
          <w:tab w:val="center" w:pos="4818"/>
        </w:tabs>
        <w:spacing w:line="360" w:lineRule="auto"/>
        <w:ind w:firstLine="992"/>
        <w:jc w:val="both"/>
        <w:rPr>
          <w:rFonts w:eastAsia="Calibri"/>
          <w:color w:val="000000"/>
          <w:szCs w:val="24"/>
        </w:rPr>
      </w:pPr>
    </w:p>
    <w:p w:rsidR="00667358" w:rsidRPr="00D558A1" w:rsidRDefault="00D558A1">
      <w:pPr>
        <w:tabs>
          <w:tab w:val="left" w:pos="9923"/>
          <w:tab w:val="left" w:pos="10065"/>
        </w:tabs>
        <w:spacing w:line="360" w:lineRule="auto"/>
        <w:rPr>
          <w:b/>
          <w:bCs/>
          <w:caps/>
          <w:szCs w:val="24"/>
        </w:rPr>
      </w:pPr>
      <w:r>
        <w:rPr>
          <w:b/>
          <w:bCs/>
          <w:szCs w:val="24"/>
        </w:rPr>
        <w:t>V</w:t>
      </w:r>
      <w:r w:rsidR="00CD277D">
        <w:rPr>
          <w:b/>
          <w:bCs/>
          <w:szCs w:val="24"/>
        </w:rPr>
        <w:t xml:space="preserve">. </w:t>
      </w:r>
      <w:r w:rsidR="00CD277D" w:rsidRPr="00D558A1">
        <w:rPr>
          <w:b/>
          <w:bCs/>
          <w:caps/>
          <w:szCs w:val="24"/>
        </w:rPr>
        <w:t>Socialinių paslaugų plėtros vizija</w:t>
      </w:r>
      <w:r w:rsidRPr="00D558A1">
        <w:rPr>
          <w:b/>
          <w:bCs/>
          <w:caps/>
          <w:szCs w:val="24"/>
        </w:rPr>
        <w:t xml:space="preserve"> ir prognozė</w:t>
      </w:r>
    </w:p>
    <w:p w:rsidR="00667358" w:rsidRDefault="00667358">
      <w:pPr>
        <w:tabs>
          <w:tab w:val="left" w:pos="9923"/>
          <w:tab w:val="left" w:pos="10065"/>
        </w:tabs>
        <w:spacing w:line="360" w:lineRule="auto"/>
        <w:rPr>
          <w:b/>
          <w:bCs/>
          <w:szCs w:val="24"/>
        </w:rPr>
      </w:pPr>
    </w:p>
    <w:p w:rsidR="009412B8" w:rsidRDefault="00E03AED" w:rsidP="00E03AED">
      <w:pPr>
        <w:tabs>
          <w:tab w:val="left" w:pos="9923"/>
          <w:tab w:val="left" w:pos="10065"/>
        </w:tabs>
        <w:spacing w:line="360" w:lineRule="auto"/>
        <w:jc w:val="both"/>
        <w:rPr>
          <w:bCs/>
          <w:szCs w:val="24"/>
        </w:rPr>
      </w:pPr>
      <w:r>
        <w:t xml:space="preserve">    </w:t>
      </w:r>
      <w:r w:rsidR="00FA4FA7" w:rsidRPr="009412B8">
        <w:t xml:space="preserve"> Per ateinančius metus </w:t>
      </w:r>
      <w:r w:rsidR="001F01A8" w:rsidRPr="009412B8">
        <w:t>Prienų</w:t>
      </w:r>
      <w:r w:rsidR="00FA4FA7" w:rsidRPr="009412B8">
        <w:t xml:space="preserve"> rajono savivaldybėje sėkmingai plėtojant koordinuotai teikiamų paslaugų sistemą tikimasi, jog prioritetinės paslaugų gavėjų grupės gaus jų poreikius tenkinančias, prieinamas bei geros kokybės k</w:t>
      </w:r>
      <w:r w:rsidR="009412B8" w:rsidRPr="009412B8">
        <w:t>oordinuotai teikiamas paslaugas.</w:t>
      </w:r>
      <w:r>
        <w:t xml:space="preserve"> </w:t>
      </w:r>
      <w:r w:rsidR="009412B8">
        <w:rPr>
          <w:bCs/>
          <w:szCs w:val="24"/>
        </w:rPr>
        <w:t>Bus siekiama užtikrinti reikiamų socialinių paslaugų teikimo tęstinumą ir socialinių paslaugų rūšių plėtrą, įtraukiant nevyriausybines organizacijas ir privačias įstaigas, teikiant socialines paslaugas sudaryti sąlygas gyventojams išsaugoti orumą ir patenkinti jų žmogiškuosius poreikius.</w:t>
      </w:r>
    </w:p>
    <w:p w:rsidR="00471734" w:rsidRDefault="00471734">
      <w:pPr>
        <w:tabs>
          <w:tab w:val="left" w:pos="6789"/>
        </w:tabs>
        <w:spacing w:line="360" w:lineRule="auto"/>
        <w:rPr>
          <w:b/>
          <w:bCs/>
          <w:color w:val="000000"/>
          <w:szCs w:val="24"/>
        </w:rPr>
      </w:pPr>
    </w:p>
    <w:p w:rsidR="00667358" w:rsidRDefault="00CD277D">
      <w:pPr>
        <w:tabs>
          <w:tab w:val="left" w:pos="6789"/>
        </w:tabs>
        <w:spacing w:line="360" w:lineRule="auto"/>
        <w:rPr>
          <w:b/>
          <w:bCs/>
          <w:color w:val="000000"/>
          <w:szCs w:val="24"/>
        </w:rPr>
      </w:pPr>
      <w:r>
        <w:rPr>
          <w:b/>
          <w:bCs/>
          <w:color w:val="000000"/>
          <w:szCs w:val="24"/>
        </w:rPr>
        <w:t>17. Prognozuojamos socialinės paslaugos</w:t>
      </w:r>
    </w:p>
    <w:p w:rsidR="00667358" w:rsidRDefault="00CD277D" w:rsidP="00E95C15">
      <w:pPr>
        <w:spacing w:line="360" w:lineRule="auto"/>
        <w:ind w:left="709" w:hanging="349"/>
        <w:jc w:val="both"/>
        <w:rPr>
          <w:rFonts w:eastAsia="Calibri"/>
          <w:szCs w:val="24"/>
        </w:rPr>
      </w:pPr>
      <w:r>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sidR="00821115">
        <w:rPr>
          <w:rFonts w:ascii="Symbol" w:eastAsia="Calibri" w:hAnsi="Symbol"/>
          <w:szCs w:val="24"/>
        </w:rPr>
        <w:t></w:t>
      </w:r>
      <w:r>
        <w:rPr>
          <w:rFonts w:eastAsia="Calibri"/>
          <w:szCs w:val="24"/>
        </w:rPr>
        <w:t xml:space="preserve">plėsti socialinių paslaugų infrastruktūrą ir gerinti stacionarių socialinių paslaugų kokybę teikiant ilgalaikės (trumpalaikės) socialinės globos paslaugas, </w:t>
      </w:r>
      <w:r w:rsidRPr="004E6986">
        <w:rPr>
          <w:rFonts w:eastAsia="Calibri"/>
          <w:szCs w:val="24"/>
        </w:rPr>
        <w:t>steigti grupinio gyvenimo namus senyvo amžiaus asmenims ir suaugusiems asmenims su negalia;</w:t>
      </w:r>
    </w:p>
    <w:p w:rsidR="00667358" w:rsidRDefault="00CD277D">
      <w:pPr>
        <w:widowControl w:val="0"/>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užtikrinti integralios pagalbos paslaugų tęstinumą;</w:t>
      </w:r>
    </w:p>
    <w:p w:rsidR="009412B8" w:rsidRDefault="009412B8">
      <w:pPr>
        <w:widowControl w:val="0"/>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sidR="0091665B">
        <w:rPr>
          <w:color w:val="000000"/>
          <w:szCs w:val="24"/>
          <w:lang w:eastAsia="lt-LT"/>
        </w:rPr>
        <w:t>užtikrinti asmen</w:t>
      </w:r>
      <w:r w:rsidR="00471734">
        <w:rPr>
          <w:color w:val="000000"/>
          <w:szCs w:val="24"/>
          <w:lang w:eastAsia="lt-LT"/>
        </w:rPr>
        <w:t>in</w:t>
      </w:r>
      <w:r w:rsidR="0091665B">
        <w:rPr>
          <w:color w:val="000000"/>
          <w:szCs w:val="24"/>
          <w:lang w:eastAsia="lt-LT"/>
        </w:rPr>
        <w:t>ės pagalbos</w:t>
      </w:r>
      <w:r w:rsidRPr="009412B8">
        <w:rPr>
          <w:color w:val="000000"/>
          <w:szCs w:val="24"/>
          <w:lang w:eastAsia="lt-LT"/>
        </w:rPr>
        <w:t xml:space="preserve"> paslaugų tęstinumą</w:t>
      </w:r>
      <w:r>
        <w:rPr>
          <w:color w:val="000000"/>
          <w:szCs w:val="24"/>
          <w:lang w:eastAsia="lt-LT"/>
        </w:rPr>
        <w:t>;</w:t>
      </w:r>
    </w:p>
    <w:p w:rsidR="009412B8" w:rsidRDefault="009412B8">
      <w:pPr>
        <w:widowControl w:val="0"/>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w:t>
      </w:r>
      <w:r w:rsidR="008879BE">
        <w:rPr>
          <w:rFonts w:ascii="Symbol" w:hAnsi="Symbol"/>
          <w:color w:val="000000"/>
          <w:szCs w:val="24"/>
          <w:lang w:eastAsia="lt-LT"/>
        </w:rPr>
        <w:t></w:t>
      </w:r>
      <w:r w:rsidR="008879BE">
        <w:rPr>
          <w:rFonts w:ascii="Symbol" w:hAnsi="Symbol"/>
          <w:color w:val="000000"/>
          <w:szCs w:val="24"/>
          <w:lang w:eastAsia="lt-LT"/>
        </w:rPr>
        <w:t></w:t>
      </w:r>
      <w:r w:rsidR="008879BE" w:rsidRPr="008879BE">
        <w:rPr>
          <w:color w:val="000000"/>
          <w:szCs w:val="24"/>
          <w:lang w:eastAsia="lt-LT"/>
        </w:rPr>
        <w:t>plėsti atokvėpio paslaugų teikimą</w:t>
      </w:r>
      <w:r w:rsidR="008879BE">
        <w:rPr>
          <w:color w:val="000000"/>
          <w:szCs w:val="24"/>
          <w:lang w:eastAsia="lt-LT"/>
        </w:rPr>
        <w:t>;</w:t>
      </w:r>
    </w:p>
    <w:p w:rsidR="003161BA" w:rsidRPr="00D2042A" w:rsidRDefault="00D2042A" w:rsidP="00D2042A">
      <w:pPr>
        <w:pStyle w:val="ListParagraph"/>
        <w:widowControl w:val="0"/>
        <w:numPr>
          <w:ilvl w:val="0"/>
          <w:numId w:val="4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color w:val="000000"/>
          <w:szCs w:val="24"/>
          <w:lang w:eastAsia="lt-LT"/>
        </w:rPr>
      </w:pPr>
      <w:r w:rsidRPr="00D2042A">
        <w:rPr>
          <w:color w:val="000000"/>
          <w:szCs w:val="24"/>
          <w:lang w:eastAsia="lt-LT"/>
        </w:rPr>
        <w:t>užtikrinti paslaugų teikimą neįgaliems vaikams ir jų šeimoms;</w:t>
      </w:r>
    </w:p>
    <w:p w:rsidR="00667358" w:rsidRDefault="00CD277D">
      <w:pPr>
        <w:widowControl w:val="0"/>
        <w:tabs>
          <w:tab w:val="left" w:pos="709"/>
          <w:tab w:val="left" w:pos="916"/>
          <w:tab w:val="left" w:pos="126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283"/>
        <w:jc w:val="both"/>
        <w:textAlignment w:val="baseline"/>
        <w:rPr>
          <w:iCs/>
          <w:color w:val="000000"/>
          <w:szCs w:val="24"/>
        </w:rPr>
      </w:pPr>
      <w:r>
        <w:rPr>
          <w:rFonts w:ascii="Symbol" w:hAnsi="Symbol"/>
          <w:iCs/>
          <w:color w:val="000000"/>
          <w:szCs w:val="24"/>
        </w:rPr>
        <w:t></w:t>
      </w:r>
      <w:r>
        <w:rPr>
          <w:rFonts w:ascii="Symbol" w:hAnsi="Symbol"/>
          <w:iCs/>
          <w:color w:val="000000"/>
          <w:szCs w:val="24"/>
        </w:rPr>
        <w:tab/>
      </w:r>
      <w:r>
        <w:rPr>
          <w:color w:val="000000"/>
          <w:szCs w:val="24"/>
          <w:lang w:eastAsia="lt-LT"/>
        </w:rPr>
        <w:t xml:space="preserve">prevencinis darbas su šeimomis, organizuojant kompleksines paslaugas šeimoms, </w:t>
      </w:r>
      <w:r>
        <w:rPr>
          <w:color w:val="000000"/>
          <w:szCs w:val="24"/>
          <w:lang w:eastAsia="lt-LT"/>
        </w:rPr>
        <w:lastRenderedPageBreak/>
        <w:t>orientuojantis į kaimiškąsias teritorijas (projektas „Kompleksinės paslaugos šeimai“);</w:t>
      </w:r>
    </w:p>
    <w:p w:rsidR="00667358" w:rsidRPr="007A0F88" w:rsidRDefault="00CD277D" w:rsidP="007A0F88">
      <w:pPr>
        <w:widowControl w:val="0"/>
        <w:tabs>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szCs w:val="24"/>
        </w:rPr>
      </w:pPr>
      <w:r>
        <w:rPr>
          <w:rFonts w:ascii="Symbol" w:hAnsi="Symbol"/>
          <w:color w:val="000000"/>
          <w:szCs w:val="24"/>
          <w:lang w:eastAsia="lt-LT"/>
        </w:rPr>
        <w:t></w:t>
      </w:r>
      <w:r>
        <w:rPr>
          <w:rFonts w:ascii="Symbol" w:hAnsi="Symbol"/>
          <w:color w:val="000000"/>
          <w:szCs w:val="24"/>
          <w:lang w:eastAsia="lt-LT"/>
        </w:rPr>
        <w:tab/>
      </w:r>
      <w:r w:rsidR="00851199" w:rsidRPr="007A0F88">
        <w:rPr>
          <w:szCs w:val="24"/>
        </w:rPr>
        <w:t>socialini</w:t>
      </w:r>
      <w:r w:rsidR="007A0F88" w:rsidRPr="007A0F88">
        <w:rPr>
          <w:szCs w:val="24"/>
        </w:rPr>
        <w:t>o</w:t>
      </w:r>
      <w:r w:rsidR="00851199" w:rsidRPr="007A0F88">
        <w:rPr>
          <w:szCs w:val="24"/>
        </w:rPr>
        <w:t xml:space="preserve"> taksi</w:t>
      </w:r>
      <w:r w:rsidR="007A0F88" w:rsidRPr="007A0F88">
        <w:rPr>
          <w:szCs w:val="24"/>
        </w:rPr>
        <w:t xml:space="preserve"> paslaugos;</w:t>
      </w:r>
    </w:p>
    <w:p w:rsidR="00667358" w:rsidRDefault="00CD277D">
      <w:pPr>
        <w:widowControl w:val="0"/>
        <w:tabs>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09" w:hanging="349"/>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stiprinti globos namų ir kitų organizacijų bendradarbiavimą, siekiant tobulinti socialinių darbuotojų ir kitų specialistų, tiesiogiai dirbančių su šeima, kvalifikaciją bei dalintis pažangiais darbo metodais, užtikrinančiais veiksmingesnes socialines paslaugas šeimai;</w:t>
      </w:r>
    </w:p>
    <w:p w:rsidR="00667358" w:rsidRDefault="00CD277D">
      <w:pPr>
        <w:spacing w:line="360" w:lineRule="auto"/>
        <w:ind w:left="720" w:hanging="360"/>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skatinti globėjų (globėjų giminaičių), globojančių vaikus, likusius be tėvų globos, skaičių;</w:t>
      </w:r>
    </w:p>
    <w:p w:rsidR="00667358" w:rsidRDefault="00CD277D">
      <w:pPr>
        <w:spacing w:line="360" w:lineRule="auto"/>
        <w:ind w:left="714" w:hanging="357"/>
        <w:jc w:val="both"/>
        <w:rPr>
          <w:szCs w:val="24"/>
        </w:rPr>
      </w:pPr>
      <w:r>
        <w:rPr>
          <w:rFonts w:ascii="Symbol" w:hAnsi="Symbol"/>
          <w:szCs w:val="24"/>
        </w:rPr>
        <w:t></w:t>
      </w:r>
      <w:r>
        <w:rPr>
          <w:rFonts w:ascii="Symbol" w:hAnsi="Symbol"/>
          <w:szCs w:val="24"/>
        </w:rPr>
        <w:tab/>
      </w:r>
      <w:r>
        <w:rPr>
          <w:szCs w:val="24"/>
        </w:rPr>
        <w:t>plėsti globos centro veiklą, teikti paslaugas visiems Prienų rajono savivaldybės teritorijoje gyvenantiems globojamiems (rūpinamiems) ar įvaikintiems vaikams ir jų globėjams (rūpintojams) ar įtėviams, teikti atokvėpio paslaugas globėjams (rūpintojams) ir šeimynų dalyviams;</w:t>
      </w:r>
    </w:p>
    <w:p w:rsidR="00667358" w:rsidRDefault="00CD277D">
      <w:pPr>
        <w:spacing w:line="360" w:lineRule="auto"/>
        <w:ind w:left="714" w:hanging="357"/>
        <w:jc w:val="both"/>
        <w:rPr>
          <w:szCs w:val="24"/>
        </w:rPr>
      </w:pPr>
      <w:r>
        <w:rPr>
          <w:rFonts w:ascii="Symbol" w:hAnsi="Symbol"/>
          <w:szCs w:val="24"/>
        </w:rPr>
        <w:t></w:t>
      </w:r>
      <w:r>
        <w:rPr>
          <w:rFonts w:ascii="Symbol" w:hAnsi="Symbol"/>
          <w:szCs w:val="24"/>
        </w:rPr>
        <w:tab/>
      </w:r>
      <w:r w:rsidR="008879BE">
        <w:rPr>
          <w:szCs w:val="24"/>
        </w:rPr>
        <w:t xml:space="preserve">tęsti </w:t>
      </w:r>
      <w:r>
        <w:rPr>
          <w:szCs w:val="24"/>
        </w:rPr>
        <w:t>užimtumo paslaug</w:t>
      </w:r>
      <w:r w:rsidR="004E6986">
        <w:rPr>
          <w:szCs w:val="24"/>
        </w:rPr>
        <w:t>ų teikimą</w:t>
      </w:r>
      <w:r>
        <w:rPr>
          <w:szCs w:val="24"/>
        </w:rPr>
        <w:t xml:space="preserve"> asmenims, turintiems proto ar psichikos negalią, </w:t>
      </w:r>
      <w:r w:rsidR="00E81C66">
        <w:rPr>
          <w:szCs w:val="24"/>
        </w:rPr>
        <w:t>socialinėse</w:t>
      </w:r>
      <w:r>
        <w:rPr>
          <w:szCs w:val="24"/>
        </w:rPr>
        <w:t xml:space="preserve"> dirbtuvėse;</w:t>
      </w:r>
    </w:p>
    <w:p w:rsidR="00667358" w:rsidRDefault="00CD277D">
      <w:pPr>
        <w:widowControl w:val="0"/>
        <w:tabs>
          <w:tab w:val="left" w:pos="810"/>
          <w:tab w:val="left" w:pos="1350"/>
          <w:tab w:val="left" w:pos="1440"/>
        </w:tabs>
        <w:spacing w:line="360" w:lineRule="auto"/>
        <w:ind w:left="714" w:hanging="357"/>
        <w:jc w:val="both"/>
        <w:rPr>
          <w:sz w:val="28"/>
          <w:szCs w:val="28"/>
        </w:rPr>
      </w:pPr>
      <w:r>
        <w:rPr>
          <w:rFonts w:ascii="Symbol" w:hAnsi="Symbol"/>
          <w:sz w:val="28"/>
          <w:szCs w:val="28"/>
        </w:rPr>
        <w:t></w:t>
      </w:r>
      <w:r>
        <w:rPr>
          <w:rFonts w:ascii="Symbol" w:hAnsi="Symbol"/>
          <w:sz w:val="28"/>
          <w:szCs w:val="28"/>
        </w:rPr>
        <w:tab/>
      </w:r>
      <w:r>
        <w:rPr>
          <w:szCs w:val="24"/>
        </w:rPr>
        <w:t>plėsti vaikų dienos centrų veiklą</w:t>
      </w:r>
      <w:r>
        <w:rPr>
          <w:sz w:val="28"/>
          <w:szCs w:val="28"/>
        </w:rPr>
        <w:t>;</w:t>
      </w:r>
    </w:p>
    <w:p w:rsidR="00667358" w:rsidRPr="00F31940" w:rsidRDefault="00CD277D" w:rsidP="00471734">
      <w:pPr>
        <w:spacing w:line="360" w:lineRule="auto"/>
        <w:ind w:left="714" w:hanging="357"/>
        <w:jc w:val="both"/>
        <w:rPr>
          <w:szCs w:val="24"/>
        </w:rPr>
      </w:pPr>
      <w:r>
        <w:rPr>
          <w:rFonts w:ascii="Symbol" w:hAnsi="Symbol"/>
          <w:szCs w:val="24"/>
        </w:rPr>
        <w:t></w:t>
      </w:r>
      <w:r>
        <w:rPr>
          <w:rFonts w:ascii="Symbol" w:hAnsi="Symbol"/>
          <w:szCs w:val="24"/>
        </w:rPr>
        <w:tab/>
      </w:r>
      <w:r w:rsidR="008879BE" w:rsidRPr="00F31940">
        <w:rPr>
          <w:szCs w:val="24"/>
        </w:rPr>
        <w:t>tęsti</w:t>
      </w:r>
      <w:r w:rsidR="0091665B">
        <w:rPr>
          <w:szCs w:val="24"/>
        </w:rPr>
        <w:t xml:space="preserve"> </w:t>
      </w:r>
      <w:r w:rsidR="00471734">
        <w:rPr>
          <w:szCs w:val="24"/>
        </w:rPr>
        <w:t>palydimosios globos paslaugas</w:t>
      </w:r>
      <w:r w:rsidR="00FE7B6E">
        <w:rPr>
          <w:szCs w:val="24"/>
        </w:rPr>
        <w:t>;</w:t>
      </w:r>
    </w:p>
    <w:p w:rsidR="009146FF" w:rsidRPr="00FE7B6E" w:rsidRDefault="00BD46F0" w:rsidP="00471734">
      <w:pPr>
        <w:pStyle w:val="ListParagraph"/>
        <w:numPr>
          <w:ilvl w:val="0"/>
          <w:numId w:val="42"/>
        </w:numPr>
        <w:spacing w:line="360" w:lineRule="auto"/>
        <w:jc w:val="both"/>
        <w:rPr>
          <w:szCs w:val="24"/>
        </w:rPr>
      </w:pPr>
      <w:r w:rsidRPr="00FE7B6E">
        <w:rPr>
          <w:szCs w:val="24"/>
        </w:rPr>
        <w:t>tęsti</w:t>
      </w:r>
      <w:r w:rsidR="00FE7B6E">
        <w:rPr>
          <w:szCs w:val="24"/>
        </w:rPr>
        <w:t xml:space="preserve"> </w:t>
      </w:r>
      <w:r w:rsidR="00F26373" w:rsidRPr="00FE7B6E">
        <w:rPr>
          <w:szCs w:val="24"/>
        </w:rPr>
        <w:t>Jiezno paramos šeimai centre pradėt</w:t>
      </w:r>
      <w:r w:rsidR="003D74A2" w:rsidRPr="00FE7B6E">
        <w:rPr>
          <w:szCs w:val="24"/>
        </w:rPr>
        <w:t>as</w:t>
      </w:r>
      <w:r w:rsidR="00F26373" w:rsidRPr="00FE7B6E">
        <w:rPr>
          <w:szCs w:val="24"/>
        </w:rPr>
        <w:t xml:space="preserve"> teikti apgyvendinimo ir socialines paslaugas prieglobsčio prašytojams.</w:t>
      </w:r>
    </w:p>
    <w:p w:rsidR="00F31940" w:rsidRPr="00F31940" w:rsidRDefault="00CD277D" w:rsidP="00471734">
      <w:pPr>
        <w:spacing w:line="360" w:lineRule="auto"/>
        <w:ind w:left="714" w:hanging="357"/>
        <w:jc w:val="both"/>
        <w:rPr>
          <w:szCs w:val="24"/>
        </w:rPr>
      </w:pPr>
      <w:r>
        <w:rPr>
          <w:rFonts w:ascii="Symbol" w:hAnsi="Symbol"/>
          <w:szCs w:val="24"/>
        </w:rPr>
        <w:t></w:t>
      </w:r>
      <w:r>
        <w:rPr>
          <w:rFonts w:ascii="Symbol" w:hAnsi="Symbol"/>
          <w:szCs w:val="24"/>
        </w:rPr>
        <w:tab/>
      </w:r>
      <w:r w:rsidR="00F31940" w:rsidRPr="00F31940">
        <w:rPr>
          <w:szCs w:val="24"/>
          <w:shd w:val="clear" w:color="auto" w:fill="FFFFFF"/>
        </w:rPr>
        <w:t>plėtoti darbo su jaunimu formas, skatinti jaunimo turiningą laisvalaikį, ypač kaimo vietovėse, ir išnaudoti turimą laisvalaikio infrastruktūrą bei inventorių;</w:t>
      </w:r>
    </w:p>
    <w:p w:rsidR="00667358" w:rsidRDefault="00CD277D" w:rsidP="00471734">
      <w:pPr>
        <w:widowControl w:val="0"/>
        <w:tabs>
          <w:tab w:val="left" w:pos="0"/>
          <w:tab w:val="left" w:pos="916"/>
          <w:tab w:val="left" w:pos="1260"/>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vykdyti visuomenės švietimą, siekiant ugdyti atviresnes bendruomenes;</w:t>
      </w:r>
    </w:p>
    <w:p w:rsidR="00667358" w:rsidRDefault="007A0F88" w:rsidP="00471734">
      <w:pPr>
        <w:spacing w:line="360" w:lineRule="auto"/>
        <w:ind w:left="709" w:hanging="70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sidR="00CD277D">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Pr>
          <w:rFonts w:ascii="Symbol" w:hAnsi="Symbol"/>
          <w:color w:val="000000"/>
          <w:szCs w:val="24"/>
          <w:lang w:eastAsia="lt-LT"/>
        </w:rPr>
        <w:t></w:t>
      </w:r>
      <w:r w:rsidR="00DF4B61" w:rsidRPr="00DF4B61">
        <w:rPr>
          <w:szCs w:val="24"/>
        </w:rPr>
        <w:t>sukurti efektyvaus ir nuolatinio tarpsektorinio bendradarbiavimo sistemą vietos lygmeniu, užtikrinančią priklausomybių, smurto ir savižudybių prevenciją, skleidžiant vertybines sveiko gyvenimo būdo nuostatas visuomenėje</w:t>
      </w:r>
      <w:r w:rsidR="00DF4B61">
        <w:rPr>
          <w:szCs w:val="24"/>
        </w:rPr>
        <w:t>;</w:t>
      </w:r>
    </w:p>
    <w:p w:rsidR="00667358" w:rsidRDefault="00CD277D" w:rsidP="00CC55AF">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iCs/>
          <w:color w:val="000000"/>
          <w:szCs w:val="24"/>
        </w:rPr>
      </w:pPr>
      <w:r>
        <w:rPr>
          <w:rFonts w:ascii="Symbol" w:hAnsi="Symbol"/>
          <w:color w:val="000000"/>
          <w:szCs w:val="24"/>
          <w:lang w:eastAsia="lt-LT"/>
        </w:rPr>
        <w:t></w:t>
      </w:r>
      <w:r>
        <w:rPr>
          <w:rFonts w:ascii="Symbol" w:hAnsi="Symbol"/>
          <w:color w:val="000000"/>
          <w:szCs w:val="24"/>
          <w:lang w:eastAsia="lt-LT"/>
        </w:rPr>
        <w:tab/>
      </w:r>
      <w:r>
        <w:rPr>
          <w:iCs/>
          <w:color w:val="000000"/>
          <w:szCs w:val="24"/>
        </w:rPr>
        <w:t>gerinti socialinių paslaugų, teikiamų asmenims su negalia, pagyvenusiems ir seniems žmonėms, kokybę.</w:t>
      </w:r>
    </w:p>
    <w:p w:rsidR="00851199" w:rsidRPr="00851199" w:rsidRDefault="00FA4FA7" w:rsidP="00E145BB">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firstLine="360"/>
        <w:jc w:val="both"/>
        <w:textAlignment w:val="baseline"/>
      </w:pPr>
      <w:r w:rsidRPr="00851199">
        <w:t xml:space="preserve">Teikiant socialines paslaugas bus atsižvelgta į išskirtas prioritetines paslaugų plėtros kryptis ir jose numatytas paslaugų gavėjų grupes. Planuojama teikti ir plėsti socialines paslaugas, didinti jų prieinamumą ir įvairovę. Ypatingas dėmesys bus skiriamas nestacionarių socialinių paslaugų teikimui ir plėtrai, kadangi jos tiek socialiniu, tiek ekonominiu požiūriu efektyvesnės nei socialinės globos paslaugos. Tačiau esant dideliam socialinės globos paslaugų poreikiui, planuojama užtikrinti ir šių paslaugų teikimą ir plėtrą. </w:t>
      </w:r>
      <w:r w:rsidR="0079565C" w:rsidRPr="00851199">
        <w:t>Prienų</w:t>
      </w:r>
      <w:r w:rsidRPr="00851199">
        <w:t xml:space="preserve"> rajone planuojama teikti bendrąsias (informavimo, konsultavimo, tarpininkavimo ir atstovavimo, maitinimo, transporto organizavimo ir kt.) ir specialiąsias socialines paslaugas: socialinės priežiūros (pagalbos į namus, socialin</w:t>
      </w:r>
      <w:r w:rsidR="003D74A2" w:rsidRPr="00851199">
        <w:t xml:space="preserve">ių įgūdžių ugdymo ir palaikymo, </w:t>
      </w:r>
      <w:r w:rsidRPr="00851199">
        <w:t xml:space="preserve">psichosocialinės pagalbos, pagalbos globėjams (rūpintojams), budintiems globotojams, įtėviams ar besirengiantiems jais tapti) ir socialinės globos (dienos socialinė globos institucijoje ir asmens namuose, trumpalaikės, ilgalaikės </w:t>
      </w:r>
      <w:r w:rsidR="00471734">
        <w:t xml:space="preserve">socialinės globos) priklausomai nuo </w:t>
      </w:r>
      <w:r w:rsidR="00471734">
        <w:lastRenderedPageBreak/>
        <w:t xml:space="preserve">asmens (šeimos) socialinių paslaugų </w:t>
      </w:r>
      <w:r w:rsidRPr="00851199">
        <w:t>poreikio. Didinant socialinės globos asmens namuose paslaugų teikimo kokybę, į šias paslaugas integruojant slaugos</w:t>
      </w:r>
      <w:r w:rsidR="008C07A2">
        <w:t xml:space="preserve"> </w:t>
      </w:r>
      <w:r w:rsidRPr="00851199">
        <w:t>į namus paslaugas, skatinant kompleksinės</w:t>
      </w:r>
      <w:r w:rsidR="008C07A2">
        <w:t xml:space="preserve"> </w:t>
      </w:r>
      <w:r w:rsidRPr="00851199">
        <w:t xml:space="preserve">integralios pagalbos asmens namuose paslaugų plėtrą, </w:t>
      </w:r>
      <w:r w:rsidR="003D74A2" w:rsidRPr="00851199">
        <w:t>Prienų rajono savivaldybės</w:t>
      </w:r>
      <w:r w:rsidRPr="00851199">
        <w:t xml:space="preserve"> socialinių paslaugų centras ir toliau vykdys Europos </w:t>
      </w:r>
      <w:r w:rsidR="003F40B4">
        <w:t>S</w:t>
      </w:r>
      <w:r w:rsidRPr="00851199">
        <w:t xml:space="preserve">ąjungos struktūrinių fondų lėšomis finansuojamą projektą ,,Integralios pagalbos teikimas </w:t>
      </w:r>
      <w:r w:rsidR="003D74A2" w:rsidRPr="00851199">
        <w:t>Prienų</w:t>
      </w:r>
      <w:r w:rsidRPr="00851199">
        <w:t xml:space="preserve"> rajone“. Bus pradėta teikti laikino atokvėpio paslauga vaikams su negalia, suaugusiems asmenims su negalia ir (ar) senyvo amžiaus asmenims, kuriuos namuose augina, prižiūri ir (ar) globoja (rūpina) kartu gyvenantys šeimos nariai, artimieji, kurie laikinai dėl tam tikrų priežasčių negali jais pasirūpinti. Siekiant sudaryti sąlygas šeimoms (asmenims) gauti kompleksiškai teikiamas paslaugas, užtikrinant paslaugų prieinamumą kuo arčiau šeimos gyvenamosios vietos, rajone vykdomas Europos </w:t>
      </w:r>
      <w:r w:rsidR="003F40B4">
        <w:t>S</w:t>
      </w:r>
      <w:r w:rsidRPr="00851199">
        <w:t>ąjungos struktūrinių fondų lėšomis finansuojamas projektas „</w:t>
      </w:r>
      <w:r w:rsidR="0019185F" w:rsidRPr="00851199">
        <w:t xml:space="preserve">Bendruomeninių šeimos namų įkūrimas </w:t>
      </w:r>
      <w:r w:rsidR="003D74A2" w:rsidRPr="00851199">
        <w:t>Prienų</w:t>
      </w:r>
      <w:r w:rsidR="003F40B4">
        <w:t xml:space="preserve"> </w:t>
      </w:r>
      <w:r w:rsidRPr="00851199">
        <w:t>rajon</w:t>
      </w:r>
      <w:r w:rsidR="0019185F" w:rsidRPr="00851199">
        <w:t>o savivaldybėje</w:t>
      </w:r>
      <w:r w:rsidRPr="00851199">
        <w:t>“. Projekt</w:t>
      </w:r>
      <w:r w:rsidR="0019185F" w:rsidRPr="00851199">
        <w:t>as įgyvendinamas kartu su partneriais Prienų rajono savivaldybės socialinių paslaugų centru ir Prienų rajono neįgaliųjų draugija. Prienų rajono savivaldybės</w:t>
      </w:r>
      <w:r w:rsidR="00471734">
        <w:t xml:space="preserve"> socialinių paslaugų centras </w:t>
      </w:r>
      <w:r w:rsidRPr="00851199">
        <w:t>teikia</w:t>
      </w:r>
      <w:r w:rsidR="00471734">
        <w:t xml:space="preserve"> asmenin</w:t>
      </w:r>
      <w:r w:rsidR="003F40B4">
        <w:t>ės</w:t>
      </w:r>
      <w:r w:rsidR="00471734">
        <w:t xml:space="preserve"> </w:t>
      </w:r>
      <w:r w:rsidR="003F40B4">
        <w:t>pagalbos</w:t>
      </w:r>
      <w:r w:rsidR="00471734">
        <w:t xml:space="preserve"> </w:t>
      </w:r>
      <w:r w:rsidR="00851199" w:rsidRPr="00851199">
        <w:t>paslaugą.</w:t>
      </w:r>
      <w:r w:rsidR="008C07A2">
        <w:t xml:space="preserve"> Svarbia</w:t>
      </w:r>
      <w:r w:rsidR="00D2042A">
        <w:t xml:space="preserve">usias </w:t>
      </w:r>
      <w:r w:rsidR="003F40B4">
        <w:t>teikiamos asmeninės pagalbos</w:t>
      </w:r>
      <w:r w:rsidR="00D2042A">
        <w:t xml:space="preserve"> uždavinys – neatlikti veiksm</w:t>
      </w:r>
      <w:r w:rsidR="003F40B4">
        <w:t>ų</w:t>
      </w:r>
      <w:r w:rsidR="00D2042A">
        <w:t xml:space="preserve"> už neįgalųjį, o atlikti kartu su juo.</w:t>
      </w:r>
      <w:r w:rsidR="00D33C5E">
        <w:t xml:space="preserve"> </w:t>
      </w:r>
      <w:r w:rsidR="00F8216F" w:rsidRPr="00851199">
        <w:t xml:space="preserve">Jiezno </w:t>
      </w:r>
      <w:r w:rsidR="00E145BB">
        <w:t>PŠC</w:t>
      </w:r>
      <w:r w:rsidR="00851199" w:rsidRPr="00851199">
        <w:t xml:space="preserve"> esan</w:t>
      </w:r>
      <w:r w:rsidR="00D063A8">
        <w:t>čiame</w:t>
      </w:r>
      <w:r w:rsidR="00851199" w:rsidRPr="00851199">
        <w:t xml:space="preserve"> G</w:t>
      </w:r>
      <w:r w:rsidRPr="00851199">
        <w:t>lobos centr</w:t>
      </w:r>
      <w:r w:rsidR="00D063A8">
        <w:t>e</w:t>
      </w:r>
      <w:r w:rsidRPr="00851199">
        <w:t xml:space="preserve"> teik</w:t>
      </w:r>
      <w:r w:rsidR="00D063A8">
        <w:t>iamos</w:t>
      </w:r>
      <w:r w:rsidRPr="00851199">
        <w:t xml:space="preserve"> globėjų ir įtėvių mokymo ir konsultavimo paslaug</w:t>
      </w:r>
      <w:r w:rsidR="00D063A8">
        <w:t>o</w:t>
      </w:r>
      <w:r w:rsidR="00D33C5E">
        <w:t xml:space="preserve">s. </w:t>
      </w:r>
      <w:r w:rsidRPr="00851199">
        <w:t xml:space="preserve">Rajone bus </w:t>
      </w:r>
      <w:r w:rsidR="0013406B" w:rsidRPr="00851199">
        <w:t>tęsiamas</w:t>
      </w:r>
      <w:r w:rsidRPr="00851199">
        <w:t xml:space="preserve"> projekt</w:t>
      </w:r>
      <w:r w:rsidR="0013406B" w:rsidRPr="00851199">
        <w:t>o</w:t>
      </w:r>
      <w:r w:rsidRPr="00851199">
        <w:t xml:space="preserve"> „</w:t>
      </w:r>
      <w:r w:rsidR="0013406B" w:rsidRPr="00851199">
        <w:t>Nuo globos link galimybių: bendruomeninių paslaugų plėtra“ įgyvendinimas, paslaugos teikiamos neįgaliesiems</w:t>
      </w:r>
      <w:r w:rsidR="003F40B4">
        <w:t>,</w:t>
      </w:r>
      <w:r w:rsidR="0013406B" w:rsidRPr="00851199">
        <w:t xml:space="preserve"> turintiems proto ir</w:t>
      </w:r>
      <w:r w:rsidR="00471734">
        <w:t xml:space="preserve"> </w:t>
      </w:r>
      <w:r w:rsidR="0013406B" w:rsidRPr="00851199">
        <w:t>/</w:t>
      </w:r>
      <w:r w:rsidR="00471734">
        <w:t xml:space="preserve"> </w:t>
      </w:r>
      <w:r w:rsidR="0013406B" w:rsidRPr="00851199">
        <w:t xml:space="preserve">ar psichinę negalią </w:t>
      </w:r>
      <w:r w:rsidR="003F40B4">
        <w:t>(mokoma</w:t>
      </w:r>
      <w:r w:rsidR="0013406B" w:rsidRPr="00851199">
        <w:t xml:space="preserve"> įgyti darbinius įgūdžiu</w:t>
      </w:r>
      <w:r w:rsidR="00DF4B61">
        <w:t>s</w:t>
      </w:r>
      <w:r w:rsidR="0013406B" w:rsidRPr="00851199">
        <w:t>, atliekant realias darbo užduotis</w:t>
      </w:r>
      <w:r w:rsidR="003F40B4">
        <w:t>)</w:t>
      </w:r>
      <w:r w:rsidR="0013406B" w:rsidRPr="00851199">
        <w:t>.</w:t>
      </w:r>
      <w:r w:rsidR="008C07A2">
        <w:t xml:space="preserve"> </w:t>
      </w:r>
      <w:r w:rsidRPr="00851199">
        <w:t xml:space="preserve">Projektas vykdomas su </w:t>
      </w:r>
      <w:r w:rsidR="00CC6F40" w:rsidRPr="00851199">
        <w:t>VšĮ ,,Galimybių dirbtuvės“.</w:t>
      </w:r>
      <w:r w:rsidRPr="00851199">
        <w:t xml:space="preserve"> Per ateinančius metus ypatingas dėmesys bus skiriamas koordinuotai teikiamoms paslaugoms, plėtojant kompleksinę pagalbą vaikams ir šeimoms, ateityje bus orientuojamasi į prioritetines paslaugų gavėjų grupes: neįgaliuosius ir specialiuosius poreikius turinčius vaikus bei jų šeimos narius, socialinę riziką patiriančius vaikus, socialinę riziką patiriančias šeimas ir </w:t>
      </w:r>
      <w:r w:rsidR="00E145BB">
        <w:t>be tėvų globos likusius vaikus.</w:t>
      </w:r>
      <w:r w:rsidRPr="00851199">
        <w:t xml:space="preserve"> Šioms paslaugų gavėjų grupėms planuojama plėsti tokias ko</w:t>
      </w:r>
      <w:r w:rsidR="00E145BB">
        <w:t>ordinuotai teikiamas paslaugas:</w:t>
      </w:r>
    </w:p>
    <w:p w:rsidR="00851199" w:rsidRPr="00851199" w:rsidRDefault="00851199" w:rsidP="00124AC3">
      <w:pPr>
        <w:pStyle w:val="ListParagraph"/>
        <w:widowControl w:val="0"/>
        <w:numPr>
          <w:ilvl w:val="0"/>
          <w:numId w:val="39"/>
        </w:numPr>
        <w:tabs>
          <w:tab w:val="left" w:pos="0"/>
          <w:tab w:val="left" w:pos="142"/>
          <w:tab w:val="left" w:pos="851"/>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0" w:firstLine="567"/>
        <w:jc w:val="both"/>
        <w:textAlignment w:val="baseline"/>
      </w:pPr>
      <w:r w:rsidRPr="00851199">
        <w:t>n</w:t>
      </w:r>
      <w:r w:rsidR="00FA4FA7" w:rsidRPr="00851199">
        <w:t>eįgaliesiems ir specialiuosius poreikius turintiems vaikams ir jų šeimos nariams – specializuotos pagalbos pagal negalios pobūdį, pagalbos į namus, dienos socialinės globos paslaugas asmens namuose, psichologin</w:t>
      </w:r>
      <w:r w:rsidR="003F40B4">
        <w:t>es</w:t>
      </w:r>
      <w:r w:rsidR="00FA4FA7" w:rsidRPr="00851199">
        <w:t xml:space="preserve"> k</w:t>
      </w:r>
      <w:r w:rsidR="00124AC3">
        <w:t>onsultacij</w:t>
      </w:r>
      <w:r w:rsidR="003F40B4">
        <w:t>as</w:t>
      </w:r>
      <w:r w:rsidR="00124AC3">
        <w:t xml:space="preserve"> tėvams ir </w:t>
      </w:r>
      <w:r w:rsidR="00D063A8">
        <w:t xml:space="preserve">vaikams, </w:t>
      </w:r>
      <w:r w:rsidR="00FA4FA7" w:rsidRPr="00851199">
        <w:t>prieinamumą dalyvauti edukacinėse</w:t>
      </w:r>
      <w:r w:rsidR="00124AC3">
        <w:t xml:space="preserve">, pažintinėse veiklose, vasaros užimtumo </w:t>
      </w:r>
      <w:r w:rsidR="00FA4FA7" w:rsidRPr="00851199">
        <w:t xml:space="preserve">stovyklose. </w:t>
      </w:r>
    </w:p>
    <w:p w:rsidR="00E145BB" w:rsidRDefault="00851199" w:rsidP="00124AC3">
      <w:pPr>
        <w:pStyle w:val="ListParagraph"/>
        <w:widowControl w:val="0"/>
        <w:numPr>
          <w:ilvl w:val="0"/>
          <w:numId w:val="38"/>
        </w:numPr>
        <w:shd w:val="clear" w:color="auto" w:fill="FFFFFF"/>
        <w:tabs>
          <w:tab w:val="left" w:pos="0"/>
          <w:tab w:val="left" w:pos="851"/>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before="240" w:after="240" w:line="360" w:lineRule="auto"/>
        <w:ind w:left="0" w:firstLine="567"/>
        <w:jc w:val="both"/>
        <w:textAlignment w:val="baseline"/>
        <w:outlineLvl w:val="2"/>
      </w:pPr>
      <w:r w:rsidRPr="00851199">
        <w:t>s</w:t>
      </w:r>
      <w:r w:rsidR="00FA4FA7" w:rsidRPr="00851199">
        <w:t xml:space="preserve">ocialinę riziką patiriantiems vaikams – psichologinės socialinės pagalbos prieinamumą, vaikų dienos centrų, organizuojančių užimtumą dienos metu, siekiančių ugdyti vaiko ir jo šeimos narių socialinius ir gyvenimo įgūdžius, atvirų jaunimo erdvių, padedančių ugdyti tokių vaikų ir jaunimo asmenines ir socialines kompetencijas, paslaugas visose </w:t>
      </w:r>
      <w:r w:rsidR="00CC6F40" w:rsidRPr="00851199">
        <w:t>Prienų</w:t>
      </w:r>
      <w:r w:rsidR="00FA4FA7" w:rsidRPr="00851199">
        <w:t xml:space="preserve"> rajono seniūnijose, vaikų </w:t>
      </w:r>
      <w:r w:rsidR="00E145BB">
        <w:t xml:space="preserve">vasaros stovyklų, organizuojančių užimtumą vasaros metu, </w:t>
      </w:r>
      <w:r w:rsidR="00FA4FA7" w:rsidRPr="00851199">
        <w:t>paslaugas.</w:t>
      </w:r>
    </w:p>
    <w:p w:rsidR="00E145BB" w:rsidRPr="00E145BB" w:rsidRDefault="00851199" w:rsidP="00124AC3">
      <w:pPr>
        <w:pStyle w:val="ListParagraph"/>
        <w:widowControl w:val="0"/>
        <w:numPr>
          <w:ilvl w:val="0"/>
          <w:numId w:val="38"/>
        </w:numPr>
        <w:shd w:val="clear" w:color="auto" w:fill="FFFFFF"/>
        <w:tabs>
          <w:tab w:val="left" w:pos="0"/>
          <w:tab w:val="left" w:pos="851"/>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before="240" w:after="240" w:line="360" w:lineRule="auto"/>
        <w:ind w:left="0" w:firstLine="567"/>
        <w:jc w:val="both"/>
        <w:textAlignment w:val="baseline"/>
        <w:outlineLvl w:val="2"/>
        <w:rPr>
          <w:rFonts w:ascii="Anaheim" w:hAnsi="Anaheim"/>
          <w:color w:val="333333"/>
          <w:szCs w:val="24"/>
          <w:lang w:eastAsia="lt-LT"/>
        </w:rPr>
      </w:pPr>
      <w:r w:rsidRPr="00851199">
        <w:t>s</w:t>
      </w:r>
      <w:r w:rsidR="00FA4FA7" w:rsidRPr="00851199">
        <w:t>ocialinę riziką patiriančioms šeimoms – gerinti teikiamų socialin</w:t>
      </w:r>
      <w:r w:rsidR="00FD161A">
        <w:t xml:space="preserve">ių įgūdžių ugdymo ir palaikymo, pasirengimo </w:t>
      </w:r>
      <w:r w:rsidR="00FA4FA7" w:rsidRPr="00851199">
        <w:t>šei</w:t>
      </w:r>
      <w:r w:rsidR="00FD161A">
        <w:t xml:space="preserve">mai ir tėvystės įgūdžių </w:t>
      </w:r>
      <w:r w:rsidR="00D33C5E">
        <w:t xml:space="preserve">ugdymo, </w:t>
      </w:r>
      <w:r w:rsidR="00FA4FA7" w:rsidRPr="00851199">
        <w:t>šei</w:t>
      </w:r>
      <w:r>
        <w:t>mos</w:t>
      </w:r>
      <w:r w:rsidR="00D33C5E">
        <w:t xml:space="preserve"> meditacijos </w:t>
      </w:r>
      <w:r w:rsidR="00FD161A">
        <w:t xml:space="preserve">paslaugų </w:t>
      </w:r>
      <w:r>
        <w:t>kokybę</w:t>
      </w:r>
      <w:r w:rsidR="00AE6EF6">
        <w:t>.</w:t>
      </w:r>
      <w:r w:rsidR="00FD161A">
        <w:t xml:space="preserve"> </w:t>
      </w:r>
      <w:r w:rsidR="00FA4FA7" w:rsidRPr="00851199">
        <w:t xml:space="preserve">Teikiant koordinuotai teikiamas paslaugas, svarbu bendradarbiauti ir dirbti komandoje. Švietimo </w:t>
      </w:r>
      <w:r w:rsidR="00FA4FA7" w:rsidRPr="00851199">
        <w:lastRenderedPageBreak/>
        <w:t>pagalbos, socialinės ir sveikatos priežiūros paslaugos turėtų būti teikiamos kompleksi</w:t>
      </w:r>
      <w:r w:rsidR="00D33C5E">
        <w:t>škai bei derinamos tarpusavyje.</w:t>
      </w:r>
      <w:r w:rsidR="00FA4FA7" w:rsidRPr="00851199">
        <w:t xml:space="preserve"> Planuojama įgyvendinti Neįgaliųjų socialinės integracijos programose numatytas priemones.</w:t>
      </w:r>
    </w:p>
    <w:p w:rsidR="00D063A8" w:rsidRDefault="00D063A8" w:rsidP="00471734">
      <w:pPr>
        <w:pStyle w:val="ListParagraph"/>
        <w:widowControl w:val="0"/>
        <w:shd w:val="clear" w:color="auto" w:fill="FFFFFF"/>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0" w:firstLine="567"/>
        <w:jc w:val="both"/>
        <w:textAlignment w:val="baseline"/>
        <w:outlineLvl w:val="2"/>
        <w:rPr>
          <w:rFonts w:ascii="Anaheim" w:hAnsi="Anaheim"/>
          <w:color w:val="333333"/>
          <w:szCs w:val="24"/>
          <w:lang w:eastAsia="lt-LT"/>
        </w:rPr>
      </w:pPr>
      <w:r>
        <w:t xml:space="preserve">Planuojama </w:t>
      </w:r>
      <w:r w:rsidRPr="00E145BB">
        <w:rPr>
          <w:rFonts w:ascii="Anaheim" w:hAnsi="Anaheim"/>
          <w:bCs/>
          <w:color w:val="333333"/>
          <w:szCs w:val="24"/>
          <w:lang w:eastAsia="lt-LT"/>
        </w:rPr>
        <w:t>Socia</w:t>
      </w:r>
      <w:r w:rsidR="00703BFB">
        <w:rPr>
          <w:rFonts w:ascii="Anaheim" w:hAnsi="Anaheim"/>
          <w:bCs/>
          <w:color w:val="333333"/>
          <w:szCs w:val="24"/>
          <w:lang w:eastAsia="lt-LT"/>
        </w:rPr>
        <w:t>linio taksi paslauga, kuri teiktų</w:t>
      </w:r>
      <w:r w:rsidRPr="00E145BB">
        <w:rPr>
          <w:rFonts w:ascii="Anaheim" w:hAnsi="Anaheim"/>
          <w:bCs/>
          <w:color w:val="333333"/>
          <w:szCs w:val="24"/>
          <w:lang w:eastAsia="lt-LT"/>
        </w:rPr>
        <w:t xml:space="preserve"> pavėžėjimo paslaugas negalią turintiems asmenims</w:t>
      </w:r>
      <w:r w:rsidR="00632168">
        <w:rPr>
          <w:rFonts w:ascii="Anaheim" w:hAnsi="Anaheim"/>
          <w:bCs/>
          <w:color w:val="333333"/>
          <w:szCs w:val="24"/>
          <w:lang w:eastAsia="lt-LT"/>
        </w:rPr>
        <w:t>. Tai</w:t>
      </w:r>
      <w:r w:rsidRPr="00E145BB">
        <w:rPr>
          <w:rFonts w:ascii="Anaheim" w:hAnsi="Anaheim"/>
          <w:bCs/>
          <w:color w:val="333333"/>
          <w:szCs w:val="24"/>
          <w:lang w:eastAsia="lt-LT"/>
        </w:rPr>
        <w:t xml:space="preserve"> galimyb</w:t>
      </w:r>
      <w:r w:rsidR="00632168">
        <w:rPr>
          <w:rFonts w:ascii="Anaheim" w:hAnsi="Anaheim"/>
          <w:bCs/>
          <w:color w:val="333333"/>
          <w:szCs w:val="24"/>
          <w:lang w:eastAsia="lt-LT"/>
        </w:rPr>
        <w:t>ė</w:t>
      </w:r>
      <w:r w:rsidRPr="00E145BB">
        <w:rPr>
          <w:rFonts w:ascii="Anaheim" w:hAnsi="Anaheim"/>
          <w:bCs/>
          <w:color w:val="333333"/>
          <w:szCs w:val="24"/>
          <w:lang w:eastAsia="lt-LT"/>
        </w:rPr>
        <w:t xml:space="preserve"> nevaržomai judėti, tapti mobilesni</w:t>
      </w:r>
      <w:r w:rsidR="00632168">
        <w:rPr>
          <w:rFonts w:ascii="Anaheim" w:hAnsi="Anaheim"/>
          <w:bCs/>
          <w:color w:val="333333"/>
          <w:szCs w:val="24"/>
          <w:lang w:eastAsia="lt-LT"/>
        </w:rPr>
        <w:t>ems</w:t>
      </w:r>
      <w:r w:rsidRPr="00E145BB">
        <w:rPr>
          <w:rFonts w:ascii="Anaheim" w:hAnsi="Anaheim"/>
          <w:bCs/>
          <w:color w:val="333333"/>
          <w:szCs w:val="24"/>
          <w:lang w:eastAsia="lt-LT"/>
        </w:rPr>
        <w:t>, gyventi aktyvų socialinį gyvenimą.</w:t>
      </w:r>
      <w:r w:rsidR="008C07A2">
        <w:rPr>
          <w:rFonts w:ascii="Anaheim" w:hAnsi="Anaheim"/>
          <w:bCs/>
          <w:color w:val="333333"/>
          <w:szCs w:val="24"/>
          <w:lang w:eastAsia="lt-LT"/>
        </w:rPr>
        <w:t xml:space="preserve"> </w:t>
      </w:r>
      <w:r w:rsidR="00703BFB">
        <w:rPr>
          <w:rFonts w:ascii="Anaheim" w:hAnsi="Anaheim"/>
          <w:bCs/>
          <w:color w:val="333333"/>
          <w:szCs w:val="24"/>
          <w:lang w:eastAsia="lt-LT"/>
        </w:rPr>
        <w:t>Paslauga</w:t>
      </w:r>
      <w:r w:rsidRPr="00E145BB">
        <w:rPr>
          <w:rFonts w:ascii="Anaheim" w:hAnsi="Anaheim"/>
          <w:color w:val="333333"/>
          <w:szCs w:val="24"/>
          <w:lang w:eastAsia="lt-LT"/>
        </w:rPr>
        <w:t xml:space="preserve"> nėra vien negalią turinčių žmonių vežimas – tai ir pagalba išeinant iš namų, daiktų nunešimas, įsodinimas, palyda ir viskas, kas užtikrina asmens, turinčio negalią, sav</w:t>
      </w:r>
      <w:r w:rsidR="00FD161A">
        <w:rPr>
          <w:rFonts w:ascii="Anaheim" w:hAnsi="Anaheim"/>
          <w:color w:val="333333"/>
          <w:szCs w:val="24"/>
          <w:lang w:eastAsia="lt-LT"/>
        </w:rPr>
        <w:t xml:space="preserve">arankiškumą ir nepriklausomybę. </w:t>
      </w:r>
      <w:r w:rsidRPr="00E145BB">
        <w:rPr>
          <w:rFonts w:ascii="Anaheim" w:hAnsi="Anaheim"/>
          <w:color w:val="333333"/>
          <w:szCs w:val="24"/>
          <w:lang w:eastAsia="lt-LT"/>
        </w:rPr>
        <w:t>Ši paslauga užtikrin</w:t>
      </w:r>
      <w:r w:rsidR="00703BFB">
        <w:rPr>
          <w:rFonts w:ascii="Anaheim" w:hAnsi="Anaheim"/>
          <w:color w:val="333333"/>
          <w:szCs w:val="24"/>
          <w:lang w:eastAsia="lt-LT"/>
        </w:rPr>
        <w:t>tų</w:t>
      </w:r>
      <w:r w:rsidRPr="00E145BB">
        <w:rPr>
          <w:rFonts w:ascii="Anaheim" w:hAnsi="Anaheim"/>
          <w:color w:val="333333"/>
          <w:szCs w:val="24"/>
          <w:lang w:eastAsia="lt-LT"/>
        </w:rPr>
        <w:t xml:space="preserve"> efektyvų judėjimo negalią turinčių žmonių kelionių organizavimą į ekonominio ir socialinio užimtumo vietas (darbą, įvairias organizacijas, ligoninę, universitetą, kiną, te</w:t>
      </w:r>
      <w:r w:rsidR="00FD161A">
        <w:rPr>
          <w:rFonts w:ascii="Anaheim" w:hAnsi="Anaheim"/>
          <w:color w:val="333333"/>
          <w:szCs w:val="24"/>
          <w:lang w:eastAsia="lt-LT"/>
        </w:rPr>
        <w:t xml:space="preserve">atrą, parduotuvę, susitikimus). </w:t>
      </w:r>
      <w:r w:rsidRPr="00E145BB">
        <w:rPr>
          <w:rFonts w:ascii="Anaheim" w:hAnsi="Anaheim"/>
          <w:color w:val="333333"/>
          <w:szCs w:val="24"/>
          <w:lang w:eastAsia="lt-LT"/>
        </w:rPr>
        <w:t xml:space="preserve">Didelis dėmesys </w:t>
      </w:r>
      <w:r w:rsidR="00703BFB">
        <w:rPr>
          <w:rFonts w:ascii="Anaheim" w:hAnsi="Anaheim"/>
          <w:color w:val="333333"/>
          <w:szCs w:val="24"/>
          <w:lang w:eastAsia="lt-LT"/>
        </w:rPr>
        <w:t xml:space="preserve">būtų </w:t>
      </w:r>
      <w:r w:rsidRPr="00E145BB">
        <w:rPr>
          <w:rFonts w:ascii="Anaheim" w:hAnsi="Anaheim"/>
          <w:color w:val="333333"/>
          <w:szCs w:val="24"/>
          <w:lang w:eastAsia="lt-LT"/>
        </w:rPr>
        <w:t xml:space="preserve">skiriamas paslaugos kokybei, automobilio vairuotojai-asistentai </w:t>
      </w:r>
      <w:r w:rsidR="00703BFB">
        <w:rPr>
          <w:rFonts w:ascii="Anaheim" w:hAnsi="Anaheim"/>
          <w:color w:val="333333"/>
          <w:szCs w:val="24"/>
          <w:lang w:eastAsia="lt-LT"/>
        </w:rPr>
        <w:t xml:space="preserve">būtų </w:t>
      </w:r>
      <w:r w:rsidRPr="00E145BB">
        <w:rPr>
          <w:rFonts w:ascii="Anaheim" w:hAnsi="Anaheim"/>
          <w:color w:val="333333"/>
          <w:szCs w:val="24"/>
          <w:lang w:eastAsia="lt-LT"/>
        </w:rPr>
        <w:t>apmokyti būtinosios pagalbos, bendravimo įgūdžių.</w:t>
      </w:r>
    </w:p>
    <w:p w:rsidR="00FA4FA7" w:rsidRPr="00851199" w:rsidRDefault="00FD161A" w:rsidP="00471734">
      <w:pPr>
        <w:shd w:val="clear" w:color="auto" w:fill="FFFFFF"/>
        <w:spacing w:line="360" w:lineRule="auto"/>
        <w:ind w:firstLine="567"/>
        <w:jc w:val="both"/>
        <w:outlineLvl w:val="2"/>
        <w:rPr>
          <w:szCs w:val="24"/>
          <w:lang w:eastAsia="lt-LT"/>
        </w:rPr>
      </w:pPr>
      <w:r>
        <w:t xml:space="preserve">Bus analizuojamas poreikis paslaugoms jaunimui: atviras darbas su </w:t>
      </w:r>
      <w:r w:rsidR="00FA4FA7" w:rsidRPr="00851199">
        <w:t>jaunimu,</w:t>
      </w:r>
      <w:r w:rsidR="008C07A2">
        <w:t xml:space="preserve"> </w:t>
      </w:r>
      <w:r w:rsidR="007D20AF">
        <w:t xml:space="preserve">darbas su </w:t>
      </w:r>
      <w:r w:rsidR="00FA4FA7" w:rsidRPr="00851199">
        <w:t>jaunimu</w:t>
      </w:r>
      <w:r w:rsidR="008C07A2">
        <w:t xml:space="preserve"> </w:t>
      </w:r>
      <w:r w:rsidR="00FA4FA7" w:rsidRPr="00851199">
        <w:t>gatvėje. Per ateinančius trejus metus Savivaldybė planuoja bendradarbiauti su vietos bendruomeninėmis organizacijomis, regiono savivaldybėmis, ieškodama na</w:t>
      </w:r>
      <w:r w:rsidR="007D20AF">
        <w:t>ujų socialinių paslaugų teikimo būdų.</w:t>
      </w:r>
    </w:p>
    <w:p w:rsidR="00CC55AF" w:rsidRDefault="00CC55AF">
      <w:pPr>
        <w:widowControl w:val="0"/>
        <w:tabs>
          <w:tab w:val="left" w:pos="0"/>
          <w:tab w:val="left" w:pos="916"/>
          <w:tab w:val="left" w:pos="1440"/>
          <w:tab w:val="left" w:pos="2268"/>
          <w:tab w:val="left" w:pos="2694"/>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line="360" w:lineRule="auto"/>
        <w:ind w:left="720" w:hanging="360"/>
        <w:jc w:val="both"/>
        <w:textAlignment w:val="baseline"/>
        <w:rPr>
          <w:color w:val="000000"/>
          <w:szCs w:val="24"/>
          <w:lang w:eastAsia="lt-LT"/>
        </w:rPr>
      </w:pPr>
    </w:p>
    <w:p w:rsidR="00667358" w:rsidRDefault="00CD277D">
      <w:pPr>
        <w:tabs>
          <w:tab w:val="left" w:pos="9923"/>
          <w:tab w:val="left" w:pos="10065"/>
        </w:tabs>
        <w:spacing w:line="360" w:lineRule="auto"/>
        <w:rPr>
          <w:b/>
          <w:bCs/>
          <w:szCs w:val="24"/>
        </w:rPr>
      </w:pPr>
      <w:r>
        <w:rPr>
          <w:b/>
          <w:bCs/>
          <w:szCs w:val="24"/>
        </w:rPr>
        <w:t>18. Savivaldybės biudžeto augimo perspektyva ir numatomas pokytis</w:t>
      </w:r>
    </w:p>
    <w:p w:rsidR="00667358" w:rsidRDefault="00667358">
      <w:pPr>
        <w:tabs>
          <w:tab w:val="left" w:pos="9923"/>
          <w:tab w:val="left" w:pos="10065"/>
        </w:tabs>
        <w:spacing w:line="360" w:lineRule="auto"/>
        <w:rPr>
          <w:b/>
          <w:bCs/>
          <w:sz w:val="18"/>
          <w:szCs w:val="18"/>
        </w:rPr>
      </w:pPr>
    </w:p>
    <w:p w:rsidR="00667358" w:rsidRDefault="00CD277D">
      <w:pPr>
        <w:spacing w:line="360" w:lineRule="auto"/>
        <w:ind w:firstLine="558"/>
        <w:jc w:val="both"/>
        <w:rPr>
          <w:szCs w:val="24"/>
        </w:rPr>
      </w:pPr>
      <w:r>
        <w:t>Didėjant socialinių paslaugų gavėjų skaičiui, esant socialinių paslaugų teikimo ir plėtros vaikams, šeimoms aktualumui, sprendžiant apgyvendinimo, laikino apnakvindinimo paslaugų plėtros, paslaugų teikimo kokybės klausimus, reikėtų, kad socialinėms paslaugoms finansuoti skiriamos lėšos augtų. Socialinių paslaugų plėtrai ir kokybei užtikrinti būtinas socialinių darbuotojų skaičiaus ir jų darbo užmokesčio augimas, šių darbuotojų kvalifikacijos tobulinimas bei lėšų, skiriamų socialinėms paslaugoms, jų plėtrai bei naujų socialinių paslaugų, socialinio darbo formų</w:t>
      </w:r>
      <w:r w:rsidR="008A3C8F">
        <w:t xml:space="preserve"> rajone atsiradimui, didinimas. </w:t>
      </w:r>
      <w:r>
        <w:t>Esant socialinių paslaugų finansavimo didinimo poreikiui, finansavimo šaltinis turėtų būti nepanaudotos savivaldybės biudžeto lėšos piniginei socialinei paramai skaičiuoti ir mokėti. P</w:t>
      </w:r>
      <w:r>
        <w:rPr>
          <w:szCs w:val="24"/>
        </w:rPr>
        <w:t>rognozuojama, kad socialinėms paslaugoms finansuoti skiriamos lėšos turėtų augti kasmet apie 3 procentus.</w:t>
      </w:r>
    </w:p>
    <w:p w:rsidR="00667358" w:rsidRPr="00FA4FA7" w:rsidRDefault="00667358">
      <w:pPr>
        <w:tabs>
          <w:tab w:val="left" w:pos="9923"/>
          <w:tab w:val="left" w:pos="10065"/>
        </w:tabs>
        <w:spacing w:line="360" w:lineRule="auto"/>
        <w:ind w:firstLine="720"/>
        <w:jc w:val="both"/>
        <w:rPr>
          <w:color w:val="00B0F0"/>
          <w:szCs w:val="24"/>
        </w:rPr>
      </w:pPr>
    </w:p>
    <w:p w:rsidR="00667358" w:rsidRDefault="00CD277D">
      <w:pPr>
        <w:tabs>
          <w:tab w:val="left" w:pos="9923"/>
          <w:tab w:val="left" w:pos="10065"/>
        </w:tabs>
        <w:spacing w:line="360" w:lineRule="auto"/>
        <w:rPr>
          <w:b/>
          <w:bCs/>
          <w:szCs w:val="24"/>
        </w:rPr>
      </w:pPr>
      <w:r>
        <w:rPr>
          <w:b/>
          <w:bCs/>
          <w:szCs w:val="24"/>
        </w:rPr>
        <w:t>19. Išteklių prognozė ateinantiems 3 metams</w:t>
      </w:r>
    </w:p>
    <w:p w:rsidR="00FD161A" w:rsidRDefault="00FD161A">
      <w:pPr>
        <w:tabs>
          <w:tab w:val="left" w:pos="9923"/>
          <w:tab w:val="left" w:pos="10065"/>
        </w:tabs>
        <w:spacing w:line="360" w:lineRule="auto"/>
        <w:rPr>
          <w:b/>
          <w:bCs/>
          <w:szCs w:val="24"/>
        </w:rPr>
      </w:pPr>
    </w:p>
    <w:p w:rsidR="00667358" w:rsidRPr="00A6159D" w:rsidRDefault="00CD277D">
      <w:pPr>
        <w:tabs>
          <w:tab w:val="left" w:pos="9923"/>
          <w:tab w:val="left" w:pos="10065"/>
        </w:tabs>
        <w:spacing w:line="360" w:lineRule="auto"/>
        <w:ind w:firstLine="782"/>
        <w:jc w:val="both"/>
        <w:rPr>
          <w:bCs/>
          <w:szCs w:val="24"/>
        </w:rPr>
      </w:pPr>
      <w:r w:rsidRPr="00A6159D">
        <w:rPr>
          <w:bCs/>
          <w:szCs w:val="24"/>
        </w:rPr>
        <w:t>Tenkinant Prienų rajono savivaldybės gyventojų poreikius, lėšų, skiriamų socialinėms paslaugoms, poreikis per 3 ateinančius metus turėtų augti. Lėšos skirstomos atsižvelgiant į rajono nustatytą socialinių paslaugų poreikį kiekvienai asmenų grupei, numatytus prioritetus paslaugoms teikti, pagrindinį dėmesį skiriant bendruomeninėms paslaugoms.</w:t>
      </w:r>
    </w:p>
    <w:p w:rsidR="00667358" w:rsidRPr="00A6159D" w:rsidRDefault="00CD277D">
      <w:pPr>
        <w:spacing w:line="360" w:lineRule="auto"/>
        <w:ind w:firstLine="720"/>
        <w:rPr>
          <w:szCs w:val="24"/>
          <w:lang w:eastAsia="lt-LT"/>
        </w:rPr>
      </w:pPr>
      <w:r w:rsidRPr="00A6159D">
        <w:rPr>
          <w:szCs w:val="24"/>
          <w:lang w:eastAsia="lt-LT"/>
        </w:rPr>
        <w:t>Bus siekiama:</w:t>
      </w:r>
    </w:p>
    <w:p w:rsidR="00667358" w:rsidRPr="008E3169" w:rsidRDefault="00CD277D" w:rsidP="007D20AF">
      <w:pPr>
        <w:pStyle w:val="ListParagraph"/>
        <w:numPr>
          <w:ilvl w:val="0"/>
          <w:numId w:val="40"/>
        </w:numPr>
        <w:spacing w:line="360" w:lineRule="auto"/>
        <w:rPr>
          <w:szCs w:val="24"/>
          <w:lang w:eastAsia="lt-LT"/>
        </w:rPr>
      </w:pPr>
      <w:r w:rsidRPr="008E3169">
        <w:rPr>
          <w:szCs w:val="24"/>
          <w:lang w:eastAsia="lt-LT"/>
        </w:rPr>
        <w:lastRenderedPageBreak/>
        <w:t>stiprinti prevencinį darbą su šeimomis</w:t>
      </w:r>
      <w:r w:rsidR="00BC0E27" w:rsidRPr="008E3169">
        <w:rPr>
          <w:szCs w:val="24"/>
          <w:lang w:eastAsia="lt-LT"/>
        </w:rPr>
        <w:t>, kurioms taikoma atvejo vadyba</w:t>
      </w:r>
      <w:r w:rsidR="00076B0F" w:rsidRPr="008E3169">
        <w:rPr>
          <w:szCs w:val="24"/>
          <w:lang w:eastAsia="lt-LT"/>
        </w:rPr>
        <w:t>,</w:t>
      </w:r>
      <w:r w:rsidRPr="008E3169">
        <w:rPr>
          <w:szCs w:val="24"/>
          <w:lang w:eastAsia="lt-LT"/>
        </w:rPr>
        <w:t xml:space="preserve"> ir jose augančiais vaikais;</w:t>
      </w:r>
    </w:p>
    <w:p w:rsidR="00BC0E27" w:rsidRPr="008E3169" w:rsidRDefault="00783C32" w:rsidP="007D20AF">
      <w:pPr>
        <w:pStyle w:val="ListParagraph"/>
        <w:numPr>
          <w:ilvl w:val="0"/>
          <w:numId w:val="40"/>
        </w:numPr>
        <w:spacing w:line="360" w:lineRule="auto"/>
        <w:rPr>
          <w:szCs w:val="24"/>
          <w:lang w:eastAsia="lt-LT"/>
        </w:rPr>
      </w:pPr>
      <w:r>
        <w:rPr>
          <w:szCs w:val="24"/>
          <w:lang w:eastAsia="lt-LT"/>
        </w:rPr>
        <w:t xml:space="preserve">užtikrinti pagalbą </w:t>
      </w:r>
      <w:r w:rsidRPr="008E3169">
        <w:rPr>
          <w:szCs w:val="24"/>
          <w:lang w:eastAsia="lt-LT"/>
        </w:rPr>
        <w:t>patyrusiems</w:t>
      </w:r>
      <w:r w:rsidR="008C07A2">
        <w:rPr>
          <w:szCs w:val="24"/>
          <w:lang w:eastAsia="lt-LT"/>
        </w:rPr>
        <w:t xml:space="preserve"> s</w:t>
      </w:r>
      <w:r>
        <w:rPr>
          <w:szCs w:val="24"/>
          <w:lang w:eastAsia="lt-LT"/>
        </w:rPr>
        <w:t>murtą artimoje aplinkoje</w:t>
      </w:r>
      <w:r w:rsidR="00BB7046">
        <w:rPr>
          <w:szCs w:val="24"/>
          <w:lang w:eastAsia="lt-LT"/>
        </w:rPr>
        <w:t>, vykdyti prekyba žmonėmis prevenciją</w:t>
      </w:r>
      <w:r w:rsidR="00F971AC" w:rsidRPr="008E3169">
        <w:rPr>
          <w:szCs w:val="24"/>
          <w:lang w:eastAsia="lt-LT"/>
        </w:rPr>
        <w:t>;</w:t>
      </w:r>
    </w:p>
    <w:p w:rsidR="00667358" w:rsidRPr="008E3169" w:rsidRDefault="00CD277D" w:rsidP="007D20AF">
      <w:pPr>
        <w:pStyle w:val="ListParagraph"/>
        <w:numPr>
          <w:ilvl w:val="0"/>
          <w:numId w:val="40"/>
        </w:numPr>
        <w:spacing w:line="360" w:lineRule="auto"/>
        <w:rPr>
          <w:szCs w:val="24"/>
          <w:lang w:eastAsia="lt-LT"/>
        </w:rPr>
      </w:pPr>
      <w:r w:rsidRPr="008E3169">
        <w:rPr>
          <w:szCs w:val="24"/>
          <w:lang w:eastAsia="lt-LT"/>
        </w:rPr>
        <w:t>vaikui, likusiam be tėvų globos, užtikrinti socialinių paslaugų teikimą šeimai artimoje aplinkoje (budintys globotojai, globėjai, bendruomeniniai vaikų globos namai);</w:t>
      </w:r>
    </w:p>
    <w:p w:rsidR="00667358" w:rsidRDefault="00CD277D" w:rsidP="007D20AF">
      <w:pPr>
        <w:pStyle w:val="ListParagraph"/>
        <w:numPr>
          <w:ilvl w:val="0"/>
          <w:numId w:val="40"/>
        </w:numPr>
        <w:spacing w:line="360" w:lineRule="auto"/>
        <w:rPr>
          <w:szCs w:val="24"/>
          <w:lang w:eastAsia="lt-LT"/>
        </w:rPr>
      </w:pPr>
      <w:r w:rsidRPr="008E3169">
        <w:rPr>
          <w:szCs w:val="24"/>
          <w:lang w:eastAsia="lt-LT"/>
        </w:rPr>
        <w:t>skatinti aktyvesn</w:t>
      </w:r>
      <w:r w:rsidR="008A3C8F">
        <w:rPr>
          <w:szCs w:val="24"/>
          <w:lang w:eastAsia="lt-LT"/>
        </w:rPr>
        <w:t>į atokvėpio paslaugų teikimą;</w:t>
      </w:r>
    </w:p>
    <w:p w:rsidR="008A3C8F" w:rsidRPr="008E3169" w:rsidRDefault="008A3C8F" w:rsidP="007D20AF">
      <w:pPr>
        <w:pStyle w:val="ListParagraph"/>
        <w:numPr>
          <w:ilvl w:val="0"/>
          <w:numId w:val="40"/>
        </w:numPr>
        <w:spacing w:line="360" w:lineRule="auto"/>
        <w:rPr>
          <w:szCs w:val="24"/>
          <w:lang w:eastAsia="lt-LT"/>
        </w:rPr>
      </w:pPr>
      <w:r>
        <w:rPr>
          <w:szCs w:val="24"/>
          <w:lang w:eastAsia="lt-LT"/>
        </w:rPr>
        <w:t>užtikrinti asmen</w:t>
      </w:r>
      <w:r w:rsidR="00471734">
        <w:rPr>
          <w:szCs w:val="24"/>
          <w:lang w:eastAsia="lt-LT"/>
        </w:rPr>
        <w:t>in</w:t>
      </w:r>
      <w:r w:rsidR="00206AFF">
        <w:rPr>
          <w:szCs w:val="24"/>
          <w:lang w:eastAsia="lt-LT"/>
        </w:rPr>
        <w:t>ės pagalbos</w:t>
      </w:r>
      <w:r>
        <w:rPr>
          <w:szCs w:val="24"/>
          <w:lang w:eastAsia="lt-LT"/>
        </w:rPr>
        <w:t xml:space="preserve"> paslaugų teik</w:t>
      </w:r>
      <w:r w:rsidR="00471734">
        <w:rPr>
          <w:szCs w:val="24"/>
          <w:lang w:eastAsia="lt-LT"/>
        </w:rPr>
        <w:t>i</w:t>
      </w:r>
      <w:r>
        <w:rPr>
          <w:szCs w:val="24"/>
          <w:lang w:eastAsia="lt-LT"/>
        </w:rPr>
        <w:t>mą;</w:t>
      </w:r>
    </w:p>
    <w:p w:rsidR="00667358" w:rsidRPr="008E3169" w:rsidRDefault="00CD277D" w:rsidP="007D20AF">
      <w:pPr>
        <w:pStyle w:val="ListParagraph"/>
        <w:numPr>
          <w:ilvl w:val="0"/>
          <w:numId w:val="40"/>
        </w:numPr>
        <w:spacing w:line="360" w:lineRule="auto"/>
        <w:rPr>
          <w:szCs w:val="24"/>
          <w:lang w:eastAsia="lt-LT"/>
        </w:rPr>
      </w:pPr>
      <w:r w:rsidRPr="008E3169">
        <w:rPr>
          <w:szCs w:val="24"/>
          <w:lang w:eastAsia="lt-LT"/>
        </w:rPr>
        <w:t>patenkinti pagalbos į namus ir dienos socialinės globos asmens namuose poreikį kaimiškose vietovėse;</w:t>
      </w:r>
    </w:p>
    <w:p w:rsidR="00667358" w:rsidRPr="008E3169" w:rsidRDefault="00CD277D" w:rsidP="007D20AF">
      <w:pPr>
        <w:pStyle w:val="ListParagraph"/>
        <w:numPr>
          <w:ilvl w:val="0"/>
          <w:numId w:val="40"/>
        </w:numPr>
        <w:spacing w:line="360" w:lineRule="auto"/>
        <w:rPr>
          <w:szCs w:val="24"/>
          <w:lang w:eastAsia="lt-LT"/>
        </w:rPr>
      </w:pPr>
      <w:r w:rsidRPr="008E3169">
        <w:rPr>
          <w:szCs w:val="24"/>
          <w:lang w:eastAsia="lt-LT"/>
        </w:rPr>
        <w:t>užtikrinti paslaugų teikimą asmenims, turintiems proto ar psichinę negalią;</w:t>
      </w:r>
    </w:p>
    <w:p w:rsidR="00667358" w:rsidRDefault="00CD277D" w:rsidP="007D20AF">
      <w:pPr>
        <w:pStyle w:val="ListParagraph"/>
        <w:numPr>
          <w:ilvl w:val="0"/>
          <w:numId w:val="40"/>
        </w:numPr>
        <w:spacing w:line="360" w:lineRule="auto"/>
        <w:jc w:val="both"/>
        <w:rPr>
          <w:szCs w:val="24"/>
          <w:lang w:eastAsia="lt-LT"/>
        </w:rPr>
      </w:pPr>
      <w:r w:rsidRPr="008E3169">
        <w:rPr>
          <w:szCs w:val="24"/>
          <w:lang w:eastAsia="lt-LT"/>
        </w:rPr>
        <w:t>užtikrinti socialinių paslaugų prieinamumą nepriklausomai</w:t>
      </w:r>
      <w:r w:rsidR="00EF576F">
        <w:rPr>
          <w:szCs w:val="24"/>
          <w:lang w:eastAsia="lt-LT"/>
        </w:rPr>
        <w:t xml:space="preserve"> nuo asmens gyvenamosios vietos;</w:t>
      </w:r>
    </w:p>
    <w:p w:rsidR="00EF576F" w:rsidRPr="00BB7046" w:rsidRDefault="00EF576F" w:rsidP="007D20AF">
      <w:pPr>
        <w:pStyle w:val="ListParagraph"/>
        <w:numPr>
          <w:ilvl w:val="0"/>
          <w:numId w:val="40"/>
        </w:numPr>
        <w:spacing w:line="360" w:lineRule="auto"/>
        <w:jc w:val="both"/>
        <w:rPr>
          <w:szCs w:val="24"/>
          <w:lang w:eastAsia="lt-LT"/>
        </w:rPr>
      </w:pPr>
      <w:r w:rsidRPr="00BB7046">
        <w:rPr>
          <w:szCs w:val="24"/>
          <w:lang w:eastAsia="lt-LT"/>
        </w:rPr>
        <w:t>užtikrinti ilgalaikės/trumpalaikės socialinės globos paslaugų teikimą senyvo amžiaus asmenims;</w:t>
      </w:r>
    </w:p>
    <w:p w:rsidR="00FA4FA7" w:rsidRPr="00FD161A" w:rsidRDefault="00BB7046" w:rsidP="007D20AF">
      <w:pPr>
        <w:pStyle w:val="ListParagraph"/>
        <w:numPr>
          <w:ilvl w:val="0"/>
          <w:numId w:val="40"/>
        </w:numPr>
        <w:spacing w:line="360" w:lineRule="auto"/>
        <w:jc w:val="both"/>
        <w:rPr>
          <w:color w:val="FF0000"/>
          <w:szCs w:val="24"/>
          <w:lang w:eastAsia="lt-LT"/>
        </w:rPr>
      </w:pPr>
      <w:r>
        <w:t xml:space="preserve">užtikrinti paslaugų teikimą </w:t>
      </w:r>
      <w:r w:rsidRPr="00851199">
        <w:t>neįgaliesiems ir specialiuosius poreikius turintiems vaikams ir jų šeimos nariams</w:t>
      </w:r>
      <w:r w:rsidR="008161C0">
        <w:t>.</w:t>
      </w:r>
    </w:p>
    <w:p w:rsidR="00FD161A" w:rsidRPr="00EF576F" w:rsidRDefault="00FD161A" w:rsidP="00FD161A">
      <w:pPr>
        <w:pStyle w:val="ListParagraph"/>
        <w:spacing w:line="360" w:lineRule="auto"/>
        <w:jc w:val="both"/>
        <w:rPr>
          <w:color w:val="FF0000"/>
          <w:szCs w:val="24"/>
          <w:lang w:eastAsia="lt-LT"/>
        </w:rPr>
      </w:pPr>
    </w:p>
    <w:p w:rsidR="00667358" w:rsidRDefault="00CD277D">
      <w:pPr>
        <w:tabs>
          <w:tab w:val="left" w:pos="9923"/>
          <w:tab w:val="left" w:pos="10065"/>
        </w:tabs>
        <w:spacing w:line="360" w:lineRule="auto"/>
        <w:rPr>
          <w:szCs w:val="24"/>
        </w:rPr>
      </w:pPr>
      <w:r>
        <w:rPr>
          <w:b/>
          <w:bCs/>
          <w:szCs w:val="24"/>
        </w:rPr>
        <w:t>20. Siūlomos plėsti regioninės socialinės paslaugos, jų rūšys ir prognozuojamas mastas</w:t>
      </w:r>
    </w:p>
    <w:p w:rsidR="00667358" w:rsidRDefault="00667358">
      <w:pPr>
        <w:tabs>
          <w:tab w:val="left" w:pos="9923"/>
          <w:tab w:val="left" w:pos="10065"/>
        </w:tabs>
        <w:ind w:right="-348"/>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1885"/>
      </w:tblGrid>
      <w:tr w:rsidR="00667358">
        <w:tc>
          <w:tcPr>
            <w:tcW w:w="7763" w:type="dxa"/>
            <w:tcBorders>
              <w:top w:val="single" w:sz="4" w:space="0" w:color="auto"/>
              <w:left w:val="single" w:sz="4" w:space="0" w:color="auto"/>
              <w:bottom w:val="single" w:sz="4" w:space="0" w:color="auto"/>
              <w:right w:val="single" w:sz="4" w:space="0" w:color="auto"/>
            </w:tcBorders>
            <w:hideMark/>
          </w:tcPr>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sidRPr="00C171C2">
              <w:rPr>
                <w:sz w:val="22"/>
                <w:szCs w:val="22"/>
                <w:lang w:eastAsia="lt-LT"/>
              </w:rPr>
              <w:t>Socialinių paslaugų rūšys</w:t>
            </w:r>
          </w:p>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sidRPr="00C171C2">
              <w:rPr>
                <w:sz w:val="22"/>
                <w:szCs w:val="22"/>
                <w:lang w:eastAsia="lt-LT"/>
              </w:rPr>
              <w:t>(nurodomos pagal žmonių socialines grupes)</w:t>
            </w:r>
          </w:p>
        </w:tc>
        <w:tc>
          <w:tcPr>
            <w:tcW w:w="1885" w:type="dxa"/>
            <w:tcBorders>
              <w:top w:val="single" w:sz="4" w:space="0" w:color="auto"/>
              <w:left w:val="single" w:sz="4" w:space="0" w:color="auto"/>
              <w:bottom w:val="single" w:sz="4" w:space="0" w:color="auto"/>
              <w:right w:val="single" w:sz="4" w:space="0" w:color="auto"/>
            </w:tcBorders>
            <w:hideMark/>
          </w:tcPr>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Pr>
                <w:sz w:val="22"/>
                <w:szCs w:val="22"/>
                <w:lang w:eastAsia="lt-LT"/>
              </w:rPr>
              <w:t>Mastas</w:t>
            </w:r>
          </w:p>
          <w:p w:rsidR="00667358"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6"/>
              <w:jc w:val="center"/>
              <w:textAlignment w:val="baseline"/>
              <w:rPr>
                <w:sz w:val="22"/>
                <w:szCs w:val="22"/>
                <w:lang w:eastAsia="lt-LT"/>
              </w:rPr>
            </w:pPr>
            <w:r>
              <w:rPr>
                <w:sz w:val="22"/>
                <w:szCs w:val="22"/>
                <w:lang w:eastAsia="lt-LT"/>
              </w:rPr>
              <w:t>(vietų skaičius)</w:t>
            </w:r>
          </w:p>
        </w:tc>
      </w:tr>
      <w:tr w:rsidR="00667358">
        <w:trPr>
          <w:trHeight w:val="195"/>
        </w:trPr>
        <w:tc>
          <w:tcPr>
            <w:tcW w:w="7763" w:type="dxa"/>
            <w:tcBorders>
              <w:top w:val="single" w:sz="4" w:space="0" w:color="auto"/>
              <w:left w:val="single" w:sz="4" w:space="0" w:color="auto"/>
              <w:bottom w:val="single" w:sz="4" w:space="0" w:color="auto"/>
              <w:right w:val="single" w:sz="4" w:space="0" w:color="auto"/>
            </w:tcBorders>
          </w:tcPr>
          <w:p w:rsidR="00667358" w:rsidRPr="00C171C2" w:rsidRDefault="00CD27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both"/>
              <w:textAlignment w:val="baseline"/>
              <w:rPr>
                <w:sz w:val="22"/>
                <w:szCs w:val="22"/>
                <w:lang w:eastAsia="lt-LT"/>
              </w:rPr>
            </w:pPr>
            <w:r w:rsidRPr="00C171C2">
              <w:rPr>
                <w:sz w:val="22"/>
                <w:szCs w:val="22"/>
                <w:lang w:eastAsia="lt-LT"/>
              </w:rPr>
              <w:t>Ilgalaikės socialinės globos paslaugos neįgaliems vaikams ir suaugusiems asmenims su su elgesio ir psichikos sutrikimais</w:t>
            </w:r>
          </w:p>
          <w:p w:rsidR="00667358" w:rsidRPr="00C171C2" w:rsidRDefault="00667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both"/>
              <w:textAlignment w:val="baseline"/>
              <w:rPr>
                <w:sz w:val="22"/>
                <w:szCs w:val="22"/>
                <w:lang w:eastAsia="lt-LT"/>
              </w:rPr>
            </w:pPr>
          </w:p>
        </w:tc>
        <w:tc>
          <w:tcPr>
            <w:tcW w:w="1885" w:type="dxa"/>
            <w:tcBorders>
              <w:top w:val="single" w:sz="4" w:space="0" w:color="auto"/>
              <w:left w:val="single" w:sz="4" w:space="0" w:color="auto"/>
              <w:bottom w:val="single" w:sz="4" w:space="0" w:color="auto"/>
              <w:right w:val="single" w:sz="4" w:space="0" w:color="auto"/>
            </w:tcBorders>
            <w:hideMark/>
          </w:tcPr>
          <w:p w:rsidR="00667358" w:rsidRDefault="008A3C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276" w:lineRule="auto"/>
              <w:ind w:right="-348"/>
              <w:jc w:val="center"/>
              <w:textAlignment w:val="baseline"/>
              <w:rPr>
                <w:color w:val="000000"/>
                <w:sz w:val="22"/>
                <w:szCs w:val="22"/>
                <w:lang w:eastAsia="lt-LT"/>
              </w:rPr>
            </w:pPr>
            <w:r>
              <w:rPr>
                <w:color w:val="000000"/>
                <w:sz w:val="22"/>
                <w:szCs w:val="22"/>
                <w:lang w:eastAsia="lt-LT"/>
              </w:rPr>
              <w:t>8</w:t>
            </w:r>
          </w:p>
        </w:tc>
      </w:tr>
    </w:tbl>
    <w:p w:rsidR="00667358" w:rsidRDefault="00667358">
      <w:pPr>
        <w:tabs>
          <w:tab w:val="left" w:pos="9923"/>
          <w:tab w:val="left" w:pos="10065"/>
        </w:tabs>
        <w:ind w:right="-348"/>
        <w:rPr>
          <w:b/>
          <w:bCs/>
          <w:szCs w:val="24"/>
        </w:rPr>
      </w:pPr>
    </w:p>
    <w:p w:rsidR="00471734" w:rsidRDefault="00471734">
      <w:pPr>
        <w:tabs>
          <w:tab w:val="left" w:pos="9923"/>
          <w:tab w:val="left" w:pos="10065"/>
        </w:tabs>
        <w:spacing w:line="360" w:lineRule="auto"/>
        <w:ind w:right="-348"/>
        <w:jc w:val="center"/>
        <w:rPr>
          <w:b/>
          <w:bCs/>
          <w:szCs w:val="24"/>
        </w:rPr>
      </w:pPr>
    </w:p>
    <w:p w:rsidR="00471734" w:rsidRDefault="00471734">
      <w:pPr>
        <w:tabs>
          <w:tab w:val="left" w:pos="9923"/>
          <w:tab w:val="left" w:pos="10065"/>
        </w:tabs>
        <w:spacing w:line="360" w:lineRule="auto"/>
        <w:ind w:right="-348"/>
        <w:jc w:val="center"/>
        <w:rPr>
          <w:b/>
          <w:bCs/>
          <w:szCs w:val="24"/>
        </w:rPr>
      </w:pPr>
    </w:p>
    <w:p w:rsidR="00667358" w:rsidRDefault="00CD277D">
      <w:pPr>
        <w:tabs>
          <w:tab w:val="left" w:pos="9923"/>
          <w:tab w:val="left" w:pos="10065"/>
        </w:tabs>
        <w:spacing w:line="360" w:lineRule="auto"/>
        <w:ind w:right="-348"/>
        <w:jc w:val="center"/>
        <w:rPr>
          <w:b/>
          <w:bCs/>
          <w:szCs w:val="24"/>
        </w:rPr>
      </w:pPr>
      <w:r>
        <w:rPr>
          <w:b/>
          <w:bCs/>
          <w:szCs w:val="24"/>
        </w:rPr>
        <w:t>V</w:t>
      </w:r>
      <w:r w:rsidR="00D558A1">
        <w:rPr>
          <w:b/>
          <w:bCs/>
          <w:szCs w:val="24"/>
        </w:rPr>
        <w:t>I</w:t>
      </w:r>
      <w:r>
        <w:rPr>
          <w:b/>
          <w:bCs/>
          <w:szCs w:val="24"/>
        </w:rPr>
        <w:t>. PLANO ĮGYVENDINIMO PRIEŽIŪRA</w:t>
      </w:r>
    </w:p>
    <w:p w:rsidR="00FD161A" w:rsidRDefault="00FD161A">
      <w:pPr>
        <w:tabs>
          <w:tab w:val="left" w:pos="9923"/>
          <w:tab w:val="left" w:pos="10065"/>
        </w:tabs>
        <w:spacing w:line="360" w:lineRule="auto"/>
        <w:ind w:right="-348"/>
        <w:jc w:val="center"/>
        <w:rPr>
          <w:b/>
          <w:bCs/>
          <w:szCs w:val="24"/>
        </w:rPr>
      </w:pPr>
    </w:p>
    <w:p w:rsidR="00667358" w:rsidRDefault="00CD277D">
      <w:pPr>
        <w:tabs>
          <w:tab w:val="left" w:pos="9923"/>
          <w:tab w:val="left" w:pos="10065"/>
        </w:tabs>
        <w:spacing w:line="360" w:lineRule="auto"/>
        <w:ind w:right="-348"/>
        <w:rPr>
          <w:b/>
          <w:bCs/>
          <w:szCs w:val="24"/>
        </w:rPr>
      </w:pPr>
      <w:r>
        <w:rPr>
          <w:b/>
          <w:bCs/>
          <w:szCs w:val="24"/>
        </w:rPr>
        <w:t>21. Socialinių paslaugų plano įgyvendinimo priežiūros vykdytojai</w:t>
      </w:r>
    </w:p>
    <w:p w:rsidR="00667358" w:rsidRDefault="00CD277D">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textAlignment w:val="baseline"/>
        <w:rPr>
          <w:szCs w:val="24"/>
          <w:lang w:eastAsia="lt-LT"/>
        </w:rPr>
      </w:pPr>
      <w:r>
        <w:rPr>
          <w:szCs w:val="24"/>
          <w:lang w:eastAsia="lt-LT"/>
        </w:rPr>
        <w:t>Prienų rajono savivaldybės  socialinių paslaugų plano įgyvendinimo priežiūrą vykdys Prienų rajono savivaldybės administracijos Socialinės paramos skyrius, kuris yra atsakingas už socialinių paslaugų administravimą.</w:t>
      </w:r>
    </w:p>
    <w:p w:rsidR="00667358" w:rsidRDefault="00CD277D">
      <w:pPr>
        <w:tabs>
          <w:tab w:val="left" w:pos="9923"/>
          <w:tab w:val="left" w:pos="10065"/>
        </w:tabs>
        <w:spacing w:line="360" w:lineRule="auto"/>
        <w:ind w:right="99"/>
        <w:rPr>
          <w:b/>
          <w:bCs/>
          <w:szCs w:val="24"/>
        </w:rPr>
      </w:pPr>
      <w:r>
        <w:rPr>
          <w:b/>
          <w:bCs/>
          <w:szCs w:val="24"/>
        </w:rPr>
        <w:t>22</w:t>
      </w:r>
      <w:r>
        <w:rPr>
          <w:szCs w:val="24"/>
        </w:rPr>
        <w:t xml:space="preserve">. </w:t>
      </w:r>
      <w:r>
        <w:rPr>
          <w:b/>
          <w:bCs/>
          <w:szCs w:val="24"/>
        </w:rPr>
        <w:t>Socialinių paslaugų plano įgyvendinimo priežiūros etapai ir įvertinimo rezultatai</w:t>
      </w:r>
    </w:p>
    <w:p w:rsidR="00667358" w:rsidRDefault="00CD277D" w:rsidP="00E03A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65"/>
          <w:tab w:val="left" w:pos="10992"/>
          <w:tab w:val="left" w:pos="11908"/>
          <w:tab w:val="left" w:pos="12824"/>
          <w:tab w:val="left" w:pos="13740"/>
          <w:tab w:val="left" w:pos="14656"/>
        </w:tabs>
        <w:spacing w:line="360" w:lineRule="auto"/>
        <w:ind w:firstLine="720"/>
        <w:jc w:val="both"/>
        <w:textAlignment w:val="baseline"/>
        <w:rPr>
          <w:b/>
          <w:bCs/>
          <w:szCs w:val="24"/>
        </w:rPr>
      </w:pPr>
      <w:r>
        <w:rPr>
          <w:szCs w:val="24"/>
          <w:lang w:eastAsia="lt-LT"/>
        </w:rPr>
        <w:t xml:space="preserve">Plano įgyvendinimas aptariamas pasibaigus kalendoriniams metams rengiamame ateinančių metų plane, nurodant jo įgyvendinimo rezultatus. Socialinių paslaugų teikimo klausimai ir kitos plane aprašytos vykdomos priemonės pagal poreikį aptariami su rajono socialinių paslaugų teikėjais  </w:t>
      </w:r>
      <w:r>
        <w:rPr>
          <w:szCs w:val="24"/>
          <w:lang w:eastAsia="lt-LT"/>
        </w:rPr>
        <w:lastRenderedPageBreak/>
        <w:t xml:space="preserve">bei nevyriausybinių organizacijų atstovais, plano rengėjais, taip pat su seniūnijų socialiniais darbuotojais </w:t>
      </w:r>
      <w:r w:rsidR="008161C0">
        <w:rPr>
          <w:szCs w:val="24"/>
          <w:lang w:eastAsia="lt-LT"/>
        </w:rPr>
        <w:t>per pasitarimus</w:t>
      </w:r>
      <w:r>
        <w:rPr>
          <w:szCs w:val="24"/>
          <w:lang w:eastAsia="lt-LT"/>
        </w:rPr>
        <w:t>.</w:t>
      </w:r>
      <w:r w:rsidR="007A2CE9">
        <w:rPr>
          <w:szCs w:val="24"/>
          <w:lang w:eastAsia="lt-LT"/>
        </w:rPr>
        <w:t xml:space="preserve"> Vertinimo metu aptariamos iškilusios kliūtys</w:t>
      </w:r>
      <w:r w:rsidR="00E03AED">
        <w:rPr>
          <w:szCs w:val="24"/>
          <w:lang w:eastAsia="lt-LT"/>
        </w:rPr>
        <w:t>, ieškoma būdų</w:t>
      </w:r>
      <w:r w:rsidR="00471734">
        <w:rPr>
          <w:szCs w:val="24"/>
          <w:lang w:eastAsia="lt-LT"/>
        </w:rPr>
        <w:t>,</w:t>
      </w:r>
      <w:r w:rsidR="00E03AED">
        <w:rPr>
          <w:szCs w:val="24"/>
          <w:lang w:eastAsia="lt-LT"/>
        </w:rPr>
        <w:t xml:space="preserve"> kaip jas pašalinti.</w:t>
      </w:r>
    </w:p>
    <w:p w:rsidR="00667358" w:rsidRDefault="00CD277D">
      <w:pPr>
        <w:tabs>
          <w:tab w:val="left" w:pos="9923"/>
        </w:tabs>
        <w:spacing w:line="360" w:lineRule="auto"/>
        <w:ind w:right="-81"/>
        <w:rPr>
          <w:b/>
          <w:bCs/>
          <w:szCs w:val="24"/>
        </w:rPr>
      </w:pPr>
      <w:r>
        <w:rPr>
          <w:b/>
          <w:bCs/>
          <w:szCs w:val="24"/>
        </w:rPr>
        <w:t>23. Pasiektų rezultatų, tikslų ir uždavinių analizė, numatytų vykdyti priemonių efektyvumas</w:t>
      </w:r>
    </w:p>
    <w:p w:rsidR="00667358" w:rsidRDefault="00CD277D">
      <w:pPr>
        <w:spacing w:line="360" w:lineRule="auto"/>
        <w:ind w:firstLine="720"/>
        <w:jc w:val="both"/>
        <w:rPr>
          <w:rFonts w:eastAsia="Calibri"/>
          <w:szCs w:val="24"/>
        </w:rPr>
      </w:pPr>
      <w:r>
        <w:rPr>
          <w:rFonts w:eastAsia="Calibri"/>
          <w:color w:val="000000"/>
          <w:szCs w:val="24"/>
        </w:rPr>
        <w:t xml:space="preserve">Bus vertinamas plano ir jo priemonių tikslingumas, atsižvelgiant į kintančias aplinkybes ir veiksnius, turinčius ar galinčius turėti įtakos planui įgyvendinti ir tikslui pasiekti, analizuojama, ar pasiekti rezultatai, tikslai ir uždaviniai, jei jie nepasiekti – kokie veiksniai galėjo turėti įtakos rezultatams. Taip pat numatomos šių veiksnių šalinimo ir mažinimo priemonės. Planas bus tikslinamas pagal kintančias aplinkybes ir veiksnius, turinčius ar galinčius turėti įtakos jam įgyvendinti ir tikslui pasiekti. </w:t>
      </w:r>
      <w:r>
        <w:t>Pasiekti rezultatai ir numatytų priemonių efektyvumas bus analizuojami ir aptariami darbo grupėje.</w:t>
      </w:r>
    </w:p>
    <w:p w:rsidR="00667358" w:rsidRDefault="00CD277D" w:rsidP="00221747">
      <w:pPr>
        <w:tabs>
          <w:tab w:val="left" w:pos="9923"/>
          <w:tab w:val="left" w:pos="10065"/>
        </w:tabs>
        <w:spacing w:line="360" w:lineRule="auto"/>
        <w:ind w:right="-348" w:firstLine="3809"/>
        <w:rPr>
          <w:szCs w:val="24"/>
        </w:rPr>
      </w:pPr>
      <w:r>
        <w:rPr>
          <w:rFonts w:eastAsia="Calibri"/>
          <w:szCs w:val="24"/>
        </w:rPr>
        <w:t>_________________</w:t>
      </w:r>
    </w:p>
    <w:sectPr w:rsidR="00667358" w:rsidSect="00221747">
      <w:headerReference w:type="even" r:id="rId8"/>
      <w:headerReference w:type="default" r:id="rId9"/>
      <w:footerReference w:type="even" r:id="rId10"/>
      <w:footerReference w:type="default" r:id="rId11"/>
      <w:headerReference w:type="first" r:id="rId12"/>
      <w:footerReference w:type="first" r:id="rId13"/>
      <w:pgSz w:w="11906" w:h="16838" w:code="9"/>
      <w:pgMar w:top="720" w:right="567" w:bottom="720"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AE8" w:rsidRDefault="00D95AE8">
      <w:pPr>
        <w:rPr>
          <w:szCs w:val="24"/>
          <w:lang w:val="en-US"/>
        </w:rPr>
      </w:pPr>
      <w:r>
        <w:rPr>
          <w:szCs w:val="24"/>
          <w:lang w:val="en-US"/>
        </w:rPr>
        <w:separator/>
      </w:r>
    </w:p>
  </w:endnote>
  <w:endnote w:type="continuationSeparator" w:id="1">
    <w:p w:rsidR="00D95AE8" w:rsidRDefault="00D95AE8">
      <w:pPr>
        <w:rPr>
          <w:szCs w:val="24"/>
          <w:lang w:val="en-US"/>
        </w:rPr>
      </w:pPr>
      <w:r>
        <w:rPr>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nahe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834DA5">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834DA5">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834DA5">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AE8" w:rsidRDefault="00D95AE8">
      <w:pPr>
        <w:rPr>
          <w:szCs w:val="24"/>
          <w:lang w:val="en-US"/>
        </w:rPr>
      </w:pPr>
      <w:r>
        <w:rPr>
          <w:szCs w:val="24"/>
          <w:lang w:val="en-US"/>
        </w:rPr>
        <w:separator/>
      </w:r>
    </w:p>
  </w:footnote>
  <w:footnote w:type="continuationSeparator" w:id="1">
    <w:p w:rsidR="00D95AE8" w:rsidRDefault="00D95AE8">
      <w:pPr>
        <w:rPr>
          <w:szCs w:val="24"/>
          <w:lang w:val="en-US"/>
        </w:rPr>
      </w:pPr>
      <w:r>
        <w:rPr>
          <w:szCs w:val="24"/>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D8504B">
    <w:pPr>
      <w:framePr w:wrap="auto" w:vAnchor="text" w:hAnchor="margin" w:xAlign="center" w:y="1"/>
      <w:tabs>
        <w:tab w:val="center" w:pos="4153"/>
        <w:tab w:val="right" w:pos="8306"/>
      </w:tabs>
      <w:rPr>
        <w:szCs w:val="24"/>
        <w:lang w:val="en-US"/>
      </w:rPr>
    </w:pPr>
    <w:r>
      <w:rPr>
        <w:szCs w:val="24"/>
        <w:lang w:val="en-US"/>
      </w:rPr>
      <w:fldChar w:fldCharType="begin"/>
    </w:r>
    <w:r w:rsidR="00834DA5">
      <w:rPr>
        <w:szCs w:val="24"/>
        <w:lang w:val="en-US"/>
      </w:rPr>
      <w:instrText xml:space="preserve">PAGE  </w:instrText>
    </w:r>
    <w:r>
      <w:rPr>
        <w:szCs w:val="24"/>
        <w:lang w:val="en-US"/>
      </w:rPr>
      <w:fldChar w:fldCharType="end"/>
    </w:r>
  </w:p>
  <w:p w:rsidR="00834DA5" w:rsidRDefault="00834DA5">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D8504B">
    <w:pPr>
      <w:tabs>
        <w:tab w:val="center" w:pos="4153"/>
        <w:tab w:val="right" w:pos="8306"/>
      </w:tabs>
      <w:jc w:val="center"/>
    </w:pPr>
    <w:r>
      <w:rPr>
        <w:noProof/>
      </w:rPr>
      <w:fldChar w:fldCharType="begin"/>
    </w:r>
    <w:r w:rsidR="00834DA5">
      <w:rPr>
        <w:noProof/>
      </w:rPr>
      <w:instrText>PAGE   \* MERGEFORMAT</w:instrText>
    </w:r>
    <w:r>
      <w:rPr>
        <w:noProof/>
      </w:rPr>
      <w:fldChar w:fldCharType="separate"/>
    </w:r>
    <w:r w:rsidR="002A46F6">
      <w:rPr>
        <w:noProof/>
      </w:rPr>
      <w:t>52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5" w:rsidRDefault="00834DA5">
    <w:pP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758"/>
    <w:multiLevelType w:val="hybridMultilevel"/>
    <w:tmpl w:val="D5E2FE6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nsid w:val="042C3177"/>
    <w:multiLevelType w:val="hybridMultilevel"/>
    <w:tmpl w:val="AC082CCC"/>
    <w:lvl w:ilvl="0" w:tplc="0128BD6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A66E56"/>
    <w:multiLevelType w:val="hybridMultilevel"/>
    <w:tmpl w:val="312A9E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24B75DF"/>
    <w:multiLevelType w:val="hybridMultilevel"/>
    <w:tmpl w:val="999A49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28E119A"/>
    <w:multiLevelType w:val="hybridMultilevel"/>
    <w:tmpl w:val="CC02D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42636AB"/>
    <w:multiLevelType w:val="hybridMultilevel"/>
    <w:tmpl w:val="0406AE4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16130B2F"/>
    <w:multiLevelType w:val="multilevel"/>
    <w:tmpl w:val="81D2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53059"/>
    <w:multiLevelType w:val="hybridMultilevel"/>
    <w:tmpl w:val="0EAC4B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06901A4"/>
    <w:multiLevelType w:val="multilevel"/>
    <w:tmpl w:val="545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25AA9"/>
    <w:multiLevelType w:val="hybridMultilevel"/>
    <w:tmpl w:val="049E8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DD6788"/>
    <w:multiLevelType w:val="hybridMultilevel"/>
    <w:tmpl w:val="452292F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nsid w:val="2A007524"/>
    <w:multiLevelType w:val="hybridMultilevel"/>
    <w:tmpl w:val="6C1E524C"/>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nsid w:val="2AA77497"/>
    <w:multiLevelType w:val="hybridMultilevel"/>
    <w:tmpl w:val="21F06A16"/>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3">
    <w:nsid w:val="2C9A5673"/>
    <w:multiLevelType w:val="hybridMultilevel"/>
    <w:tmpl w:val="894EDA8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2CA866DB"/>
    <w:multiLevelType w:val="hybridMultilevel"/>
    <w:tmpl w:val="645C9AA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2DB366F4"/>
    <w:multiLevelType w:val="hybridMultilevel"/>
    <w:tmpl w:val="F12E190E"/>
    <w:lvl w:ilvl="0" w:tplc="0427000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2FA6B93"/>
    <w:multiLevelType w:val="hybridMultilevel"/>
    <w:tmpl w:val="B66AAF9E"/>
    <w:lvl w:ilvl="0" w:tplc="0156A1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37353352"/>
    <w:multiLevelType w:val="hybridMultilevel"/>
    <w:tmpl w:val="039A7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73E11A7"/>
    <w:multiLevelType w:val="hybridMultilevel"/>
    <w:tmpl w:val="56A67D38"/>
    <w:lvl w:ilvl="0" w:tplc="36CC7AB8">
      <w:numFmt w:val="bullet"/>
      <w:lvlText w:val=""/>
      <w:lvlJc w:val="left"/>
      <w:pPr>
        <w:ind w:left="717" w:hanging="360"/>
      </w:pPr>
      <w:rPr>
        <w:rFonts w:ascii="Symbol" w:eastAsia="Times New Roman" w:hAnsi="Symbol"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9">
    <w:nsid w:val="3B015BBF"/>
    <w:multiLevelType w:val="multilevel"/>
    <w:tmpl w:val="F93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71FE0"/>
    <w:multiLevelType w:val="hybridMultilevel"/>
    <w:tmpl w:val="D1064B1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nsid w:val="45BE5A80"/>
    <w:multiLevelType w:val="hybridMultilevel"/>
    <w:tmpl w:val="58762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FD7D4E"/>
    <w:multiLevelType w:val="hybridMultilevel"/>
    <w:tmpl w:val="B4604496"/>
    <w:lvl w:ilvl="0" w:tplc="04270001">
      <w:start w:val="1"/>
      <w:numFmt w:val="bullet"/>
      <w:lvlText w:val=""/>
      <w:lvlJc w:val="left"/>
      <w:pPr>
        <w:ind w:left="1571" w:hanging="360"/>
      </w:pPr>
      <w:rPr>
        <w:rFonts w:ascii="Symbol" w:hAnsi="Symbol"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4B111544"/>
    <w:multiLevelType w:val="hybridMultilevel"/>
    <w:tmpl w:val="202241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4B8C6E75"/>
    <w:multiLevelType w:val="hybridMultilevel"/>
    <w:tmpl w:val="F48642C2"/>
    <w:lvl w:ilvl="0" w:tplc="04270001">
      <w:start w:val="1"/>
      <w:numFmt w:val="bullet"/>
      <w:lvlText w:val=""/>
      <w:lvlJc w:val="left"/>
      <w:pPr>
        <w:ind w:left="2100" w:hanging="360"/>
      </w:pPr>
      <w:rPr>
        <w:rFonts w:ascii="Symbol" w:hAnsi="Symbol" w:hint="default"/>
      </w:rPr>
    </w:lvl>
    <w:lvl w:ilvl="1" w:tplc="04270003" w:tentative="1">
      <w:start w:val="1"/>
      <w:numFmt w:val="bullet"/>
      <w:lvlText w:val="o"/>
      <w:lvlJc w:val="left"/>
      <w:pPr>
        <w:ind w:left="2820" w:hanging="360"/>
      </w:pPr>
      <w:rPr>
        <w:rFonts w:ascii="Courier New" w:hAnsi="Courier New" w:cs="Courier New" w:hint="default"/>
      </w:rPr>
    </w:lvl>
    <w:lvl w:ilvl="2" w:tplc="04270005" w:tentative="1">
      <w:start w:val="1"/>
      <w:numFmt w:val="bullet"/>
      <w:lvlText w:val=""/>
      <w:lvlJc w:val="left"/>
      <w:pPr>
        <w:ind w:left="3540" w:hanging="360"/>
      </w:pPr>
      <w:rPr>
        <w:rFonts w:ascii="Wingdings" w:hAnsi="Wingdings" w:hint="default"/>
      </w:rPr>
    </w:lvl>
    <w:lvl w:ilvl="3" w:tplc="04270001" w:tentative="1">
      <w:start w:val="1"/>
      <w:numFmt w:val="bullet"/>
      <w:lvlText w:val=""/>
      <w:lvlJc w:val="left"/>
      <w:pPr>
        <w:ind w:left="4260" w:hanging="360"/>
      </w:pPr>
      <w:rPr>
        <w:rFonts w:ascii="Symbol" w:hAnsi="Symbol" w:hint="default"/>
      </w:rPr>
    </w:lvl>
    <w:lvl w:ilvl="4" w:tplc="04270003" w:tentative="1">
      <w:start w:val="1"/>
      <w:numFmt w:val="bullet"/>
      <w:lvlText w:val="o"/>
      <w:lvlJc w:val="left"/>
      <w:pPr>
        <w:ind w:left="4980" w:hanging="360"/>
      </w:pPr>
      <w:rPr>
        <w:rFonts w:ascii="Courier New" w:hAnsi="Courier New" w:cs="Courier New" w:hint="default"/>
      </w:rPr>
    </w:lvl>
    <w:lvl w:ilvl="5" w:tplc="04270005" w:tentative="1">
      <w:start w:val="1"/>
      <w:numFmt w:val="bullet"/>
      <w:lvlText w:val=""/>
      <w:lvlJc w:val="left"/>
      <w:pPr>
        <w:ind w:left="5700" w:hanging="360"/>
      </w:pPr>
      <w:rPr>
        <w:rFonts w:ascii="Wingdings" w:hAnsi="Wingdings" w:hint="default"/>
      </w:rPr>
    </w:lvl>
    <w:lvl w:ilvl="6" w:tplc="04270001" w:tentative="1">
      <w:start w:val="1"/>
      <w:numFmt w:val="bullet"/>
      <w:lvlText w:val=""/>
      <w:lvlJc w:val="left"/>
      <w:pPr>
        <w:ind w:left="6420" w:hanging="360"/>
      </w:pPr>
      <w:rPr>
        <w:rFonts w:ascii="Symbol" w:hAnsi="Symbol" w:hint="default"/>
      </w:rPr>
    </w:lvl>
    <w:lvl w:ilvl="7" w:tplc="04270003" w:tentative="1">
      <w:start w:val="1"/>
      <w:numFmt w:val="bullet"/>
      <w:lvlText w:val="o"/>
      <w:lvlJc w:val="left"/>
      <w:pPr>
        <w:ind w:left="7140" w:hanging="360"/>
      </w:pPr>
      <w:rPr>
        <w:rFonts w:ascii="Courier New" w:hAnsi="Courier New" w:cs="Courier New" w:hint="default"/>
      </w:rPr>
    </w:lvl>
    <w:lvl w:ilvl="8" w:tplc="04270005" w:tentative="1">
      <w:start w:val="1"/>
      <w:numFmt w:val="bullet"/>
      <w:lvlText w:val=""/>
      <w:lvlJc w:val="left"/>
      <w:pPr>
        <w:ind w:left="7860" w:hanging="360"/>
      </w:pPr>
      <w:rPr>
        <w:rFonts w:ascii="Wingdings" w:hAnsi="Wingdings" w:hint="default"/>
      </w:rPr>
    </w:lvl>
  </w:abstractNum>
  <w:abstractNum w:abstractNumId="25">
    <w:nsid w:val="4F826A6E"/>
    <w:multiLevelType w:val="hybridMultilevel"/>
    <w:tmpl w:val="994ED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2ED0D1E"/>
    <w:multiLevelType w:val="hybridMultilevel"/>
    <w:tmpl w:val="CC080E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nsid w:val="548D6064"/>
    <w:multiLevelType w:val="multilevel"/>
    <w:tmpl w:val="45205A1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nsid w:val="58F85A29"/>
    <w:multiLevelType w:val="hybridMultilevel"/>
    <w:tmpl w:val="46E8B0B4"/>
    <w:lvl w:ilvl="0" w:tplc="DE0E5A22">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nsid w:val="59AD021E"/>
    <w:multiLevelType w:val="hybridMultilevel"/>
    <w:tmpl w:val="DB1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A664955"/>
    <w:multiLevelType w:val="hybridMultilevel"/>
    <w:tmpl w:val="FC3ACC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19141C"/>
    <w:multiLevelType w:val="hybridMultilevel"/>
    <w:tmpl w:val="CA9A2FBE"/>
    <w:lvl w:ilvl="0" w:tplc="08E6D264">
      <w:numFmt w:val="bullet"/>
      <w:lvlText w:val=""/>
      <w:lvlJc w:val="left"/>
      <w:pPr>
        <w:ind w:left="1350" w:hanging="360"/>
      </w:pPr>
      <w:rPr>
        <w:rFonts w:ascii="Symbol" w:eastAsia="Calibri" w:hAnsi="Symbol"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2">
    <w:nsid w:val="5F742537"/>
    <w:multiLevelType w:val="hybridMultilevel"/>
    <w:tmpl w:val="A8E85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0172AAB"/>
    <w:multiLevelType w:val="hybridMultilevel"/>
    <w:tmpl w:val="FA8ED9B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E4180D88">
      <w:start w:val="2"/>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7352172"/>
    <w:multiLevelType w:val="hybridMultilevel"/>
    <w:tmpl w:val="9A3671B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nsid w:val="6D257B94"/>
    <w:multiLevelType w:val="hybridMultilevel"/>
    <w:tmpl w:val="47307FE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E837305"/>
    <w:multiLevelType w:val="hybridMultilevel"/>
    <w:tmpl w:val="A3DA57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nsid w:val="72A44768"/>
    <w:multiLevelType w:val="hybridMultilevel"/>
    <w:tmpl w:val="6F12929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nsid w:val="73AD02FA"/>
    <w:multiLevelType w:val="hybridMultilevel"/>
    <w:tmpl w:val="CB4497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nsid w:val="781F0E7B"/>
    <w:multiLevelType w:val="hybridMultilevel"/>
    <w:tmpl w:val="73609E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0">
    <w:nsid w:val="7AC80E76"/>
    <w:multiLevelType w:val="hybridMultilevel"/>
    <w:tmpl w:val="014659F6"/>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1">
    <w:nsid w:val="7BA959A8"/>
    <w:multiLevelType w:val="hybridMultilevel"/>
    <w:tmpl w:val="B55AD1C2"/>
    <w:lvl w:ilvl="0" w:tplc="04270001">
      <w:start w:val="1"/>
      <w:numFmt w:val="bullet"/>
      <w:lvlText w:val=""/>
      <w:lvlJc w:val="left"/>
      <w:pPr>
        <w:ind w:left="1334" w:hanging="360"/>
      </w:pPr>
      <w:rPr>
        <w:rFonts w:ascii="Symbol" w:hAnsi="Symbol" w:hint="default"/>
      </w:rPr>
    </w:lvl>
    <w:lvl w:ilvl="1" w:tplc="04270003" w:tentative="1">
      <w:start w:val="1"/>
      <w:numFmt w:val="bullet"/>
      <w:lvlText w:val="o"/>
      <w:lvlJc w:val="left"/>
      <w:pPr>
        <w:ind w:left="2054" w:hanging="360"/>
      </w:pPr>
      <w:rPr>
        <w:rFonts w:ascii="Courier New" w:hAnsi="Courier New" w:cs="Courier New" w:hint="default"/>
      </w:rPr>
    </w:lvl>
    <w:lvl w:ilvl="2" w:tplc="04270005" w:tentative="1">
      <w:start w:val="1"/>
      <w:numFmt w:val="bullet"/>
      <w:lvlText w:val=""/>
      <w:lvlJc w:val="left"/>
      <w:pPr>
        <w:ind w:left="2774" w:hanging="360"/>
      </w:pPr>
      <w:rPr>
        <w:rFonts w:ascii="Wingdings" w:hAnsi="Wingdings" w:hint="default"/>
      </w:rPr>
    </w:lvl>
    <w:lvl w:ilvl="3" w:tplc="04270001" w:tentative="1">
      <w:start w:val="1"/>
      <w:numFmt w:val="bullet"/>
      <w:lvlText w:val=""/>
      <w:lvlJc w:val="left"/>
      <w:pPr>
        <w:ind w:left="3494" w:hanging="360"/>
      </w:pPr>
      <w:rPr>
        <w:rFonts w:ascii="Symbol" w:hAnsi="Symbol" w:hint="default"/>
      </w:rPr>
    </w:lvl>
    <w:lvl w:ilvl="4" w:tplc="04270003" w:tentative="1">
      <w:start w:val="1"/>
      <w:numFmt w:val="bullet"/>
      <w:lvlText w:val="o"/>
      <w:lvlJc w:val="left"/>
      <w:pPr>
        <w:ind w:left="4214" w:hanging="360"/>
      </w:pPr>
      <w:rPr>
        <w:rFonts w:ascii="Courier New" w:hAnsi="Courier New" w:cs="Courier New" w:hint="default"/>
      </w:rPr>
    </w:lvl>
    <w:lvl w:ilvl="5" w:tplc="04270005" w:tentative="1">
      <w:start w:val="1"/>
      <w:numFmt w:val="bullet"/>
      <w:lvlText w:val=""/>
      <w:lvlJc w:val="left"/>
      <w:pPr>
        <w:ind w:left="4934" w:hanging="360"/>
      </w:pPr>
      <w:rPr>
        <w:rFonts w:ascii="Wingdings" w:hAnsi="Wingdings" w:hint="default"/>
      </w:rPr>
    </w:lvl>
    <w:lvl w:ilvl="6" w:tplc="04270001" w:tentative="1">
      <w:start w:val="1"/>
      <w:numFmt w:val="bullet"/>
      <w:lvlText w:val=""/>
      <w:lvlJc w:val="left"/>
      <w:pPr>
        <w:ind w:left="5654" w:hanging="360"/>
      </w:pPr>
      <w:rPr>
        <w:rFonts w:ascii="Symbol" w:hAnsi="Symbol" w:hint="default"/>
      </w:rPr>
    </w:lvl>
    <w:lvl w:ilvl="7" w:tplc="04270003" w:tentative="1">
      <w:start w:val="1"/>
      <w:numFmt w:val="bullet"/>
      <w:lvlText w:val="o"/>
      <w:lvlJc w:val="left"/>
      <w:pPr>
        <w:ind w:left="6374" w:hanging="360"/>
      </w:pPr>
      <w:rPr>
        <w:rFonts w:ascii="Courier New" w:hAnsi="Courier New" w:cs="Courier New" w:hint="default"/>
      </w:rPr>
    </w:lvl>
    <w:lvl w:ilvl="8" w:tplc="04270005" w:tentative="1">
      <w:start w:val="1"/>
      <w:numFmt w:val="bullet"/>
      <w:lvlText w:val=""/>
      <w:lvlJc w:val="left"/>
      <w:pPr>
        <w:ind w:left="7094" w:hanging="360"/>
      </w:pPr>
      <w:rPr>
        <w:rFonts w:ascii="Wingdings" w:hAnsi="Wingdings" w:hint="default"/>
      </w:rPr>
    </w:lvl>
  </w:abstractNum>
  <w:abstractNum w:abstractNumId="42">
    <w:nsid w:val="7FBF1C93"/>
    <w:multiLevelType w:val="hybridMultilevel"/>
    <w:tmpl w:val="E72410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27"/>
  </w:num>
  <w:num w:numId="2">
    <w:abstractNumId w:val="31"/>
  </w:num>
  <w:num w:numId="3">
    <w:abstractNumId w:val="18"/>
  </w:num>
  <w:num w:numId="4">
    <w:abstractNumId w:val="7"/>
  </w:num>
  <w:num w:numId="5">
    <w:abstractNumId w:val="2"/>
  </w:num>
  <w:num w:numId="6">
    <w:abstractNumId w:val="11"/>
  </w:num>
  <w:num w:numId="7">
    <w:abstractNumId w:val="19"/>
  </w:num>
  <w:num w:numId="8">
    <w:abstractNumId w:val="8"/>
  </w:num>
  <w:num w:numId="9">
    <w:abstractNumId w:val="0"/>
  </w:num>
  <w:num w:numId="10">
    <w:abstractNumId w:val="12"/>
  </w:num>
  <w:num w:numId="11">
    <w:abstractNumId w:val="17"/>
  </w:num>
  <w:num w:numId="12">
    <w:abstractNumId w:val="24"/>
  </w:num>
  <w:num w:numId="13">
    <w:abstractNumId w:val="15"/>
  </w:num>
  <w:num w:numId="14">
    <w:abstractNumId w:val="35"/>
  </w:num>
  <w:num w:numId="15">
    <w:abstractNumId w:val="16"/>
  </w:num>
  <w:num w:numId="16">
    <w:abstractNumId w:val="9"/>
  </w:num>
  <w:num w:numId="17">
    <w:abstractNumId w:val="28"/>
  </w:num>
  <w:num w:numId="18">
    <w:abstractNumId w:val="14"/>
  </w:num>
  <w:num w:numId="19">
    <w:abstractNumId w:val="13"/>
  </w:num>
  <w:num w:numId="20">
    <w:abstractNumId w:val="22"/>
  </w:num>
  <w:num w:numId="21">
    <w:abstractNumId w:val="30"/>
  </w:num>
  <w:num w:numId="22">
    <w:abstractNumId w:val="33"/>
  </w:num>
  <w:num w:numId="23">
    <w:abstractNumId w:val="34"/>
  </w:num>
  <w:num w:numId="24">
    <w:abstractNumId w:val="23"/>
  </w:num>
  <w:num w:numId="25">
    <w:abstractNumId w:val="26"/>
  </w:num>
  <w:num w:numId="26">
    <w:abstractNumId w:val="37"/>
  </w:num>
  <w:num w:numId="27">
    <w:abstractNumId w:val="3"/>
  </w:num>
  <w:num w:numId="28">
    <w:abstractNumId w:val="20"/>
  </w:num>
  <w:num w:numId="29">
    <w:abstractNumId w:val="25"/>
  </w:num>
  <w:num w:numId="30">
    <w:abstractNumId w:val="29"/>
  </w:num>
  <w:num w:numId="31">
    <w:abstractNumId w:val="36"/>
  </w:num>
  <w:num w:numId="32">
    <w:abstractNumId w:val="40"/>
  </w:num>
  <w:num w:numId="33">
    <w:abstractNumId w:val="39"/>
  </w:num>
  <w:num w:numId="34">
    <w:abstractNumId w:val="42"/>
  </w:num>
  <w:num w:numId="35">
    <w:abstractNumId w:val="10"/>
  </w:num>
  <w:num w:numId="36">
    <w:abstractNumId w:val="5"/>
  </w:num>
  <w:num w:numId="37">
    <w:abstractNumId w:val="4"/>
  </w:num>
  <w:num w:numId="38">
    <w:abstractNumId w:val="21"/>
  </w:num>
  <w:num w:numId="39">
    <w:abstractNumId w:val="38"/>
  </w:num>
  <w:num w:numId="40">
    <w:abstractNumId w:val="1"/>
  </w:num>
  <w:num w:numId="41">
    <w:abstractNumId w:val="41"/>
  </w:num>
  <w:num w:numId="42">
    <w:abstractNumId w:val="32"/>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75778"/>
  </w:hdrShapeDefaults>
  <w:footnotePr>
    <w:footnote w:id="0"/>
    <w:footnote w:id="1"/>
  </w:footnotePr>
  <w:endnotePr>
    <w:endnote w:id="0"/>
    <w:endnote w:id="1"/>
  </w:endnotePr>
  <w:compat/>
  <w:rsids>
    <w:rsidRoot w:val="00474A02"/>
    <w:rsid w:val="00004331"/>
    <w:rsid w:val="00010C20"/>
    <w:rsid w:val="0001199C"/>
    <w:rsid w:val="00011FC6"/>
    <w:rsid w:val="00015B54"/>
    <w:rsid w:val="00021126"/>
    <w:rsid w:val="000237C0"/>
    <w:rsid w:val="00032330"/>
    <w:rsid w:val="000369D2"/>
    <w:rsid w:val="00047053"/>
    <w:rsid w:val="000479D9"/>
    <w:rsid w:val="00050D41"/>
    <w:rsid w:val="0005363A"/>
    <w:rsid w:val="00057FFD"/>
    <w:rsid w:val="00062A46"/>
    <w:rsid w:val="00062AA5"/>
    <w:rsid w:val="0007244C"/>
    <w:rsid w:val="00076B0F"/>
    <w:rsid w:val="00082C07"/>
    <w:rsid w:val="000840ED"/>
    <w:rsid w:val="00084299"/>
    <w:rsid w:val="00086A4B"/>
    <w:rsid w:val="000919B7"/>
    <w:rsid w:val="00093214"/>
    <w:rsid w:val="00094ED8"/>
    <w:rsid w:val="00096BF7"/>
    <w:rsid w:val="00096EAA"/>
    <w:rsid w:val="000A379A"/>
    <w:rsid w:val="000A46DA"/>
    <w:rsid w:val="000A4989"/>
    <w:rsid w:val="000A66E2"/>
    <w:rsid w:val="000B302E"/>
    <w:rsid w:val="000B4B1B"/>
    <w:rsid w:val="000C52FF"/>
    <w:rsid w:val="000C6E1A"/>
    <w:rsid w:val="000D29F1"/>
    <w:rsid w:val="000D619F"/>
    <w:rsid w:val="000D7260"/>
    <w:rsid w:val="000E2E7B"/>
    <w:rsid w:val="000E657B"/>
    <w:rsid w:val="000F48B1"/>
    <w:rsid w:val="00100DE2"/>
    <w:rsid w:val="00111346"/>
    <w:rsid w:val="00111EE2"/>
    <w:rsid w:val="0011439D"/>
    <w:rsid w:val="00114CAE"/>
    <w:rsid w:val="0011519B"/>
    <w:rsid w:val="00115B2E"/>
    <w:rsid w:val="0012207B"/>
    <w:rsid w:val="00123BEE"/>
    <w:rsid w:val="00124AC3"/>
    <w:rsid w:val="00125EFD"/>
    <w:rsid w:val="00127765"/>
    <w:rsid w:val="0013406B"/>
    <w:rsid w:val="00143937"/>
    <w:rsid w:val="00144E89"/>
    <w:rsid w:val="0015172A"/>
    <w:rsid w:val="00152036"/>
    <w:rsid w:val="00154666"/>
    <w:rsid w:val="00161706"/>
    <w:rsid w:val="00161D3E"/>
    <w:rsid w:val="001621A8"/>
    <w:rsid w:val="00165CC4"/>
    <w:rsid w:val="00166952"/>
    <w:rsid w:val="00166BD8"/>
    <w:rsid w:val="001674E9"/>
    <w:rsid w:val="001746A6"/>
    <w:rsid w:val="0017672A"/>
    <w:rsid w:val="001838E6"/>
    <w:rsid w:val="00184D40"/>
    <w:rsid w:val="00191207"/>
    <w:rsid w:val="001913EF"/>
    <w:rsid w:val="0019185F"/>
    <w:rsid w:val="001927D8"/>
    <w:rsid w:val="0019317B"/>
    <w:rsid w:val="00195455"/>
    <w:rsid w:val="001A37DE"/>
    <w:rsid w:val="001A3D7E"/>
    <w:rsid w:val="001A5563"/>
    <w:rsid w:val="001A6451"/>
    <w:rsid w:val="001B3B99"/>
    <w:rsid w:val="001B6CF1"/>
    <w:rsid w:val="001C7484"/>
    <w:rsid w:val="001D6662"/>
    <w:rsid w:val="001E7BD6"/>
    <w:rsid w:val="001F01A8"/>
    <w:rsid w:val="00201526"/>
    <w:rsid w:val="00206AFF"/>
    <w:rsid w:val="002174B0"/>
    <w:rsid w:val="00220584"/>
    <w:rsid w:val="00221747"/>
    <w:rsid w:val="00222083"/>
    <w:rsid w:val="00223775"/>
    <w:rsid w:val="00225770"/>
    <w:rsid w:val="00227576"/>
    <w:rsid w:val="002376E4"/>
    <w:rsid w:val="00242D82"/>
    <w:rsid w:val="0024388F"/>
    <w:rsid w:val="002518B7"/>
    <w:rsid w:val="00251D0C"/>
    <w:rsid w:val="00252801"/>
    <w:rsid w:val="00262C3B"/>
    <w:rsid w:val="00263563"/>
    <w:rsid w:val="0026469E"/>
    <w:rsid w:val="00264C92"/>
    <w:rsid w:val="00265A4C"/>
    <w:rsid w:val="0026701B"/>
    <w:rsid w:val="0027193F"/>
    <w:rsid w:val="00273AAA"/>
    <w:rsid w:val="00287C8A"/>
    <w:rsid w:val="00290078"/>
    <w:rsid w:val="00292596"/>
    <w:rsid w:val="002936CF"/>
    <w:rsid w:val="0029604E"/>
    <w:rsid w:val="002A0561"/>
    <w:rsid w:val="002A0765"/>
    <w:rsid w:val="002A24FB"/>
    <w:rsid w:val="002A46F6"/>
    <w:rsid w:val="002A630A"/>
    <w:rsid w:val="002B0B8B"/>
    <w:rsid w:val="002B1CEF"/>
    <w:rsid w:val="002B407D"/>
    <w:rsid w:val="002B45AD"/>
    <w:rsid w:val="002B5266"/>
    <w:rsid w:val="002C7412"/>
    <w:rsid w:val="002C7773"/>
    <w:rsid w:val="002D2C5C"/>
    <w:rsid w:val="002D2F15"/>
    <w:rsid w:val="002D39FD"/>
    <w:rsid w:val="002D5ED1"/>
    <w:rsid w:val="002D7DBF"/>
    <w:rsid w:val="002E5DCC"/>
    <w:rsid w:val="002F0591"/>
    <w:rsid w:val="002F3A8D"/>
    <w:rsid w:val="002F677E"/>
    <w:rsid w:val="003002D6"/>
    <w:rsid w:val="003011FA"/>
    <w:rsid w:val="00303C8F"/>
    <w:rsid w:val="003142C3"/>
    <w:rsid w:val="003161BA"/>
    <w:rsid w:val="00325641"/>
    <w:rsid w:val="00325EA7"/>
    <w:rsid w:val="00332D3D"/>
    <w:rsid w:val="003343CD"/>
    <w:rsid w:val="003357FF"/>
    <w:rsid w:val="00335F18"/>
    <w:rsid w:val="00337092"/>
    <w:rsid w:val="00344017"/>
    <w:rsid w:val="003509D7"/>
    <w:rsid w:val="0035410E"/>
    <w:rsid w:val="00354177"/>
    <w:rsid w:val="0035582A"/>
    <w:rsid w:val="00357C89"/>
    <w:rsid w:val="003729B3"/>
    <w:rsid w:val="00372B87"/>
    <w:rsid w:val="003772E8"/>
    <w:rsid w:val="00377D39"/>
    <w:rsid w:val="00380B23"/>
    <w:rsid w:val="003839A2"/>
    <w:rsid w:val="00386CBE"/>
    <w:rsid w:val="00386FB6"/>
    <w:rsid w:val="00387137"/>
    <w:rsid w:val="003934B3"/>
    <w:rsid w:val="00397156"/>
    <w:rsid w:val="003A7C2E"/>
    <w:rsid w:val="003B5E4E"/>
    <w:rsid w:val="003B6837"/>
    <w:rsid w:val="003C0B29"/>
    <w:rsid w:val="003C1AF1"/>
    <w:rsid w:val="003C3712"/>
    <w:rsid w:val="003D3C75"/>
    <w:rsid w:val="003D74A2"/>
    <w:rsid w:val="003E14CD"/>
    <w:rsid w:val="003E6BF4"/>
    <w:rsid w:val="003E76BF"/>
    <w:rsid w:val="003F03E7"/>
    <w:rsid w:val="003F3980"/>
    <w:rsid w:val="003F40B4"/>
    <w:rsid w:val="00401E33"/>
    <w:rsid w:val="00403D20"/>
    <w:rsid w:val="00410537"/>
    <w:rsid w:val="00410ABB"/>
    <w:rsid w:val="004144DA"/>
    <w:rsid w:val="00424D6A"/>
    <w:rsid w:val="00425DEE"/>
    <w:rsid w:val="00431536"/>
    <w:rsid w:val="00435942"/>
    <w:rsid w:val="00436EF1"/>
    <w:rsid w:val="00437321"/>
    <w:rsid w:val="00442691"/>
    <w:rsid w:val="004451EC"/>
    <w:rsid w:val="00447509"/>
    <w:rsid w:val="00453647"/>
    <w:rsid w:val="00456C99"/>
    <w:rsid w:val="0046526D"/>
    <w:rsid w:val="00466B61"/>
    <w:rsid w:val="00471734"/>
    <w:rsid w:val="00471A52"/>
    <w:rsid w:val="00471CF9"/>
    <w:rsid w:val="00472433"/>
    <w:rsid w:val="00474943"/>
    <w:rsid w:val="00474A02"/>
    <w:rsid w:val="00477673"/>
    <w:rsid w:val="004933F1"/>
    <w:rsid w:val="004964FC"/>
    <w:rsid w:val="004A5839"/>
    <w:rsid w:val="004A67DA"/>
    <w:rsid w:val="004A6A9C"/>
    <w:rsid w:val="004B0B99"/>
    <w:rsid w:val="004B32A9"/>
    <w:rsid w:val="004B363C"/>
    <w:rsid w:val="004B6BCA"/>
    <w:rsid w:val="004B6F88"/>
    <w:rsid w:val="004C1418"/>
    <w:rsid w:val="004C4FD5"/>
    <w:rsid w:val="004C79D0"/>
    <w:rsid w:val="004C79DC"/>
    <w:rsid w:val="004D1A63"/>
    <w:rsid w:val="004D3E60"/>
    <w:rsid w:val="004D4FC4"/>
    <w:rsid w:val="004D61AC"/>
    <w:rsid w:val="004E6986"/>
    <w:rsid w:val="004E6D9C"/>
    <w:rsid w:val="004F2E26"/>
    <w:rsid w:val="004F47E3"/>
    <w:rsid w:val="004F4B14"/>
    <w:rsid w:val="004F6549"/>
    <w:rsid w:val="004F7107"/>
    <w:rsid w:val="00500199"/>
    <w:rsid w:val="0050185F"/>
    <w:rsid w:val="00506FF7"/>
    <w:rsid w:val="005072BC"/>
    <w:rsid w:val="005108A3"/>
    <w:rsid w:val="00513C74"/>
    <w:rsid w:val="00514998"/>
    <w:rsid w:val="00515D98"/>
    <w:rsid w:val="005225E9"/>
    <w:rsid w:val="00524B75"/>
    <w:rsid w:val="005351FF"/>
    <w:rsid w:val="0054333B"/>
    <w:rsid w:val="00545C06"/>
    <w:rsid w:val="0056242E"/>
    <w:rsid w:val="005625D2"/>
    <w:rsid w:val="0056654B"/>
    <w:rsid w:val="005712E9"/>
    <w:rsid w:val="005737FF"/>
    <w:rsid w:val="00586035"/>
    <w:rsid w:val="00590045"/>
    <w:rsid w:val="00590B67"/>
    <w:rsid w:val="00594D2D"/>
    <w:rsid w:val="00595996"/>
    <w:rsid w:val="00595A2E"/>
    <w:rsid w:val="005977B6"/>
    <w:rsid w:val="005A6F37"/>
    <w:rsid w:val="005B53A3"/>
    <w:rsid w:val="005C4740"/>
    <w:rsid w:val="005C4A8E"/>
    <w:rsid w:val="005D4760"/>
    <w:rsid w:val="005D6B3D"/>
    <w:rsid w:val="005E0E42"/>
    <w:rsid w:val="005E2326"/>
    <w:rsid w:val="005E55C5"/>
    <w:rsid w:val="005F214C"/>
    <w:rsid w:val="005F3B93"/>
    <w:rsid w:val="005F4B83"/>
    <w:rsid w:val="005F6338"/>
    <w:rsid w:val="005F73B5"/>
    <w:rsid w:val="005F7E45"/>
    <w:rsid w:val="0060548A"/>
    <w:rsid w:val="006176B4"/>
    <w:rsid w:val="0062393C"/>
    <w:rsid w:val="00632168"/>
    <w:rsid w:val="00645D2A"/>
    <w:rsid w:val="00651366"/>
    <w:rsid w:val="0065148A"/>
    <w:rsid w:val="00652E17"/>
    <w:rsid w:val="00653EF2"/>
    <w:rsid w:val="0066453E"/>
    <w:rsid w:val="00665AA3"/>
    <w:rsid w:val="00667358"/>
    <w:rsid w:val="006704A5"/>
    <w:rsid w:val="006706B1"/>
    <w:rsid w:val="00671042"/>
    <w:rsid w:val="0067230B"/>
    <w:rsid w:val="006779E6"/>
    <w:rsid w:val="00677E21"/>
    <w:rsid w:val="00680B4F"/>
    <w:rsid w:val="00684EF3"/>
    <w:rsid w:val="00686176"/>
    <w:rsid w:val="006909AD"/>
    <w:rsid w:val="00690D8A"/>
    <w:rsid w:val="006A0175"/>
    <w:rsid w:val="006A44CF"/>
    <w:rsid w:val="006A4A5F"/>
    <w:rsid w:val="006A5BA4"/>
    <w:rsid w:val="006B3E88"/>
    <w:rsid w:val="006B69C8"/>
    <w:rsid w:val="006C06EF"/>
    <w:rsid w:val="006C407D"/>
    <w:rsid w:val="006C4A0C"/>
    <w:rsid w:val="006D295F"/>
    <w:rsid w:val="006D5976"/>
    <w:rsid w:val="006D68EF"/>
    <w:rsid w:val="006D708D"/>
    <w:rsid w:val="006E06DB"/>
    <w:rsid w:val="006E0FEA"/>
    <w:rsid w:val="006E47CF"/>
    <w:rsid w:val="006E5C54"/>
    <w:rsid w:val="006E5F42"/>
    <w:rsid w:val="006E72FF"/>
    <w:rsid w:val="006F5F76"/>
    <w:rsid w:val="006F619D"/>
    <w:rsid w:val="006F7840"/>
    <w:rsid w:val="007005DB"/>
    <w:rsid w:val="00703BFB"/>
    <w:rsid w:val="00707882"/>
    <w:rsid w:val="00724581"/>
    <w:rsid w:val="00726C54"/>
    <w:rsid w:val="00732E20"/>
    <w:rsid w:val="00733887"/>
    <w:rsid w:val="00737E97"/>
    <w:rsid w:val="00741AD6"/>
    <w:rsid w:val="00743546"/>
    <w:rsid w:val="00765110"/>
    <w:rsid w:val="00774430"/>
    <w:rsid w:val="00774477"/>
    <w:rsid w:val="0077773C"/>
    <w:rsid w:val="007778D7"/>
    <w:rsid w:val="00783C32"/>
    <w:rsid w:val="007917EC"/>
    <w:rsid w:val="00794494"/>
    <w:rsid w:val="00794D1E"/>
    <w:rsid w:val="0079565C"/>
    <w:rsid w:val="00796E19"/>
    <w:rsid w:val="00797D28"/>
    <w:rsid w:val="007A0F88"/>
    <w:rsid w:val="007A2CE9"/>
    <w:rsid w:val="007A6F01"/>
    <w:rsid w:val="007A7ADF"/>
    <w:rsid w:val="007B0822"/>
    <w:rsid w:val="007B37DF"/>
    <w:rsid w:val="007B5D41"/>
    <w:rsid w:val="007B6228"/>
    <w:rsid w:val="007B6D42"/>
    <w:rsid w:val="007C15BF"/>
    <w:rsid w:val="007C3EC5"/>
    <w:rsid w:val="007D20AF"/>
    <w:rsid w:val="007D48FD"/>
    <w:rsid w:val="007D7F83"/>
    <w:rsid w:val="007E625E"/>
    <w:rsid w:val="007E68A7"/>
    <w:rsid w:val="007E6CFA"/>
    <w:rsid w:val="007E7BD3"/>
    <w:rsid w:val="007F0C6D"/>
    <w:rsid w:val="007F5083"/>
    <w:rsid w:val="007F60E8"/>
    <w:rsid w:val="00803677"/>
    <w:rsid w:val="00806C08"/>
    <w:rsid w:val="00810574"/>
    <w:rsid w:val="00810986"/>
    <w:rsid w:val="008161C0"/>
    <w:rsid w:val="00820AE3"/>
    <w:rsid w:val="00821115"/>
    <w:rsid w:val="00821F9D"/>
    <w:rsid w:val="008268B2"/>
    <w:rsid w:val="00826916"/>
    <w:rsid w:val="0083218C"/>
    <w:rsid w:val="00834DA5"/>
    <w:rsid w:val="008374B5"/>
    <w:rsid w:val="00837614"/>
    <w:rsid w:val="00840D92"/>
    <w:rsid w:val="0084481E"/>
    <w:rsid w:val="00850F38"/>
    <w:rsid w:val="00851199"/>
    <w:rsid w:val="00867690"/>
    <w:rsid w:val="00873B6D"/>
    <w:rsid w:val="0087511B"/>
    <w:rsid w:val="00875341"/>
    <w:rsid w:val="00877A08"/>
    <w:rsid w:val="0088076C"/>
    <w:rsid w:val="0088181C"/>
    <w:rsid w:val="00885DC6"/>
    <w:rsid w:val="0088618D"/>
    <w:rsid w:val="0088651A"/>
    <w:rsid w:val="00887457"/>
    <w:rsid w:val="008879BE"/>
    <w:rsid w:val="00887AF6"/>
    <w:rsid w:val="00890020"/>
    <w:rsid w:val="00896ED6"/>
    <w:rsid w:val="008A3C8F"/>
    <w:rsid w:val="008A58F5"/>
    <w:rsid w:val="008A5EBE"/>
    <w:rsid w:val="008A78E0"/>
    <w:rsid w:val="008B00A7"/>
    <w:rsid w:val="008B0CC6"/>
    <w:rsid w:val="008B2F14"/>
    <w:rsid w:val="008B3F80"/>
    <w:rsid w:val="008B6256"/>
    <w:rsid w:val="008B6C3F"/>
    <w:rsid w:val="008C07A2"/>
    <w:rsid w:val="008C60AE"/>
    <w:rsid w:val="008C6E33"/>
    <w:rsid w:val="008D1AE2"/>
    <w:rsid w:val="008D2EAF"/>
    <w:rsid w:val="008D3B15"/>
    <w:rsid w:val="008D3B2C"/>
    <w:rsid w:val="008D3F4C"/>
    <w:rsid w:val="008D6E9F"/>
    <w:rsid w:val="008D792E"/>
    <w:rsid w:val="008E021E"/>
    <w:rsid w:val="008E1E7D"/>
    <w:rsid w:val="008E3169"/>
    <w:rsid w:val="008E32BD"/>
    <w:rsid w:val="008E4096"/>
    <w:rsid w:val="008E503F"/>
    <w:rsid w:val="008E5F21"/>
    <w:rsid w:val="008E60BA"/>
    <w:rsid w:val="008E73A7"/>
    <w:rsid w:val="008F1ED5"/>
    <w:rsid w:val="008F78F9"/>
    <w:rsid w:val="008F7B4F"/>
    <w:rsid w:val="00902EE7"/>
    <w:rsid w:val="009111BE"/>
    <w:rsid w:val="009146FF"/>
    <w:rsid w:val="00916269"/>
    <w:rsid w:val="0091665B"/>
    <w:rsid w:val="00916894"/>
    <w:rsid w:val="00921BFB"/>
    <w:rsid w:val="00921F0C"/>
    <w:rsid w:val="00925A11"/>
    <w:rsid w:val="00930A52"/>
    <w:rsid w:val="00930DCF"/>
    <w:rsid w:val="0094046C"/>
    <w:rsid w:val="00940511"/>
    <w:rsid w:val="00940A1D"/>
    <w:rsid w:val="009412B8"/>
    <w:rsid w:val="00943E70"/>
    <w:rsid w:val="00945A08"/>
    <w:rsid w:val="00946DBF"/>
    <w:rsid w:val="00954747"/>
    <w:rsid w:val="00955C40"/>
    <w:rsid w:val="00955FE4"/>
    <w:rsid w:val="00960B88"/>
    <w:rsid w:val="009658BB"/>
    <w:rsid w:val="009735FA"/>
    <w:rsid w:val="00973CAE"/>
    <w:rsid w:val="00973F83"/>
    <w:rsid w:val="00975C47"/>
    <w:rsid w:val="00975C51"/>
    <w:rsid w:val="00982B44"/>
    <w:rsid w:val="00985565"/>
    <w:rsid w:val="0099041F"/>
    <w:rsid w:val="00990537"/>
    <w:rsid w:val="00991BFC"/>
    <w:rsid w:val="00991C75"/>
    <w:rsid w:val="009927CE"/>
    <w:rsid w:val="009A00F7"/>
    <w:rsid w:val="009A3507"/>
    <w:rsid w:val="009A3701"/>
    <w:rsid w:val="009C0B57"/>
    <w:rsid w:val="009C189E"/>
    <w:rsid w:val="009C4F8C"/>
    <w:rsid w:val="009C6CD4"/>
    <w:rsid w:val="009D5907"/>
    <w:rsid w:val="009D636F"/>
    <w:rsid w:val="009D7D87"/>
    <w:rsid w:val="009E5130"/>
    <w:rsid w:val="009E75B5"/>
    <w:rsid w:val="009F07A3"/>
    <w:rsid w:val="009F0883"/>
    <w:rsid w:val="009F217D"/>
    <w:rsid w:val="009F2DBE"/>
    <w:rsid w:val="009F6170"/>
    <w:rsid w:val="00A00D47"/>
    <w:rsid w:val="00A0106B"/>
    <w:rsid w:val="00A02903"/>
    <w:rsid w:val="00A04D3D"/>
    <w:rsid w:val="00A11769"/>
    <w:rsid w:val="00A14264"/>
    <w:rsid w:val="00A23121"/>
    <w:rsid w:val="00A25D14"/>
    <w:rsid w:val="00A319B4"/>
    <w:rsid w:val="00A32B0F"/>
    <w:rsid w:val="00A40959"/>
    <w:rsid w:val="00A41669"/>
    <w:rsid w:val="00A472D2"/>
    <w:rsid w:val="00A500FC"/>
    <w:rsid w:val="00A5237F"/>
    <w:rsid w:val="00A53EC3"/>
    <w:rsid w:val="00A5438C"/>
    <w:rsid w:val="00A571DD"/>
    <w:rsid w:val="00A574D8"/>
    <w:rsid w:val="00A6159D"/>
    <w:rsid w:val="00A625C5"/>
    <w:rsid w:val="00A72763"/>
    <w:rsid w:val="00A7495A"/>
    <w:rsid w:val="00A76C2D"/>
    <w:rsid w:val="00A80F82"/>
    <w:rsid w:val="00A84F80"/>
    <w:rsid w:val="00A85E4C"/>
    <w:rsid w:val="00A92D61"/>
    <w:rsid w:val="00AA10F6"/>
    <w:rsid w:val="00AA72FA"/>
    <w:rsid w:val="00AB13BE"/>
    <w:rsid w:val="00AB1D28"/>
    <w:rsid w:val="00AB3411"/>
    <w:rsid w:val="00AB39EA"/>
    <w:rsid w:val="00AB4996"/>
    <w:rsid w:val="00AC03AB"/>
    <w:rsid w:val="00AC0DDF"/>
    <w:rsid w:val="00AC1060"/>
    <w:rsid w:val="00AC260D"/>
    <w:rsid w:val="00AC4163"/>
    <w:rsid w:val="00AC5B4F"/>
    <w:rsid w:val="00AD7022"/>
    <w:rsid w:val="00AE6EF6"/>
    <w:rsid w:val="00AE7568"/>
    <w:rsid w:val="00AF12E6"/>
    <w:rsid w:val="00AF1D24"/>
    <w:rsid w:val="00AF6E50"/>
    <w:rsid w:val="00B01258"/>
    <w:rsid w:val="00B048E5"/>
    <w:rsid w:val="00B06E08"/>
    <w:rsid w:val="00B10638"/>
    <w:rsid w:val="00B13DC1"/>
    <w:rsid w:val="00B173BB"/>
    <w:rsid w:val="00B177E6"/>
    <w:rsid w:val="00B17E71"/>
    <w:rsid w:val="00B201D9"/>
    <w:rsid w:val="00B218D8"/>
    <w:rsid w:val="00B303E9"/>
    <w:rsid w:val="00B357FA"/>
    <w:rsid w:val="00B433ED"/>
    <w:rsid w:val="00B44145"/>
    <w:rsid w:val="00B46811"/>
    <w:rsid w:val="00B46A1B"/>
    <w:rsid w:val="00B51D5E"/>
    <w:rsid w:val="00B539B2"/>
    <w:rsid w:val="00B56FAC"/>
    <w:rsid w:val="00B600AA"/>
    <w:rsid w:val="00B65920"/>
    <w:rsid w:val="00B660E6"/>
    <w:rsid w:val="00B6722E"/>
    <w:rsid w:val="00B73623"/>
    <w:rsid w:val="00B75BA0"/>
    <w:rsid w:val="00B81357"/>
    <w:rsid w:val="00B816B4"/>
    <w:rsid w:val="00B81CF3"/>
    <w:rsid w:val="00B82DCA"/>
    <w:rsid w:val="00B845DD"/>
    <w:rsid w:val="00B85E19"/>
    <w:rsid w:val="00B902A5"/>
    <w:rsid w:val="00B92038"/>
    <w:rsid w:val="00B92514"/>
    <w:rsid w:val="00B95D8E"/>
    <w:rsid w:val="00B96F5C"/>
    <w:rsid w:val="00B97329"/>
    <w:rsid w:val="00B9774B"/>
    <w:rsid w:val="00BA4B6D"/>
    <w:rsid w:val="00BB15F2"/>
    <w:rsid w:val="00BB19DF"/>
    <w:rsid w:val="00BB6ADD"/>
    <w:rsid w:val="00BB7046"/>
    <w:rsid w:val="00BC0E27"/>
    <w:rsid w:val="00BC5E40"/>
    <w:rsid w:val="00BC79FC"/>
    <w:rsid w:val="00BD36BD"/>
    <w:rsid w:val="00BD46F0"/>
    <w:rsid w:val="00BE31AB"/>
    <w:rsid w:val="00BE64C4"/>
    <w:rsid w:val="00BF1DD1"/>
    <w:rsid w:val="00BF6626"/>
    <w:rsid w:val="00BF78BA"/>
    <w:rsid w:val="00C0675B"/>
    <w:rsid w:val="00C124D8"/>
    <w:rsid w:val="00C12DF5"/>
    <w:rsid w:val="00C137B7"/>
    <w:rsid w:val="00C1468A"/>
    <w:rsid w:val="00C171C2"/>
    <w:rsid w:val="00C22CC3"/>
    <w:rsid w:val="00C241FC"/>
    <w:rsid w:val="00C25541"/>
    <w:rsid w:val="00C27EB9"/>
    <w:rsid w:val="00C32B9D"/>
    <w:rsid w:val="00C35FEF"/>
    <w:rsid w:val="00C37577"/>
    <w:rsid w:val="00C44844"/>
    <w:rsid w:val="00C47EE0"/>
    <w:rsid w:val="00C5170C"/>
    <w:rsid w:val="00C5265F"/>
    <w:rsid w:val="00C55077"/>
    <w:rsid w:val="00C57070"/>
    <w:rsid w:val="00C57FD3"/>
    <w:rsid w:val="00C63F67"/>
    <w:rsid w:val="00C64599"/>
    <w:rsid w:val="00C751A9"/>
    <w:rsid w:val="00C852E8"/>
    <w:rsid w:val="00C875F2"/>
    <w:rsid w:val="00C91C0F"/>
    <w:rsid w:val="00C925EA"/>
    <w:rsid w:val="00C97533"/>
    <w:rsid w:val="00CA1480"/>
    <w:rsid w:val="00CA188B"/>
    <w:rsid w:val="00CA2531"/>
    <w:rsid w:val="00CA413D"/>
    <w:rsid w:val="00CA5213"/>
    <w:rsid w:val="00CC2B74"/>
    <w:rsid w:val="00CC3910"/>
    <w:rsid w:val="00CC5402"/>
    <w:rsid w:val="00CC55AF"/>
    <w:rsid w:val="00CC6F40"/>
    <w:rsid w:val="00CD1EAA"/>
    <w:rsid w:val="00CD277D"/>
    <w:rsid w:val="00CD3432"/>
    <w:rsid w:val="00CE35C9"/>
    <w:rsid w:val="00CE54F8"/>
    <w:rsid w:val="00CE7206"/>
    <w:rsid w:val="00CE7D17"/>
    <w:rsid w:val="00CF1707"/>
    <w:rsid w:val="00CF6443"/>
    <w:rsid w:val="00D02E0B"/>
    <w:rsid w:val="00D035AB"/>
    <w:rsid w:val="00D06031"/>
    <w:rsid w:val="00D063A8"/>
    <w:rsid w:val="00D124DC"/>
    <w:rsid w:val="00D125CA"/>
    <w:rsid w:val="00D17BC3"/>
    <w:rsid w:val="00D2042A"/>
    <w:rsid w:val="00D2118E"/>
    <w:rsid w:val="00D223E8"/>
    <w:rsid w:val="00D22C17"/>
    <w:rsid w:val="00D2731E"/>
    <w:rsid w:val="00D312DC"/>
    <w:rsid w:val="00D31316"/>
    <w:rsid w:val="00D32570"/>
    <w:rsid w:val="00D33C5E"/>
    <w:rsid w:val="00D40E94"/>
    <w:rsid w:val="00D55606"/>
    <w:rsid w:val="00D558A1"/>
    <w:rsid w:val="00D61BB9"/>
    <w:rsid w:val="00D671F5"/>
    <w:rsid w:val="00D70514"/>
    <w:rsid w:val="00D70C54"/>
    <w:rsid w:val="00D713D2"/>
    <w:rsid w:val="00D7601A"/>
    <w:rsid w:val="00D774B7"/>
    <w:rsid w:val="00D77D88"/>
    <w:rsid w:val="00D80DDF"/>
    <w:rsid w:val="00D839D9"/>
    <w:rsid w:val="00D8504B"/>
    <w:rsid w:val="00D85BFA"/>
    <w:rsid w:val="00D904B7"/>
    <w:rsid w:val="00D90734"/>
    <w:rsid w:val="00D94795"/>
    <w:rsid w:val="00D95AE8"/>
    <w:rsid w:val="00D96C80"/>
    <w:rsid w:val="00DA097F"/>
    <w:rsid w:val="00DA0BEE"/>
    <w:rsid w:val="00DA192E"/>
    <w:rsid w:val="00DA3122"/>
    <w:rsid w:val="00DA32FF"/>
    <w:rsid w:val="00DA37F4"/>
    <w:rsid w:val="00DB1FED"/>
    <w:rsid w:val="00DB4133"/>
    <w:rsid w:val="00DB507C"/>
    <w:rsid w:val="00DB655E"/>
    <w:rsid w:val="00DC5EED"/>
    <w:rsid w:val="00DD06A1"/>
    <w:rsid w:val="00DD07A9"/>
    <w:rsid w:val="00DD0CDB"/>
    <w:rsid w:val="00DE3F36"/>
    <w:rsid w:val="00DF4844"/>
    <w:rsid w:val="00DF4B4D"/>
    <w:rsid w:val="00DF4B61"/>
    <w:rsid w:val="00DF4C53"/>
    <w:rsid w:val="00DF694C"/>
    <w:rsid w:val="00E03AED"/>
    <w:rsid w:val="00E07E0E"/>
    <w:rsid w:val="00E10040"/>
    <w:rsid w:val="00E11C26"/>
    <w:rsid w:val="00E13C47"/>
    <w:rsid w:val="00E14462"/>
    <w:rsid w:val="00E145BB"/>
    <w:rsid w:val="00E16CF3"/>
    <w:rsid w:val="00E21F80"/>
    <w:rsid w:val="00E225B5"/>
    <w:rsid w:val="00E30806"/>
    <w:rsid w:val="00E3387A"/>
    <w:rsid w:val="00E36091"/>
    <w:rsid w:val="00E40466"/>
    <w:rsid w:val="00E4290B"/>
    <w:rsid w:val="00E504F3"/>
    <w:rsid w:val="00E5131A"/>
    <w:rsid w:val="00E62465"/>
    <w:rsid w:val="00E63F81"/>
    <w:rsid w:val="00E64C3E"/>
    <w:rsid w:val="00E663AB"/>
    <w:rsid w:val="00E717F2"/>
    <w:rsid w:val="00E75610"/>
    <w:rsid w:val="00E7744D"/>
    <w:rsid w:val="00E80117"/>
    <w:rsid w:val="00E81C66"/>
    <w:rsid w:val="00E82410"/>
    <w:rsid w:val="00E8282F"/>
    <w:rsid w:val="00E8639C"/>
    <w:rsid w:val="00E864AD"/>
    <w:rsid w:val="00E87181"/>
    <w:rsid w:val="00E95C15"/>
    <w:rsid w:val="00EA6C9E"/>
    <w:rsid w:val="00EB3246"/>
    <w:rsid w:val="00EB3526"/>
    <w:rsid w:val="00EB36A0"/>
    <w:rsid w:val="00EB460E"/>
    <w:rsid w:val="00EB53C7"/>
    <w:rsid w:val="00EB7824"/>
    <w:rsid w:val="00EC3BA5"/>
    <w:rsid w:val="00ED72F9"/>
    <w:rsid w:val="00EE21C0"/>
    <w:rsid w:val="00EE2638"/>
    <w:rsid w:val="00EF1358"/>
    <w:rsid w:val="00EF2A0C"/>
    <w:rsid w:val="00EF576F"/>
    <w:rsid w:val="00EF61F7"/>
    <w:rsid w:val="00F00396"/>
    <w:rsid w:val="00F0115D"/>
    <w:rsid w:val="00F042C4"/>
    <w:rsid w:val="00F1105F"/>
    <w:rsid w:val="00F1448A"/>
    <w:rsid w:val="00F20DA3"/>
    <w:rsid w:val="00F26373"/>
    <w:rsid w:val="00F3012B"/>
    <w:rsid w:val="00F31940"/>
    <w:rsid w:val="00F330D9"/>
    <w:rsid w:val="00F43257"/>
    <w:rsid w:val="00F45C0E"/>
    <w:rsid w:val="00F518DB"/>
    <w:rsid w:val="00F52176"/>
    <w:rsid w:val="00F576AE"/>
    <w:rsid w:val="00F61CD2"/>
    <w:rsid w:val="00F63114"/>
    <w:rsid w:val="00F655D9"/>
    <w:rsid w:val="00F74FAB"/>
    <w:rsid w:val="00F7734C"/>
    <w:rsid w:val="00F80E11"/>
    <w:rsid w:val="00F812C9"/>
    <w:rsid w:val="00F8201B"/>
    <w:rsid w:val="00F8216F"/>
    <w:rsid w:val="00F83B0D"/>
    <w:rsid w:val="00F84C0C"/>
    <w:rsid w:val="00F971AC"/>
    <w:rsid w:val="00FA4FA7"/>
    <w:rsid w:val="00FA7DBE"/>
    <w:rsid w:val="00FB37CF"/>
    <w:rsid w:val="00FC0C4D"/>
    <w:rsid w:val="00FD1404"/>
    <w:rsid w:val="00FD161A"/>
    <w:rsid w:val="00FD16FF"/>
    <w:rsid w:val="00FD213B"/>
    <w:rsid w:val="00FD4E1D"/>
    <w:rsid w:val="00FD709D"/>
    <w:rsid w:val="00FE0475"/>
    <w:rsid w:val="00FE3DCB"/>
    <w:rsid w:val="00FE7B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Normal (Web)" w:uiPriority="99"/>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93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D277D"/>
    <w:rPr>
      <w:color w:val="808080"/>
    </w:rPr>
  </w:style>
  <w:style w:type="paragraph" w:styleId="BalloonText">
    <w:name w:val="Balloon Text"/>
    <w:basedOn w:val="Normal"/>
    <w:link w:val="BalloonTextChar"/>
    <w:rsid w:val="00466B61"/>
    <w:rPr>
      <w:rFonts w:ascii="Tahoma" w:hAnsi="Tahoma" w:cs="Tahoma"/>
      <w:sz w:val="16"/>
      <w:szCs w:val="16"/>
    </w:rPr>
  </w:style>
  <w:style w:type="character" w:customStyle="1" w:styleId="BalloonTextChar">
    <w:name w:val="Balloon Text Char"/>
    <w:basedOn w:val="DefaultParagraphFont"/>
    <w:link w:val="BalloonText"/>
    <w:rsid w:val="00466B61"/>
    <w:rPr>
      <w:rFonts w:ascii="Tahoma" w:hAnsi="Tahoma" w:cs="Tahoma"/>
      <w:sz w:val="16"/>
      <w:szCs w:val="16"/>
    </w:rPr>
  </w:style>
  <w:style w:type="paragraph" w:styleId="ListParagraph">
    <w:name w:val="List Paragraph"/>
    <w:basedOn w:val="Normal"/>
    <w:uiPriority w:val="34"/>
    <w:qFormat/>
    <w:rsid w:val="006E47CF"/>
    <w:pPr>
      <w:ind w:left="720"/>
      <w:contextualSpacing/>
    </w:pPr>
  </w:style>
  <w:style w:type="table" w:styleId="TableGrid">
    <w:name w:val="Table Grid"/>
    <w:basedOn w:val="TableNormal"/>
    <w:uiPriority w:val="39"/>
    <w:rsid w:val="006E4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CC55AF"/>
    <w:pPr>
      <w:spacing w:before="100" w:beforeAutospacing="1" w:after="100" w:afterAutospacing="1"/>
    </w:pPr>
    <w:rPr>
      <w:szCs w:val="24"/>
      <w:lang w:eastAsia="lt-LT"/>
    </w:rPr>
  </w:style>
  <w:style w:type="character" w:customStyle="1" w:styleId="PlainTextChar">
    <w:name w:val="Plain Text Char"/>
    <w:basedOn w:val="DefaultParagraphFont"/>
    <w:link w:val="PlainText"/>
    <w:uiPriority w:val="99"/>
    <w:semiHidden/>
    <w:rsid w:val="00CC55AF"/>
    <w:rPr>
      <w:szCs w:val="24"/>
      <w:lang w:eastAsia="lt-LT"/>
    </w:rPr>
  </w:style>
  <w:style w:type="character" w:styleId="CommentReference">
    <w:name w:val="annotation reference"/>
    <w:basedOn w:val="DefaultParagraphFont"/>
    <w:semiHidden/>
    <w:unhideWhenUsed/>
    <w:rsid w:val="00AC0DDF"/>
    <w:rPr>
      <w:sz w:val="16"/>
      <w:szCs w:val="16"/>
    </w:rPr>
  </w:style>
  <w:style w:type="paragraph" w:styleId="CommentText">
    <w:name w:val="annotation text"/>
    <w:basedOn w:val="Normal"/>
    <w:link w:val="CommentTextChar"/>
    <w:semiHidden/>
    <w:unhideWhenUsed/>
    <w:rsid w:val="00AC0DDF"/>
    <w:rPr>
      <w:sz w:val="20"/>
    </w:rPr>
  </w:style>
  <w:style w:type="character" w:customStyle="1" w:styleId="CommentTextChar">
    <w:name w:val="Comment Text Char"/>
    <w:basedOn w:val="DefaultParagraphFont"/>
    <w:link w:val="CommentText"/>
    <w:semiHidden/>
    <w:rsid w:val="00AC0DDF"/>
    <w:rPr>
      <w:sz w:val="20"/>
    </w:rPr>
  </w:style>
  <w:style w:type="paragraph" w:styleId="CommentSubject">
    <w:name w:val="annotation subject"/>
    <w:basedOn w:val="CommentText"/>
    <w:next w:val="CommentText"/>
    <w:link w:val="CommentSubjectChar"/>
    <w:semiHidden/>
    <w:unhideWhenUsed/>
    <w:rsid w:val="00AC0DDF"/>
    <w:rPr>
      <w:b/>
      <w:bCs/>
    </w:rPr>
  </w:style>
  <w:style w:type="character" w:customStyle="1" w:styleId="CommentSubjectChar">
    <w:name w:val="Comment Subject Char"/>
    <w:basedOn w:val="CommentTextChar"/>
    <w:link w:val="CommentSubject"/>
    <w:semiHidden/>
    <w:rsid w:val="00AC0DDF"/>
    <w:rPr>
      <w:b/>
      <w:bCs/>
      <w:sz w:val="20"/>
    </w:rPr>
  </w:style>
  <w:style w:type="paragraph" w:customStyle="1" w:styleId="Default">
    <w:name w:val="Default"/>
    <w:link w:val="DefaultDiagrama"/>
    <w:rsid w:val="0077773C"/>
    <w:pPr>
      <w:autoSpaceDE w:val="0"/>
      <w:autoSpaceDN w:val="0"/>
      <w:adjustRightInd w:val="0"/>
    </w:pPr>
    <w:rPr>
      <w:rFonts w:ascii="Arial" w:hAnsi="Arial" w:cs="Arial"/>
      <w:color w:val="000000"/>
      <w:szCs w:val="24"/>
      <w:lang w:eastAsia="lt-LT"/>
    </w:rPr>
  </w:style>
  <w:style w:type="character" w:customStyle="1" w:styleId="DefaultDiagrama">
    <w:name w:val="Default Diagrama"/>
    <w:basedOn w:val="DefaultParagraphFont"/>
    <w:link w:val="Default"/>
    <w:rsid w:val="0077773C"/>
    <w:rPr>
      <w:rFonts w:ascii="Arial" w:hAnsi="Arial" w:cs="Arial"/>
      <w:color w:val="000000"/>
      <w:szCs w:val="24"/>
      <w:lang w:eastAsia="lt-LT"/>
    </w:rPr>
  </w:style>
  <w:style w:type="paragraph" w:styleId="NoSpacing">
    <w:name w:val="No Spacing"/>
    <w:uiPriority w:val="1"/>
    <w:qFormat/>
    <w:rsid w:val="0077773C"/>
    <w:rPr>
      <w:rFonts w:asciiTheme="minorHAnsi" w:eastAsiaTheme="minorHAnsi" w:hAnsiTheme="minorHAnsi" w:cstheme="minorBidi"/>
      <w:sz w:val="22"/>
      <w:szCs w:val="22"/>
    </w:rPr>
  </w:style>
  <w:style w:type="paragraph" w:styleId="NormalWeb">
    <w:name w:val="Normal (Web)"/>
    <w:basedOn w:val="Normal"/>
    <w:uiPriority w:val="99"/>
    <w:unhideWhenUsed/>
    <w:rsid w:val="00E14462"/>
    <w:pPr>
      <w:spacing w:before="100" w:beforeAutospacing="1" w:after="100" w:afterAutospacing="1"/>
    </w:pPr>
    <w:rPr>
      <w:szCs w:val="24"/>
      <w:lang w:eastAsia="lt-LT"/>
    </w:rPr>
  </w:style>
  <w:style w:type="character" w:styleId="Strong">
    <w:name w:val="Strong"/>
    <w:basedOn w:val="DefaultParagraphFont"/>
    <w:uiPriority w:val="22"/>
    <w:qFormat/>
    <w:rsid w:val="00E14462"/>
    <w:rPr>
      <w:b/>
      <w:bCs/>
    </w:rPr>
  </w:style>
  <w:style w:type="paragraph" w:styleId="FootnoteText">
    <w:name w:val="footnote text"/>
    <w:basedOn w:val="Normal"/>
    <w:link w:val="FootnoteTextChar"/>
    <w:semiHidden/>
    <w:unhideWhenUsed/>
    <w:rsid w:val="006F5F76"/>
    <w:rPr>
      <w:sz w:val="20"/>
    </w:rPr>
  </w:style>
  <w:style w:type="character" w:customStyle="1" w:styleId="FootnoteTextChar">
    <w:name w:val="Footnote Text Char"/>
    <w:basedOn w:val="DefaultParagraphFont"/>
    <w:link w:val="FootnoteText"/>
    <w:semiHidden/>
    <w:rsid w:val="006F5F76"/>
    <w:rPr>
      <w:sz w:val="20"/>
    </w:rPr>
  </w:style>
  <w:style w:type="character" w:styleId="FootnoteReference">
    <w:name w:val="footnote reference"/>
    <w:basedOn w:val="DefaultParagraphFont"/>
    <w:semiHidden/>
    <w:unhideWhenUsed/>
    <w:rsid w:val="006F5F76"/>
    <w:rPr>
      <w:vertAlign w:val="superscript"/>
    </w:rPr>
  </w:style>
  <w:style w:type="character" w:customStyle="1" w:styleId="gmail-d2edcug0">
    <w:name w:val="gmail-d2edcug0"/>
    <w:basedOn w:val="DefaultParagraphFont"/>
    <w:rsid w:val="00015B54"/>
  </w:style>
  <w:style w:type="character" w:styleId="Hyperlink">
    <w:name w:val="Hyperlink"/>
    <w:basedOn w:val="DefaultParagraphFont"/>
    <w:uiPriority w:val="99"/>
    <w:semiHidden/>
    <w:unhideWhenUsed/>
    <w:rsid w:val="0088618D"/>
    <w:rPr>
      <w:color w:val="0000FF"/>
      <w:u w:val="single"/>
    </w:rPr>
  </w:style>
</w:styles>
</file>

<file path=word/webSettings.xml><?xml version="1.0" encoding="utf-8"?>
<w:webSettings xmlns:r="http://schemas.openxmlformats.org/officeDocument/2006/relationships" xmlns:w="http://schemas.openxmlformats.org/wordprocessingml/2006/main">
  <w:divs>
    <w:div w:id="338386248">
      <w:bodyDiv w:val="1"/>
      <w:marLeft w:val="0"/>
      <w:marRight w:val="0"/>
      <w:marTop w:val="0"/>
      <w:marBottom w:val="0"/>
      <w:divBdr>
        <w:top w:val="none" w:sz="0" w:space="0" w:color="auto"/>
        <w:left w:val="none" w:sz="0" w:space="0" w:color="auto"/>
        <w:bottom w:val="none" w:sz="0" w:space="0" w:color="auto"/>
        <w:right w:val="none" w:sz="0" w:space="0" w:color="auto"/>
      </w:divBdr>
    </w:div>
    <w:div w:id="344601841">
      <w:bodyDiv w:val="1"/>
      <w:marLeft w:val="0"/>
      <w:marRight w:val="0"/>
      <w:marTop w:val="0"/>
      <w:marBottom w:val="0"/>
      <w:divBdr>
        <w:top w:val="none" w:sz="0" w:space="0" w:color="auto"/>
        <w:left w:val="none" w:sz="0" w:space="0" w:color="auto"/>
        <w:bottom w:val="none" w:sz="0" w:space="0" w:color="auto"/>
        <w:right w:val="none" w:sz="0" w:space="0" w:color="auto"/>
      </w:divBdr>
    </w:div>
    <w:div w:id="428628023">
      <w:bodyDiv w:val="1"/>
      <w:marLeft w:val="0"/>
      <w:marRight w:val="0"/>
      <w:marTop w:val="0"/>
      <w:marBottom w:val="0"/>
      <w:divBdr>
        <w:top w:val="none" w:sz="0" w:space="0" w:color="auto"/>
        <w:left w:val="none" w:sz="0" w:space="0" w:color="auto"/>
        <w:bottom w:val="none" w:sz="0" w:space="0" w:color="auto"/>
        <w:right w:val="none" w:sz="0" w:space="0" w:color="auto"/>
      </w:divBdr>
    </w:div>
    <w:div w:id="491988275">
      <w:bodyDiv w:val="1"/>
      <w:marLeft w:val="0"/>
      <w:marRight w:val="0"/>
      <w:marTop w:val="0"/>
      <w:marBottom w:val="0"/>
      <w:divBdr>
        <w:top w:val="none" w:sz="0" w:space="0" w:color="auto"/>
        <w:left w:val="none" w:sz="0" w:space="0" w:color="auto"/>
        <w:bottom w:val="none" w:sz="0" w:space="0" w:color="auto"/>
        <w:right w:val="none" w:sz="0" w:space="0" w:color="auto"/>
      </w:divBdr>
    </w:div>
    <w:div w:id="520627512">
      <w:bodyDiv w:val="1"/>
      <w:marLeft w:val="0"/>
      <w:marRight w:val="0"/>
      <w:marTop w:val="0"/>
      <w:marBottom w:val="0"/>
      <w:divBdr>
        <w:top w:val="none" w:sz="0" w:space="0" w:color="auto"/>
        <w:left w:val="none" w:sz="0" w:space="0" w:color="auto"/>
        <w:bottom w:val="none" w:sz="0" w:space="0" w:color="auto"/>
        <w:right w:val="none" w:sz="0" w:space="0" w:color="auto"/>
      </w:divBdr>
    </w:div>
    <w:div w:id="927033672">
      <w:bodyDiv w:val="1"/>
      <w:marLeft w:val="0"/>
      <w:marRight w:val="0"/>
      <w:marTop w:val="0"/>
      <w:marBottom w:val="0"/>
      <w:divBdr>
        <w:top w:val="none" w:sz="0" w:space="0" w:color="auto"/>
        <w:left w:val="none" w:sz="0" w:space="0" w:color="auto"/>
        <w:bottom w:val="none" w:sz="0" w:space="0" w:color="auto"/>
        <w:right w:val="none" w:sz="0" w:space="0" w:color="auto"/>
      </w:divBdr>
      <w:divsChild>
        <w:div w:id="888764621">
          <w:marLeft w:val="0"/>
          <w:marRight w:val="0"/>
          <w:marTop w:val="0"/>
          <w:marBottom w:val="0"/>
          <w:divBdr>
            <w:top w:val="none" w:sz="0" w:space="0" w:color="auto"/>
            <w:left w:val="none" w:sz="0" w:space="0" w:color="auto"/>
            <w:bottom w:val="none" w:sz="0" w:space="0" w:color="auto"/>
            <w:right w:val="none" w:sz="0" w:space="0" w:color="auto"/>
          </w:divBdr>
        </w:div>
        <w:div w:id="1986278350">
          <w:marLeft w:val="0"/>
          <w:marRight w:val="0"/>
          <w:marTop w:val="0"/>
          <w:marBottom w:val="0"/>
          <w:divBdr>
            <w:top w:val="none" w:sz="0" w:space="0" w:color="auto"/>
            <w:left w:val="none" w:sz="0" w:space="0" w:color="auto"/>
            <w:bottom w:val="none" w:sz="0" w:space="0" w:color="auto"/>
            <w:right w:val="none" w:sz="0" w:space="0" w:color="auto"/>
          </w:divBdr>
        </w:div>
        <w:div w:id="1976254620">
          <w:marLeft w:val="0"/>
          <w:marRight w:val="0"/>
          <w:marTop w:val="0"/>
          <w:marBottom w:val="0"/>
          <w:divBdr>
            <w:top w:val="none" w:sz="0" w:space="0" w:color="auto"/>
            <w:left w:val="none" w:sz="0" w:space="0" w:color="auto"/>
            <w:bottom w:val="none" w:sz="0" w:space="0" w:color="auto"/>
            <w:right w:val="none" w:sz="0" w:space="0" w:color="auto"/>
          </w:divBdr>
        </w:div>
      </w:divsChild>
    </w:div>
    <w:div w:id="1158494160">
      <w:bodyDiv w:val="1"/>
      <w:marLeft w:val="0"/>
      <w:marRight w:val="0"/>
      <w:marTop w:val="0"/>
      <w:marBottom w:val="0"/>
      <w:divBdr>
        <w:top w:val="none" w:sz="0" w:space="0" w:color="auto"/>
        <w:left w:val="none" w:sz="0" w:space="0" w:color="auto"/>
        <w:bottom w:val="none" w:sz="0" w:space="0" w:color="auto"/>
        <w:right w:val="none" w:sz="0" w:space="0" w:color="auto"/>
      </w:divBdr>
    </w:div>
    <w:div w:id="1493525910">
      <w:bodyDiv w:val="1"/>
      <w:marLeft w:val="0"/>
      <w:marRight w:val="0"/>
      <w:marTop w:val="0"/>
      <w:marBottom w:val="0"/>
      <w:divBdr>
        <w:top w:val="none" w:sz="0" w:space="0" w:color="auto"/>
        <w:left w:val="none" w:sz="0" w:space="0" w:color="auto"/>
        <w:bottom w:val="none" w:sz="0" w:space="0" w:color="auto"/>
        <w:right w:val="none" w:sz="0" w:space="0" w:color="auto"/>
      </w:divBdr>
    </w:div>
    <w:div w:id="1496259622">
      <w:bodyDiv w:val="1"/>
      <w:marLeft w:val="0"/>
      <w:marRight w:val="0"/>
      <w:marTop w:val="0"/>
      <w:marBottom w:val="0"/>
      <w:divBdr>
        <w:top w:val="none" w:sz="0" w:space="0" w:color="auto"/>
        <w:left w:val="none" w:sz="0" w:space="0" w:color="auto"/>
        <w:bottom w:val="none" w:sz="0" w:space="0" w:color="auto"/>
        <w:right w:val="none" w:sz="0" w:space="0" w:color="auto"/>
      </w:divBdr>
      <w:divsChild>
        <w:div w:id="801465143">
          <w:marLeft w:val="0"/>
          <w:marRight w:val="0"/>
          <w:marTop w:val="0"/>
          <w:marBottom w:val="0"/>
          <w:divBdr>
            <w:top w:val="none" w:sz="0" w:space="0" w:color="auto"/>
            <w:left w:val="none" w:sz="0" w:space="0" w:color="auto"/>
            <w:bottom w:val="none" w:sz="0" w:space="0" w:color="auto"/>
            <w:right w:val="none" w:sz="0" w:space="0" w:color="auto"/>
          </w:divBdr>
        </w:div>
        <w:div w:id="1372143676">
          <w:marLeft w:val="0"/>
          <w:marRight w:val="0"/>
          <w:marTop w:val="0"/>
          <w:marBottom w:val="0"/>
          <w:divBdr>
            <w:top w:val="none" w:sz="0" w:space="0" w:color="auto"/>
            <w:left w:val="none" w:sz="0" w:space="0" w:color="auto"/>
            <w:bottom w:val="none" w:sz="0" w:space="0" w:color="auto"/>
            <w:right w:val="none" w:sz="0" w:space="0" w:color="auto"/>
          </w:divBdr>
        </w:div>
      </w:divsChild>
    </w:div>
    <w:div w:id="1625500048">
      <w:bodyDiv w:val="1"/>
      <w:marLeft w:val="0"/>
      <w:marRight w:val="0"/>
      <w:marTop w:val="0"/>
      <w:marBottom w:val="0"/>
      <w:divBdr>
        <w:top w:val="none" w:sz="0" w:space="0" w:color="auto"/>
        <w:left w:val="none" w:sz="0" w:space="0" w:color="auto"/>
        <w:bottom w:val="none" w:sz="0" w:space="0" w:color="auto"/>
        <w:right w:val="none" w:sz="0" w:space="0" w:color="auto"/>
      </w:divBdr>
    </w:div>
    <w:div w:id="1755660540">
      <w:bodyDiv w:val="1"/>
      <w:marLeft w:val="0"/>
      <w:marRight w:val="0"/>
      <w:marTop w:val="0"/>
      <w:marBottom w:val="0"/>
      <w:divBdr>
        <w:top w:val="none" w:sz="0" w:space="0" w:color="auto"/>
        <w:left w:val="none" w:sz="0" w:space="0" w:color="auto"/>
        <w:bottom w:val="none" w:sz="0" w:space="0" w:color="auto"/>
        <w:right w:val="none" w:sz="0" w:space="0" w:color="auto"/>
      </w:divBdr>
    </w:div>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 w:id="1852648086">
      <w:bodyDiv w:val="1"/>
      <w:marLeft w:val="0"/>
      <w:marRight w:val="0"/>
      <w:marTop w:val="0"/>
      <w:marBottom w:val="0"/>
      <w:divBdr>
        <w:top w:val="none" w:sz="0" w:space="0" w:color="auto"/>
        <w:left w:val="none" w:sz="0" w:space="0" w:color="auto"/>
        <w:bottom w:val="none" w:sz="0" w:space="0" w:color="auto"/>
        <w:right w:val="none" w:sz="0" w:space="0" w:color="auto"/>
      </w:divBdr>
      <w:divsChild>
        <w:div w:id="317197828">
          <w:marLeft w:val="0"/>
          <w:marRight w:val="0"/>
          <w:marTop w:val="0"/>
          <w:marBottom w:val="0"/>
          <w:divBdr>
            <w:top w:val="none" w:sz="0" w:space="0" w:color="auto"/>
            <w:left w:val="none" w:sz="0" w:space="0" w:color="auto"/>
            <w:bottom w:val="none" w:sz="0" w:space="0" w:color="auto"/>
            <w:right w:val="none" w:sz="0" w:space="0" w:color="auto"/>
          </w:divBdr>
        </w:div>
        <w:div w:id="12769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E2C9F-9BDE-46AB-9E1E-21195E1B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18887</Words>
  <Characters>107657</Characters>
  <Application>Microsoft Office Word</Application>
  <DocSecurity>0</DocSecurity>
  <Lines>897</Lines>
  <Paragraphs>252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126292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2</cp:revision>
  <cp:lastPrinted>2022-01-17T11:14:00Z</cp:lastPrinted>
  <dcterms:created xsi:type="dcterms:W3CDTF">2022-01-24T08:05:00Z</dcterms:created>
  <dcterms:modified xsi:type="dcterms:W3CDTF">2022-01-24T08:05:00Z</dcterms:modified>
</cp:coreProperties>
</file>