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324A2">
      <w:pPr>
        <w:spacing w:line="276" w:lineRule="auto"/>
        <w:jc w:val="both"/>
        <w:rPr>
          <w:b/>
          <w:bCs/>
          <w:lang w:val="lt-LT"/>
        </w:rPr>
      </w:pPr>
      <w:r w:rsidRPr="004D4ECC">
        <w:rPr>
          <w:b/>
          <w:bCs/>
          <w:lang w:val="lt-LT"/>
        </w:rPr>
        <w:tab/>
      </w:r>
      <w:r w:rsidRPr="004D4ECC">
        <w:rPr>
          <w:b/>
          <w:bCs/>
          <w:lang w:val="lt-LT"/>
        </w:rPr>
        <w:tab/>
      </w:r>
    </w:p>
    <w:p w:rsidR="00AC75EA" w:rsidRPr="004D4ECC" w:rsidRDefault="00AC75EA" w:rsidP="00B324A2">
      <w:pPr>
        <w:pStyle w:val="Header"/>
        <w:spacing w:line="276" w:lineRule="auto"/>
        <w:jc w:val="both"/>
        <w:rPr>
          <w:b/>
          <w:bCs/>
          <w:lang w:val="lt-LT"/>
        </w:rPr>
      </w:pPr>
    </w:p>
    <w:p w:rsidR="001F6F6E" w:rsidRDefault="001F6F6E" w:rsidP="00B324A2">
      <w:pPr>
        <w:spacing w:line="276" w:lineRule="auto"/>
        <w:jc w:val="both"/>
        <w:rPr>
          <w:b/>
          <w:bCs/>
          <w:lang w:val="lt-LT"/>
        </w:rPr>
      </w:pPr>
    </w:p>
    <w:p w:rsidR="00595170" w:rsidRDefault="00595170" w:rsidP="00B324A2">
      <w:pPr>
        <w:spacing w:line="276" w:lineRule="auto"/>
        <w:rPr>
          <w:b/>
          <w:lang w:val="lt-LT"/>
        </w:rPr>
      </w:pPr>
    </w:p>
    <w:p w:rsidR="00641A4B" w:rsidRPr="004D4ECC" w:rsidRDefault="00641A4B" w:rsidP="00B324A2">
      <w:pPr>
        <w:spacing w:line="276" w:lineRule="auto"/>
        <w:jc w:val="center"/>
        <w:rPr>
          <w:b/>
          <w:lang w:val="lt-LT"/>
        </w:rPr>
      </w:pPr>
      <w:r w:rsidRPr="004D4ECC">
        <w:rPr>
          <w:b/>
          <w:lang w:val="lt-LT"/>
        </w:rPr>
        <w:t>SPRENDIMA</w:t>
      </w:r>
      <w:r w:rsidR="001F6F6E">
        <w:rPr>
          <w:b/>
          <w:lang w:val="lt-LT"/>
        </w:rPr>
        <w:t>S</w:t>
      </w:r>
    </w:p>
    <w:p w:rsidR="00B324A2" w:rsidRPr="0043072E" w:rsidRDefault="00B324A2" w:rsidP="00B324A2">
      <w:pPr>
        <w:spacing w:line="276" w:lineRule="auto"/>
        <w:jc w:val="center"/>
        <w:rPr>
          <w:b/>
          <w:bCs/>
        </w:rPr>
      </w:pPr>
      <w:r w:rsidRPr="00B34BFC">
        <w:rPr>
          <w:b/>
        </w:rPr>
        <w:t>DĖL PRIENŲ RAJONO SAVIVALDYBĖS VISUOMENĖS SVEIKATOS BIURO DIDŽIAUSIO LEISTINO PAREIGYBIŲ SKAIČIAUS PATVIRTINIMO</w:t>
      </w:r>
    </w:p>
    <w:p w:rsidR="00324981" w:rsidRPr="00D97230" w:rsidRDefault="00324981" w:rsidP="00B324A2">
      <w:pPr>
        <w:spacing w:line="276" w:lineRule="auto"/>
        <w:jc w:val="center"/>
        <w:rPr>
          <w:b/>
        </w:rPr>
      </w:pPr>
    </w:p>
    <w:p w:rsidR="003A1BC3" w:rsidRPr="004D4ECC" w:rsidRDefault="007814A3" w:rsidP="00B324A2">
      <w:pPr>
        <w:spacing w:line="276" w:lineRule="auto"/>
        <w:jc w:val="center"/>
        <w:rPr>
          <w:lang w:val="lt-LT"/>
        </w:rPr>
      </w:pPr>
      <w:r>
        <w:rPr>
          <w:lang w:val="lt-LT"/>
        </w:rPr>
        <w:t>2022</w:t>
      </w:r>
      <w:r w:rsidR="00AC75EA" w:rsidRPr="004D4ECC">
        <w:rPr>
          <w:lang w:val="lt-LT"/>
        </w:rPr>
        <w:t xml:space="preserve"> m. </w:t>
      </w:r>
      <w:r>
        <w:rPr>
          <w:lang w:val="lt-LT"/>
        </w:rPr>
        <w:t>sausio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B324A2">
        <w:rPr>
          <w:lang w:val="lt-LT"/>
        </w:rPr>
        <w:t>36</w:t>
      </w:r>
    </w:p>
    <w:p w:rsidR="00153382" w:rsidRDefault="00AC75EA" w:rsidP="00B324A2">
      <w:pPr>
        <w:spacing w:line="276" w:lineRule="auto"/>
        <w:jc w:val="center"/>
        <w:rPr>
          <w:lang w:val="lt-LT"/>
        </w:rPr>
      </w:pPr>
      <w:r w:rsidRPr="004D4ECC">
        <w:rPr>
          <w:lang w:val="lt-LT"/>
        </w:rPr>
        <w:t>Prienai</w:t>
      </w:r>
    </w:p>
    <w:p w:rsidR="00034DB8" w:rsidRDefault="00034DB8" w:rsidP="00B324A2">
      <w:pPr>
        <w:spacing w:line="276" w:lineRule="auto"/>
        <w:ind w:firstLine="851"/>
      </w:pPr>
    </w:p>
    <w:p w:rsidR="00B324A2" w:rsidRPr="00B34BFC" w:rsidRDefault="00B324A2" w:rsidP="00B324A2">
      <w:pPr>
        <w:spacing w:line="276" w:lineRule="auto"/>
        <w:ind w:firstLine="1134"/>
        <w:jc w:val="both"/>
      </w:pPr>
      <w:r w:rsidRPr="00B34BFC">
        <w:t>Vadovaudamasi Lietuvos Respublikos vietos savivaldos įstatymo 16 straipsnio 4 dalimi, Lietuvos Respublikos biudžetinių įstaigų įstatymo 4 straipsnio 3 dalies 7 punktu</w:t>
      </w:r>
      <w:r>
        <w:t>, 9 straipsnio 2 dalies 4 punktu</w:t>
      </w:r>
      <w:r w:rsidRPr="00B34BFC">
        <w:t xml:space="preserve"> ir Prienų rajono savivaldybės tarybos 2008 m. sausio 31 d. sprendimu Nr. T3-15 „Dėl Prienų rajono savivaldybės visuomenės sveikatos biuro įsteigimo ir jo nuostatų patvirtinimo“ patvirtintų Prienų rajono savivaldybės visuomenės sveikatos biuro nuostatų 10.10 papunkčiu, Prienų rajono savivaldybės taryba  </w:t>
      </w:r>
      <w:r w:rsidRPr="00B324A2">
        <w:rPr>
          <w:spacing w:val="100"/>
        </w:rPr>
        <w:t>nusprendži</w:t>
      </w:r>
      <w:r w:rsidRPr="00B324A2">
        <w:t>a:</w:t>
      </w:r>
    </w:p>
    <w:p w:rsidR="00B324A2" w:rsidRPr="00B34BFC" w:rsidRDefault="00B324A2" w:rsidP="00B324A2">
      <w:pPr>
        <w:spacing w:line="276" w:lineRule="auto"/>
        <w:ind w:firstLine="1134"/>
        <w:jc w:val="both"/>
      </w:pPr>
      <w:r w:rsidRPr="00B34BFC">
        <w:t xml:space="preserve">1. Patvirtinti Prienų rajono savivaldybės visuomenės sveikatos biuro didžiausią leistiną pareigybių skaičių – </w:t>
      </w:r>
      <w:r>
        <w:t>13,75</w:t>
      </w:r>
      <w:r w:rsidRPr="003C1909">
        <w:t>.</w:t>
      </w:r>
    </w:p>
    <w:p w:rsidR="00B324A2" w:rsidRDefault="00B324A2" w:rsidP="00B324A2">
      <w:pPr>
        <w:spacing w:line="276" w:lineRule="auto"/>
        <w:ind w:firstLine="1134"/>
        <w:jc w:val="both"/>
      </w:pPr>
      <w:r w:rsidRPr="00B34BFC">
        <w:t>2. Pripažinti netekusiu galios Prienų rajono savivaldybės tarybos 201</w:t>
      </w:r>
      <w:r>
        <w:t>9</w:t>
      </w:r>
      <w:r w:rsidRPr="00B34BFC">
        <w:t xml:space="preserve"> m. </w:t>
      </w:r>
      <w:r>
        <w:t>sausio</w:t>
      </w:r>
      <w:r w:rsidRPr="00B34BFC">
        <w:t xml:space="preserve"> 2</w:t>
      </w:r>
      <w:r>
        <w:t>4</w:t>
      </w:r>
      <w:r w:rsidRPr="00B34BFC">
        <w:t xml:space="preserve"> d. sprendimą Nr. T3-2</w:t>
      </w:r>
      <w:r>
        <w:t>0</w:t>
      </w:r>
      <w:r w:rsidRPr="00B34BFC">
        <w:t xml:space="preserve"> „Dėl Prienų rajono savivaldybės visuomenės sveikatos biuro didžiausio leistino pareigybių skaičiaus patvirtinimo“.</w:t>
      </w:r>
    </w:p>
    <w:p w:rsidR="00B324A2" w:rsidRPr="0043072E" w:rsidRDefault="00B324A2" w:rsidP="00B324A2">
      <w:pPr>
        <w:spacing w:line="276" w:lineRule="auto"/>
        <w:ind w:firstLine="1134"/>
        <w:jc w:val="both"/>
      </w:pPr>
      <w:r w:rsidRPr="00B34BFC">
        <w:t xml:space="preserve">Šis sprendimas per vieną mėnesį nuo jo </w:t>
      </w:r>
      <w:r w:rsidRPr="00C11B11">
        <w:t>paskelbimo ar</w:t>
      </w:r>
      <w:r>
        <w:rPr>
          <w:color w:val="FF0000"/>
        </w:rPr>
        <w:t xml:space="preserve"> </w:t>
      </w:r>
      <w:r w:rsidRPr="00B34BFC">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D21BAD" w:rsidRDefault="00D21BAD" w:rsidP="00B324A2">
      <w:pPr>
        <w:spacing w:line="276" w:lineRule="auto"/>
        <w:jc w:val="both"/>
        <w:rPr>
          <w:bCs/>
        </w:rPr>
      </w:pPr>
    </w:p>
    <w:p w:rsidR="006C3EC6" w:rsidRDefault="006C3EC6" w:rsidP="00B324A2">
      <w:pPr>
        <w:spacing w:line="276" w:lineRule="auto"/>
        <w:jc w:val="both"/>
        <w:rPr>
          <w:bCs/>
        </w:rPr>
      </w:pPr>
    </w:p>
    <w:p w:rsidR="00636DC4" w:rsidRPr="004D4ECC" w:rsidRDefault="00AC75EA" w:rsidP="00B324A2">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124" w:rsidRDefault="00DC4124">
      <w:r>
        <w:separator/>
      </w:r>
    </w:p>
  </w:endnote>
  <w:endnote w:type="continuationSeparator" w:id="1">
    <w:p w:rsidR="00DC4124" w:rsidRDefault="00DC4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124" w:rsidRDefault="00DC4124">
      <w:r>
        <w:separator/>
      </w:r>
    </w:p>
  </w:footnote>
  <w:footnote w:type="continuationSeparator" w:id="1">
    <w:p w:rsidR="00DC4124" w:rsidRDefault="00DC4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C3EC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1B"/>
    <w:multiLevelType w:val="multilevel"/>
    <w:tmpl w:val="794278A8"/>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
    <w:nsid w:val="337605DC"/>
    <w:multiLevelType w:val="hybridMultilevel"/>
    <w:tmpl w:val="32C636B0"/>
    <w:lvl w:ilvl="0" w:tplc="FCF634A6">
      <w:start w:val="1"/>
      <w:numFmt w:val="decimal"/>
      <w:lvlText w:val="%1."/>
      <w:lvlJc w:val="left"/>
      <w:pPr>
        <w:ind w:left="1211" w:hanging="360"/>
      </w:pPr>
      <w:rPr>
        <w:rFonts w:hint="default"/>
      </w:rPr>
    </w:lvl>
    <w:lvl w:ilvl="1" w:tplc="5B3C9CC8">
      <w:start w:val="1"/>
      <w:numFmt w:val="decimal"/>
      <w:lvlText w:val="%2."/>
      <w:lvlJc w:val="left"/>
      <w:pPr>
        <w:ind w:left="1931" w:hanging="360"/>
      </w:pPr>
      <w:rPr>
        <w:rFonts w:ascii="Times New Roman" w:eastAsia="Times New Roman"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71CE4998"/>
    <w:multiLevelType w:val="hybridMultilevel"/>
    <w:tmpl w:val="A6AEF792"/>
    <w:lvl w:ilvl="0" w:tplc="61DA5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171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4DB8"/>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5F7"/>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703"/>
    <w:rsid w:val="000C0D7D"/>
    <w:rsid w:val="000C235E"/>
    <w:rsid w:val="000C5A6B"/>
    <w:rsid w:val="000C5E15"/>
    <w:rsid w:val="000C6259"/>
    <w:rsid w:val="000C6505"/>
    <w:rsid w:val="000C653F"/>
    <w:rsid w:val="000D1453"/>
    <w:rsid w:val="000D272B"/>
    <w:rsid w:val="000D35ED"/>
    <w:rsid w:val="000D4071"/>
    <w:rsid w:val="000D490E"/>
    <w:rsid w:val="000D6938"/>
    <w:rsid w:val="000D74EA"/>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82F"/>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382"/>
    <w:rsid w:val="0015382D"/>
    <w:rsid w:val="00155026"/>
    <w:rsid w:val="0015549E"/>
    <w:rsid w:val="00156F54"/>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4CA4"/>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16F8"/>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578DB"/>
    <w:rsid w:val="00260364"/>
    <w:rsid w:val="002609D9"/>
    <w:rsid w:val="00262585"/>
    <w:rsid w:val="002640F8"/>
    <w:rsid w:val="00265391"/>
    <w:rsid w:val="00267CD2"/>
    <w:rsid w:val="00267EA8"/>
    <w:rsid w:val="0027006A"/>
    <w:rsid w:val="002704F9"/>
    <w:rsid w:val="002709B1"/>
    <w:rsid w:val="002712C7"/>
    <w:rsid w:val="002721ED"/>
    <w:rsid w:val="00273452"/>
    <w:rsid w:val="0027433B"/>
    <w:rsid w:val="00275407"/>
    <w:rsid w:val="0027706A"/>
    <w:rsid w:val="0028008B"/>
    <w:rsid w:val="0028019B"/>
    <w:rsid w:val="00281F16"/>
    <w:rsid w:val="0028241D"/>
    <w:rsid w:val="00282FAC"/>
    <w:rsid w:val="00283A60"/>
    <w:rsid w:val="00285421"/>
    <w:rsid w:val="002858B5"/>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5F73"/>
    <w:rsid w:val="002C6FA4"/>
    <w:rsid w:val="002D1525"/>
    <w:rsid w:val="002D2786"/>
    <w:rsid w:val="002D4549"/>
    <w:rsid w:val="002D48BA"/>
    <w:rsid w:val="002D4D5B"/>
    <w:rsid w:val="002D5E1E"/>
    <w:rsid w:val="002D602D"/>
    <w:rsid w:val="002D70A2"/>
    <w:rsid w:val="002E0734"/>
    <w:rsid w:val="002E0F90"/>
    <w:rsid w:val="002E10DE"/>
    <w:rsid w:val="002E28E3"/>
    <w:rsid w:val="002E32A3"/>
    <w:rsid w:val="002E3693"/>
    <w:rsid w:val="002E4D14"/>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5162"/>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948"/>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15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2BE9"/>
    <w:rsid w:val="003C324F"/>
    <w:rsid w:val="003C363A"/>
    <w:rsid w:val="003C3FFB"/>
    <w:rsid w:val="003C5C16"/>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4526"/>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3D57"/>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09D5"/>
    <w:rsid w:val="00541089"/>
    <w:rsid w:val="005415CC"/>
    <w:rsid w:val="00544723"/>
    <w:rsid w:val="005452C4"/>
    <w:rsid w:val="00545F03"/>
    <w:rsid w:val="00546C2A"/>
    <w:rsid w:val="005512AF"/>
    <w:rsid w:val="00551604"/>
    <w:rsid w:val="00553AB1"/>
    <w:rsid w:val="0055476E"/>
    <w:rsid w:val="00555C28"/>
    <w:rsid w:val="00557198"/>
    <w:rsid w:val="0056094B"/>
    <w:rsid w:val="00560E94"/>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6290"/>
    <w:rsid w:val="005A72B2"/>
    <w:rsid w:val="005A79CA"/>
    <w:rsid w:val="005A7ACA"/>
    <w:rsid w:val="005A7F5E"/>
    <w:rsid w:val="005B09BC"/>
    <w:rsid w:val="005B0CDD"/>
    <w:rsid w:val="005B1834"/>
    <w:rsid w:val="005B23DB"/>
    <w:rsid w:val="005B36C7"/>
    <w:rsid w:val="005B4E4F"/>
    <w:rsid w:val="005B76BF"/>
    <w:rsid w:val="005B7F1C"/>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06D6"/>
    <w:rsid w:val="00621D09"/>
    <w:rsid w:val="00621E3B"/>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671E0"/>
    <w:rsid w:val="00670A8F"/>
    <w:rsid w:val="00672E47"/>
    <w:rsid w:val="00673FEC"/>
    <w:rsid w:val="00674365"/>
    <w:rsid w:val="00675DD8"/>
    <w:rsid w:val="00680048"/>
    <w:rsid w:val="00681841"/>
    <w:rsid w:val="00682422"/>
    <w:rsid w:val="00682973"/>
    <w:rsid w:val="00682CF8"/>
    <w:rsid w:val="00683B8A"/>
    <w:rsid w:val="00684785"/>
    <w:rsid w:val="006864EF"/>
    <w:rsid w:val="00687273"/>
    <w:rsid w:val="00687751"/>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691D"/>
    <w:rsid w:val="006B7C38"/>
    <w:rsid w:val="006B7E0E"/>
    <w:rsid w:val="006C265B"/>
    <w:rsid w:val="006C38AF"/>
    <w:rsid w:val="006C3EC5"/>
    <w:rsid w:val="006C3EC6"/>
    <w:rsid w:val="006C51B0"/>
    <w:rsid w:val="006C68E7"/>
    <w:rsid w:val="006C6C1D"/>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4C36"/>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29F2"/>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4FF"/>
    <w:rsid w:val="00853642"/>
    <w:rsid w:val="00854D43"/>
    <w:rsid w:val="0085570D"/>
    <w:rsid w:val="00855D30"/>
    <w:rsid w:val="0085677D"/>
    <w:rsid w:val="008568CF"/>
    <w:rsid w:val="00857B21"/>
    <w:rsid w:val="008642D4"/>
    <w:rsid w:val="008645E5"/>
    <w:rsid w:val="00865137"/>
    <w:rsid w:val="00865D3C"/>
    <w:rsid w:val="00866F67"/>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A5E06"/>
    <w:rsid w:val="008B137A"/>
    <w:rsid w:val="008B1CC7"/>
    <w:rsid w:val="008B2CCD"/>
    <w:rsid w:val="008B38E2"/>
    <w:rsid w:val="008B3E42"/>
    <w:rsid w:val="008B3EF8"/>
    <w:rsid w:val="008B576D"/>
    <w:rsid w:val="008B76BC"/>
    <w:rsid w:val="008C3801"/>
    <w:rsid w:val="008C420C"/>
    <w:rsid w:val="008C51E1"/>
    <w:rsid w:val="008C5A71"/>
    <w:rsid w:val="008C6064"/>
    <w:rsid w:val="008C6BCF"/>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313"/>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280E"/>
    <w:rsid w:val="009554E7"/>
    <w:rsid w:val="00956F86"/>
    <w:rsid w:val="00957487"/>
    <w:rsid w:val="00957BB0"/>
    <w:rsid w:val="00960D19"/>
    <w:rsid w:val="00964897"/>
    <w:rsid w:val="00965F64"/>
    <w:rsid w:val="009667C2"/>
    <w:rsid w:val="0096694E"/>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4F0C"/>
    <w:rsid w:val="009C50E2"/>
    <w:rsid w:val="009C542B"/>
    <w:rsid w:val="009C61E2"/>
    <w:rsid w:val="009C6D7D"/>
    <w:rsid w:val="009D0A0C"/>
    <w:rsid w:val="009D12CB"/>
    <w:rsid w:val="009D1DB8"/>
    <w:rsid w:val="009D1EA8"/>
    <w:rsid w:val="009D3CF8"/>
    <w:rsid w:val="009D4D5E"/>
    <w:rsid w:val="009D4F69"/>
    <w:rsid w:val="009D61AD"/>
    <w:rsid w:val="009D7153"/>
    <w:rsid w:val="009E30D5"/>
    <w:rsid w:val="009E5B01"/>
    <w:rsid w:val="009E6771"/>
    <w:rsid w:val="009E7A22"/>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4772"/>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0C4B"/>
    <w:rsid w:val="00AE1D8C"/>
    <w:rsid w:val="00AE2A3E"/>
    <w:rsid w:val="00AE43C1"/>
    <w:rsid w:val="00AE4E37"/>
    <w:rsid w:val="00AE50A3"/>
    <w:rsid w:val="00AE5BC2"/>
    <w:rsid w:val="00AE5D80"/>
    <w:rsid w:val="00AE6750"/>
    <w:rsid w:val="00AE763D"/>
    <w:rsid w:val="00AF031F"/>
    <w:rsid w:val="00AF0793"/>
    <w:rsid w:val="00AF0B49"/>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1F42"/>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24A2"/>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F30"/>
    <w:rsid w:val="00BC190D"/>
    <w:rsid w:val="00BC2B72"/>
    <w:rsid w:val="00BC3911"/>
    <w:rsid w:val="00BC4658"/>
    <w:rsid w:val="00BC497D"/>
    <w:rsid w:val="00BC4A48"/>
    <w:rsid w:val="00BC4C68"/>
    <w:rsid w:val="00BC4D34"/>
    <w:rsid w:val="00BC5F42"/>
    <w:rsid w:val="00BC7343"/>
    <w:rsid w:val="00BC7844"/>
    <w:rsid w:val="00BD26EC"/>
    <w:rsid w:val="00BD3BA8"/>
    <w:rsid w:val="00BD3E79"/>
    <w:rsid w:val="00BD492D"/>
    <w:rsid w:val="00BD5290"/>
    <w:rsid w:val="00BD5AEE"/>
    <w:rsid w:val="00BD7094"/>
    <w:rsid w:val="00BD7247"/>
    <w:rsid w:val="00BD7941"/>
    <w:rsid w:val="00BE2DBE"/>
    <w:rsid w:val="00BE3F5F"/>
    <w:rsid w:val="00BE63F6"/>
    <w:rsid w:val="00BF0DF0"/>
    <w:rsid w:val="00BF102D"/>
    <w:rsid w:val="00BF1535"/>
    <w:rsid w:val="00BF153A"/>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6C6"/>
    <w:rsid w:val="00C72A46"/>
    <w:rsid w:val="00C72E83"/>
    <w:rsid w:val="00C73CC1"/>
    <w:rsid w:val="00C74530"/>
    <w:rsid w:val="00C767FE"/>
    <w:rsid w:val="00C7792E"/>
    <w:rsid w:val="00C802D2"/>
    <w:rsid w:val="00C80BF2"/>
    <w:rsid w:val="00C80EE3"/>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6E3B"/>
    <w:rsid w:val="00CE7E7A"/>
    <w:rsid w:val="00CF0209"/>
    <w:rsid w:val="00CF0A53"/>
    <w:rsid w:val="00CF10A9"/>
    <w:rsid w:val="00CF15C9"/>
    <w:rsid w:val="00CF15CF"/>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022"/>
    <w:rsid w:val="00D07EC0"/>
    <w:rsid w:val="00D10374"/>
    <w:rsid w:val="00D1441F"/>
    <w:rsid w:val="00D170BA"/>
    <w:rsid w:val="00D1791C"/>
    <w:rsid w:val="00D202ED"/>
    <w:rsid w:val="00D2081F"/>
    <w:rsid w:val="00D21BAD"/>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37FF4"/>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2330"/>
    <w:rsid w:val="00DB3F7E"/>
    <w:rsid w:val="00DB41F3"/>
    <w:rsid w:val="00DB515F"/>
    <w:rsid w:val="00DB605C"/>
    <w:rsid w:val="00DB6A94"/>
    <w:rsid w:val="00DB6ACA"/>
    <w:rsid w:val="00DB76BA"/>
    <w:rsid w:val="00DB7D8C"/>
    <w:rsid w:val="00DC0304"/>
    <w:rsid w:val="00DC0A25"/>
    <w:rsid w:val="00DC0F7D"/>
    <w:rsid w:val="00DC2883"/>
    <w:rsid w:val="00DC2A56"/>
    <w:rsid w:val="00DC4124"/>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352"/>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508"/>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0C4"/>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612D"/>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774A4"/>
    <w:rsid w:val="00F80315"/>
    <w:rsid w:val="00F80B36"/>
    <w:rsid w:val="00F80B68"/>
    <w:rsid w:val="00F81580"/>
    <w:rsid w:val="00F83D7A"/>
    <w:rsid w:val="00F83F9C"/>
    <w:rsid w:val="00F863B5"/>
    <w:rsid w:val="00F868E7"/>
    <w:rsid w:val="00F876A3"/>
    <w:rsid w:val="00F904D7"/>
    <w:rsid w:val="00F92867"/>
    <w:rsid w:val="00F92C49"/>
    <w:rsid w:val="00F9355A"/>
    <w:rsid w:val="00F9487D"/>
    <w:rsid w:val="00F94A0D"/>
    <w:rsid w:val="00F94F49"/>
    <w:rsid w:val="00F96FD2"/>
    <w:rsid w:val="00F971EB"/>
    <w:rsid w:val="00F976A9"/>
    <w:rsid w:val="00FA0162"/>
    <w:rsid w:val="00FA1CA4"/>
    <w:rsid w:val="00FA2FD6"/>
    <w:rsid w:val="00FA3CD0"/>
    <w:rsid w:val="00FA4D26"/>
    <w:rsid w:val="00FA5500"/>
    <w:rsid w:val="00FA667A"/>
    <w:rsid w:val="00FA7900"/>
    <w:rsid w:val="00FA7C76"/>
    <w:rsid w:val="00FB127B"/>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Pagrindinistekstas31">
    <w:name w:val="Pagrindinis tekstas 31"/>
    <w:basedOn w:val="Normal"/>
    <w:rsid w:val="006206D6"/>
    <w:pPr>
      <w:suppressAutoHyphens/>
    </w:pPr>
    <w:rPr>
      <w:szCs w:val="20"/>
      <w:lang w:val="lt-LT" w:eastAsia="ar-SA"/>
    </w:rPr>
  </w:style>
  <w:style w:type="paragraph" w:customStyle="1" w:styleId="normal-p">
    <w:name w:val="normal-p"/>
    <w:basedOn w:val="Normal"/>
    <w:rsid w:val="00FB127B"/>
    <w:pPr>
      <w:spacing w:before="100" w:beforeAutospacing="1" w:after="100" w:afterAutospacing="1"/>
    </w:pPr>
  </w:style>
  <w:style w:type="character" w:customStyle="1" w:styleId="normal-h">
    <w:name w:val="normal-h"/>
    <w:basedOn w:val="DefaultParagraphFont"/>
    <w:rsid w:val="00FB1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2022-01-24T08:40:00Z</dcterms:created>
  <dcterms:modified xsi:type="dcterms:W3CDTF">2022-01-24T08:41:00Z</dcterms:modified>
</cp:coreProperties>
</file>