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0B3A2F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0B3A2F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0B3A2F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0B3A2F">
      <w:pPr>
        <w:spacing w:line="276" w:lineRule="auto"/>
        <w:rPr>
          <w:b/>
          <w:lang w:val="lt-LT"/>
        </w:rPr>
      </w:pPr>
    </w:p>
    <w:p w:rsidR="00641A4B" w:rsidRPr="004D4ECC" w:rsidRDefault="00641A4B" w:rsidP="000B3A2F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0B3A2F" w:rsidRPr="00C65AD8" w:rsidRDefault="000B3A2F" w:rsidP="000B3A2F">
      <w:pPr>
        <w:spacing w:line="276" w:lineRule="auto"/>
        <w:ind w:right="278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DĖL PRIENŲ RAJONO </w:t>
      </w:r>
      <w:r w:rsidRPr="003F6648">
        <w:rPr>
          <w:b/>
          <w:bCs/>
          <w:color w:val="000000" w:themeColor="text1"/>
        </w:rPr>
        <w:t xml:space="preserve">SAVIVALDYBĖS </w:t>
      </w:r>
      <w:r>
        <w:rPr>
          <w:b/>
          <w:bCs/>
          <w:color w:val="000000" w:themeColor="text1"/>
        </w:rPr>
        <w:t>TARYBOS 2021 M. BALANDŽIO 29 D. SPRENDIMO NR. T3-123 „</w:t>
      </w:r>
      <w:r w:rsidRPr="00C65AD8">
        <w:rPr>
          <w:b/>
          <w:bCs/>
          <w:color w:val="000000" w:themeColor="text1"/>
        </w:rPr>
        <w:t>DĖL PRIENŲ RAJONO SAVIVALDYBĖS 2021–2023 M. MELIORACIJOS PROGRAMOS PATVIRTINIMO</w:t>
      </w:r>
      <w:r>
        <w:rPr>
          <w:b/>
          <w:bCs/>
          <w:color w:val="000000" w:themeColor="text1"/>
        </w:rPr>
        <w:t>“ PAKEITIMO</w:t>
      </w:r>
    </w:p>
    <w:p w:rsidR="00324981" w:rsidRPr="00D97230" w:rsidRDefault="00324981" w:rsidP="000B3A2F">
      <w:pPr>
        <w:spacing w:line="276" w:lineRule="auto"/>
        <w:jc w:val="center"/>
        <w:rPr>
          <w:b/>
        </w:rPr>
      </w:pPr>
    </w:p>
    <w:p w:rsidR="003A1BC3" w:rsidRPr="004D4ECC" w:rsidRDefault="007814A3" w:rsidP="000B3A2F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A1144D">
        <w:rPr>
          <w:lang w:val="lt-LT"/>
        </w:rPr>
        <w:t>vasario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9D6109">
        <w:rPr>
          <w:lang w:val="lt-LT"/>
        </w:rPr>
        <w:t>5</w:t>
      </w:r>
      <w:r w:rsidR="006F7650">
        <w:rPr>
          <w:lang w:val="lt-LT"/>
        </w:rPr>
        <w:t>1</w:t>
      </w:r>
    </w:p>
    <w:p w:rsidR="00AC75EA" w:rsidRDefault="00AC75EA" w:rsidP="000B3A2F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0B3A2F">
      <w:pPr>
        <w:spacing w:line="276" w:lineRule="auto"/>
        <w:ind w:firstLine="1080"/>
        <w:jc w:val="both"/>
        <w:rPr>
          <w:lang w:val="lt-LT" w:eastAsia="lt-LT"/>
        </w:rPr>
      </w:pPr>
    </w:p>
    <w:p w:rsidR="000B3A2F" w:rsidRPr="00C65AD8" w:rsidRDefault="000B3A2F" w:rsidP="000B3A2F">
      <w:pPr>
        <w:spacing w:line="276" w:lineRule="auto"/>
        <w:ind w:firstLine="1276"/>
        <w:jc w:val="both"/>
        <w:rPr>
          <w:color w:val="000000" w:themeColor="text1"/>
          <w:lang w:eastAsia="lt-LT"/>
        </w:rPr>
      </w:pPr>
      <w:r w:rsidRPr="00C65AD8">
        <w:rPr>
          <w:color w:val="000000" w:themeColor="text1"/>
        </w:rPr>
        <w:t xml:space="preserve">Vadovaudamasi Lietuvos Respublikos vietos savivaldos įstatymo 7 straipsnio 27 punktu ir 16 straipsnio 4 dalimi, Valstybei nuosavybės teise priklausančių melioracijos statinių ir melioracijos sistemų naudojimo, būklės vertinimo, melioracijos darbų finansavimo taisyklių, patvirtintų Lietuvos Respublikos žemės ūkio ministro 2013 m. kovo 21 d. įsakymu Nr. 3D-211 „Dėl Valstybei nuosavybės teise priklausančių melioracijos statinių ir melioracijos sistemų naudojimo, būklės vertinimo ir melioracijos darbų finansavimo taisyklių patvirtinimo“, 19 punktu, atsižvelgdama į Lietuvos Respublikos žemės ūkio ministro </w:t>
      </w:r>
      <w:r w:rsidRPr="00C65AD8">
        <w:t>2020 m. gruodžio 30 d. įsakymu Nr. 3D-895 „Dėl 2021 m. skiriamų specialiųjų tikslinių dotacijų Žemės ūkio ministerijai priskir</w:t>
      </w:r>
      <w:r>
        <w:t>toms</w:t>
      </w:r>
      <w:r w:rsidRPr="00C65AD8">
        <w:t xml:space="preserve"> valstybinėms (valstybės perduotoms savivaldybėms) funkcijoms atlikti paskirstymo tarp savivaldybių sąrašo patvirtinimo</w:t>
      </w:r>
      <w:r w:rsidRPr="00C65AD8">
        <w:rPr>
          <w:color w:val="000000" w:themeColor="text1"/>
        </w:rPr>
        <w:t xml:space="preserve">“, </w:t>
      </w:r>
      <w:r w:rsidRPr="00C65AD8">
        <w:rPr>
          <w:color w:val="000000" w:themeColor="text1"/>
          <w:lang w:eastAsia="lt-LT"/>
        </w:rPr>
        <w:t>Prienų rajono  savivaldybės taryba</w:t>
      </w:r>
      <w:r w:rsidRPr="00C65AD8">
        <w:rPr>
          <w:color w:val="000000" w:themeColor="text1"/>
          <w:spacing w:val="40"/>
          <w:lang w:eastAsia="lt-LT"/>
        </w:rPr>
        <w:t xml:space="preserve"> nusprendži</w:t>
      </w:r>
      <w:r w:rsidRPr="00C65AD8">
        <w:rPr>
          <w:color w:val="000000" w:themeColor="text1"/>
          <w:lang w:eastAsia="lt-LT"/>
        </w:rPr>
        <w:t>a:</w:t>
      </w:r>
    </w:p>
    <w:p w:rsidR="000B3A2F" w:rsidRPr="00C65AD8" w:rsidRDefault="000B3A2F" w:rsidP="000B3A2F">
      <w:pPr>
        <w:spacing w:line="276" w:lineRule="auto"/>
        <w:ind w:firstLine="1276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Pakeisti  Prienų rajono savivaldybės tarybos 2021 m. balandžio 29 d. sprendimu Nr. T3-123 „Dėl</w:t>
      </w:r>
      <w:r w:rsidRPr="00C65AD8">
        <w:rPr>
          <w:color w:val="000000" w:themeColor="text1"/>
          <w:lang w:eastAsia="lt-LT"/>
        </w:rPr>
        <w:t xml:space="preserve"> Prienų rajono savivaldybės 20</w:t>
      </w:r>
      <w:r>
        <w:rPr>
          <w:color w:val="000000" w:themeColor="text1"/>
          <w:lang w:eastAsia="lt-LT"/>
        </w:rPr>
        <w:t xml:space="preserve">21–2023 m. melioracijos programos patvirtinimo“ patvirtintą </w:t>
      </w:r>
      <w:r w:rsidRPr="00C65AD8">
        <w:rPr>
          <w:color w:val="000000" w:themeColor="text1"/>
          <w:lang w:eastAsia="lt-LT"/>
        </w:rPr>
        <w:t>Prienų rajono savivaldybės 20</w:t>
      </w:r>
      <w:r>
        <w:rPr>
          <w:color w:val="000000" w:themeColor="text1"/>
          <w:lang w:eastAsia="lt-LT"/>
        </w:rPr>
        <w:t xml:space="preserve">21–2023 m. melioracijos programą ir ją išdėstyti nauja redakcija </w:t>
      </w:r>
      <w:r w:rsidRPr="00C65AD8">
        <w:rPr>
          <w:color w:val="000000" w:themeColor="text1"/>
          <w:lang w:eastAsia="lt-LT"/>
        </w:rPr>
        <w:t xml:space="preserve"> (pridedama).</w:t>
      </w:r>
    </w:p>
    <w:p w:rsidR="004A7936" w:rsidRDefault="004A7936" w:rsidP="000B3A2F">
      <w:pPr>
        <w:spacing w:line="276" w:lineRule="auto"/>
        <w:jc w:val="both"/>
        <w:rPr>
          <w:lang w:val="lt-LT"/>
        </w:rPr>
      </w:pPr>
    </w:p>
    <w:p w:rsidR="009D6109" w:rsidRDefault="009D6109" w:rsidP="000B3A2F">
      <w:pPr>
        <w:spacing w:line="276" w:lineRule="auto"/>
        <w:jc w:val="both"/>
        <w:rPr>
          <w:lang w:val="lt-LT"/>
        </w:rPr>
      </w:pPr>
    </w:p>
    <w:p w:rsidR="00636DC4" w:rsidRPr="004D4ECC" w:rsidRDefault="00AC75EA" w:rsidP="000B3A2F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03E" w:rsidRDefault="00B1203E">
      <w:r>
        <w:separator/>
      </w:r>
    </w:p>
  </w:endnote>
  <w:endnote w:type="continuationSeparator" w:id="1">
    <w:p w:rsidR="00B1203E" w:rsidRDefault="00B12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03E" w:rsidRDefault="00B1203E">
      <w:r>
        <w:separator/>
      </w:r>
    </w:p>
  </w:footnote>
  <w:footnote w:type="continuationSeparator" w:id="1">
    <w:p w:rsidR="00B1203E" w:rsidRDefault="00B12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6089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6089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728E">
      <w:rPr>
        <w:rStyle w:val="PageNumber"/>
        <w:noProof/>
      </w:rPr>
      <w:t>6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80930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1B2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3A2F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3E1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3288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C7C92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1CA9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936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089A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6F7650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5E3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97A24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203E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3975"/>
    <w:rsid w:val="00F64544"/>
    <w:rsid w:val="00F65268"/>
    <w:rsid w:val="00F671AF"/>
    <w:rsid w:val="00F713B3"/>
    <w:rsid w:val="00F745BF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1E2C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0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7</cp:revision>
  <cp:lastPrinted>2021-02-26T07:38:00Z</cp:lastPrinted>
  <dcterms:created xsi:type="dcterms:W3CDTF">2022-02-18T13:29:00Z</dcterms:created>
  <dcterms:modified xsi:type="dcterms:W3CDTF">2022-02-24T13:35:00Z</dcterms:modified>
</cp:coreProperties>
</file>