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5D" w:rsidRPr="00DF7120" w:rsidRDefault="00063F5D" w:rsidP="00063F5D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:rsidR="00EA096B" w:rsidRPr="00AC776D" w:rsidRDefault="00EA096B" w:rsidP="00EA096B">
      <w:pPr>
        <w:pStyle w:val="Header"/>
        <w:tabs>
          <w:tab w:val="left" w:pos="2127"/>
          <w:tab w:val="left" w:pos="5103"/>
        </w:tabs>
        <w:jc w:val="center"/>
        <w:rPr>
          <w:b/>
          <w:caps/>
          <w:szCs w:val="24"/>
        </w:rPr>
      </w:pPr>
      <w:r w:rsidRPr="00D255E5">
        <w:rPr>
          <w:b/>
          <w:bCs/>
          <w:caps/>
          <w:szCs w:val="24"/>
        </w:rPr>
        <w:t xml:space="preserve">Dėl </w:t>
      </w:r>
      <w:r>
        <w:rPr>
          <w:b/>
          <w:caps/>
          <w:szCs w:val="24"/>
        </w:rPr>
        <w:t xml:space="preserve">žemės sklypo </w:t>
      </w:r>
      <w:r w:rsidR="000D48B3">
        <w:rPr>
          <w:b/>
          <w:caps/>
          <w:szCs w:val="24"/>
        </w:rPr>
        <w:t>prie kelio a16 marijampolė – vilnius</w:t>
      </w:r>
      <w:r w:rsidR="00A1053B">
        <w:rPr>
          <w:b/>
          <w:caps/>
          <w:szCs w:val="24"/>
        </w:rPr>
        <w:t>,</w:t>
      </w:r>
      <w:r w:rsidR="000D48B3">
        <w:rPr>
          <w:b/>
          <w:caps/>
          <w:szCs w:val="24"/>
        </w:rPr>
        <w:t xml:space="preserve"> vilniaus g. 1, </w:t>
      </w:r>
      <w:r>
        <w:rPr>
          <w:b/>
          <w:caps/>
          <w:szCs w:val="24"/>
        </w:rPr>
        <w:t>prienuose, detaliojo plano kor</w:t>
      </w:r>
      <w:r w:rsidR="00AA65EA">
        <w:rPr>
          <w:b/>
          <w:caps/>
          <w:szCs w:val="24"/>
        </w:rPr>
        <w:t>e</w:t>
      </w:r>
      <w:r w:rsidR="000D48B3">
        <w:rPr>
          <w:b/>
          <w:caps/>
          <w:szCs w:val="24"/>
        </w:rPr>
        <w:t>gavimo</w:t>
      </w:r>
      <w:r>
        <w:rPr>
          <w:b/>
          <w:caps/>
          <w:szCs w:val="24"/>
        </w:rPr>
        <w:t xml:space="preserve"> tvirtinimo</w:t>
      </w:r>
    </w:p>
    <w:p w:rsidR="00FD14E3" w:rsidRDefault="00FD14E3" w:rsidP="001236A8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Default="0041199F" w:rsidP="001236A8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252BEC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41199F" w:rsidRDefault="0041199F" w:rsidP="00D61638">
      <w:pPr>
        <w:spacing w:line="360" w:lineRule="auto"/>
        <w:ind w:firstLine="0"/>
        <w:rPr>
          <w:sz w:val="24"/>
          <w:szCs w:val="24"/>
        </w:rPr>
      </w:pPr>
    </w:p>
    <w:p w:rsidR="00EA096B" w:rsidRDefault="00EA096B" w:rsidP="00A1053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6DC8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>
        <w:rPr>
          <w:rFonts w:ascii="Times New Roman" w:hAnsi="Times New Roman" w:cs="Times New Roman"/>
          <w:sz w:val="24"/>
          <w:szCs w:val="24"/>
        </w:rPr>
        <w:t xml:space="preserve">teritorijų planavimo įstatymu, </w:t>
      </w:r>
      <w:r w:rsidRPr="005B6DC8">
        <w:rPr>
          <w:rFonts w:ascii="Times New Roman" w:hAnsi="Times New Roman" w:cs="Times New Roman"/>
          <w:sz w:val="24"/>
          <w:szCs w:val="24"/>
        </w:rPr>
        <w:t xml:space="preserve">Lietuvos Respublikos </w:t>
      </w:r>
      <w:r>
        <w:rPr>
          <w:rFonts w:ascii="Times New Roman" w:hAnsi="Times New Roman" w:cs="Times New Roman"/>
          <w:sz w:val="24"/>
          <w:szCs w:val="24"/>
        </w:rPr>
        <w:t xml:space="preserve">vietos savivaldos įstatymo 29 straipsnio 8 dalies 12 punktu, Kompleksinio teritorijų planavimo dokumentų rengimo taisyklių, patvirtintų </w:t>
      </w:r>
      <w:r w:rsidRPr="005B6DC8">
        <w:rPr>
          <w:rFonts w:ascii="Times New Roman" w:hAnsi="Times New Roman" w:cs="Times New Roman"/>
          <w:sz w:val="24"/>
          <w:szCs w:val="24"/>
        </w:rPr>
        <w:t>Lietuvos Respublikos</w:t>
      </w:r>
      <w:r>
        <w:rPr>
          <w:rFonts w:ascii="Times New Roman" w:hAnsi="Times New Roman" w:cs="Times New Roman"/>
          <w:sz w:val="24"/>
          <w:szCs w:val="24"/>
        </w:rPr>
        <w:t xml:space="preserve"> apl</w:t>
      </w:r>
      <w:r w:rsidR="008A1AB1">
        <w:rPr>
          <w:rFonts w:ascii="Times New Roman" w:hAnsi="Times New Roman" w:cs="Times New Roman"/>
          <w:sz w:val="24"/>
          <w:szCs w:val="24"/>
        </w:rPr>
        <w:t>inkos ministro 2014 m. sausio 2 </w:t>
      </w:r>
      <w:r>
        <w:rPr>
          <w:rFonts w:ascii="Times New Roman" w:hAnsi="Times New Roman" w:cs="Times New Roman"/>
          <w:sz w:val="24"/>
          <w:szCs w:val="24"/>
        </w:rPr>
        <w:t>d. įsakymu Nr. D1-8 „Dėl Kompleksinio teritorijų planavimo dokumentų rengimo taisyklių patvirtinimo“</w:t>
      </w:r>
      <w:r w:rsidR="008A1A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318.3 ir 323.1 papunkčiais, atsižvelgdama į Teritorijų planavimo komisijos </w:t>
      </w:r>
      <w:r w:rsidR="008A1AB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105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053B">
        <w:rPr>
          <w:rFonts w:ascii="Times New Roman" w:hAnsi="Times New Roman" w:cs="Times New Roman"/>
          <w:sz w:val="24"/>
          <w:szCs w:val="24"/>
        </w:rPr>
        <w:t>02-23 posėdžio protokolą Nr. TPK-</w:t>
      </w:r>
      <w:r>
        <w:rPr>
          <w:rFonts w:ascii="Times New Roman" w:hAnsi="Times New Roman" w:cs="Times New Roman"/>
          <w:sz w:val="24"/>
          <w:szCs w:val="24"/>
        </w:rPr>
        <w:t>4:</w:t>
      </w:r>
    </w:p>
    <w:p w:rsidR="00EA096B" w:rsidRDefault="00EA096B" w:rsidP="00A1053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6DC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Tvirtinu </w:t>
      </w:r>
      <w:r>
        <w:rPr>
          <w:rFonts w:ascii="Times New Roman" w:hAnsi="Times New Roman" w:cs="Times New Roman"/>
          <w:sz w:val="24"/>
          <w:szCs w:val="24"/>
        </w:rPr>
        <w:t>žemės sklypo</w:t>
      </w:r>
      <w:r w:rsidR="00A1053B">
        <w:rPr>
          <w:rFonts w:ascii="Times New Roman" w:hAnsi="Times New Roman" w:cs="Times New Roman"/>
          <w:sz w:val="24"/>
          <w:szCs w:val="24"/>
        </w:rPr>
        <w:t xml:space="preserve"> prie kelio A-16 Marijampolė – Vilnius,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53B">
        <w:rPr>
          <w:rFonts w:ascii="Times New Roman" w:hAnsi="Times New Roman" w:cs="Times New Roman"/>
          <w:sz w:val="24"/>
          <w:szCs w:val="24"/>
        </w:rPr>
        <w:t>Vilniaus g. 1</w:t>
      </w:r>
      <w:r w:rsidR="008A1AB1">
        <w:rPr>
          <w:rFonts w:ascii="Times New Roman" w:hAnsi="Times New Roman" w:cs="Times New Roman"/>
          <w:sz w:val="24"/>
          <w:szCs w:val="24"/>
        </w:rPr>
        <w:t xml:space="preserve">, Prienuose, </w:t>
      </w:r>
      <w:r>
        <w:rPr>
          <w:rFonts w:ascii="Times New Roman" w:hAnsi="Times New Roman" w:cs="Times New Roman"/>
          <w:sz w:val="24"/>
          <w:szCs w:val="24"/>
        </w:rPr>
        <w:t xml:space="preserve">detaliojo plano </w:t>
      </w:r>
      <w:r w:rsidR="008A1AB1">
        <w:rPr>
          <w:rFonts w:ascii="Times New Roman" w:hAnsi="Times New Roman" w:cs="Times New Roman"/>
          <w:sz w:val="24"/>
          <w:szCs w:val="24"/>
        </w:rPr>
        <w:t>koregavimą (pridedama).</w:t>
      </w:r>
    </w:p>
    <w:p w:rsidR="00A1053B" w:rsidRPr="00A1053B" w:rsidRDefault="00EA096B" w:rsidP="00A1053B">
      <w:pPr>
        <w:pStyle w:val="BodyText"/>
        <w:tabs>
          <w:tab w:val="left" w:pos="1134"/>
        </w:tabs>
        <w:spacing w:after="0" w:line="276" w:lineRule="auto"/>
        <w:ind w:firstLine="851"/>
        <w:rPr>
          <w:sz w:val="24"/>
          <w:szCs w:val="24"/>
        </w:rPr>
      </w:pPr>
      <w:r w:rsidRPr="00A1053B">
        <w:rPr>
          <w:sz w:val="24"/>
          <w:szCs w:val="24"/>
        </w:rPr>
        <w:t xml:space="preserve">2. </w:t>
      </w:r>
      <w:r w:rsidR="00A1053B" w:rsidRPr="00A1053B">
        <w:rPr>
          <w:spacing w:val="30"/>
          <w:sz w:val="24"/>
          <w:szCs w:val="24"/>
        </w:rPr>
        <w:t>Nurodau</w:t>
      </w:r>
      <w:r w:rsidR="00A1053B" w:rsidRPr="00A1053B">
        <w:rPr>
          <w:sz w:val="24"/>
          <w:szCs w:val="24"/>
        </w:rPr>
        <w:t xml:space="preserve"> šį įsakymą paskelbti Savivaldybės interneto svetainėje.</w:t>
      </w:r>
    </w:p>
    <w:p w:rsidR="00A1053B" w:rsidRPr="00A1053B" w:rsidRDefault="00A1053B" w:rsidP="00A1053B">
      <w:pPr>
        <w:pStyle w:val="BodyText"/>
        <w:spacing w:line="276" w:lineRule="auto"/>
        <w:ind w:firstLine="851"/>
        <w:rPr>
          <w:bCs/>
          <w:sz w:val="24"/>
          <w:szCs w:val="24"/>
        </w:rPr>
      </w:pPr>
      <w:r w:rsidRPr="00A1053B">
        <w:rPr>
          <w:sz w:val="24"/>
          <w:szCs w:val="24"/>
        </w:rPr>
        <w:t xml:space="preserve">Šis įsakymas </w:t>
      </w:r>
      <w:r w:rsidRPr="00A1053B">
        <w:rPr>
          <w:bCs/>
          <w:sz w:val="24"/>
          <w:szCs w:val="24"/>
        </w:rPr>
        <w:t>per vieną mėnesį nuo jo paskelbimo</w:t>
      </w:r>
      <w:r w:rsidRPr="00A1053B">
        <w:rPr>
          <w:bCs/>
          <w:color w:val="FF0000"/>
          <w:sz w:val="24"/>
          <w:szCs w:val="24"/>
        </w:rPr>
        <w:t xml:space="preserve"> </w:t>
      </w:r>
      <w:r w:rsidRPr="00A1053B">
        <w:rPr>
          <w:bCs/>
          <w:sz w:val="24"/>
          <w:szCs w:val="24"/>
        </w:rPr>
        <w:t>dienos gali būti skundžiamas Lietuvos Respublikos administracinių bylų teisenos įstatymo nustatyta tvarka Lietuvos Respublikos administracinių ginčų komisijos Kauno apygardos skyriui (</w:t>
      </w:r>
      <w:r w:rsidRPr="00A1053B">
        <w:rPr>
          <w:rStyle w:val="uficommentbody"/>
          <w:sz w:val="24"/>
          <w:szCs w:val="24"/>
        </w:rPr>
        <w:t>Laisvės al. 36, Kaunas</w:t>
      </w:r>
      <w:r w:rsidRPr="00A1053B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A1053B">
        <w:rPr>
          <w:sz w:val="24"/>
          <w:szCs w:val="24"/>
        </w:rPr>
        <w:t xml:space="preserve"> </w:t>
      </w:r>
      <w:r w:rsidRPr="00A1053B">
        <w:rPr>
          <w:bCs/>
          <w:sz w:val="24"/>
          <w:szCs w:val="24"/>
        </w:rPr>
        <w:t>Respublikos g. 62, Panevėžys; Klaipėdos rūmai,</w:t>
      </w:r>
      <w:r w:rsidRPr="00A1053B">
        <w:rPr>
          <w:sz w:val="24"/>
          <w:szCs w:val="24"/>
        </w:rPr>
        <w:t xml:space="preserve"> </w:t>
      </w:r>
      <w:r w:rsidRPr="00A1053B">
        <w:rPr>
          <w:bCs/>
          <w:sz w:val="24"/>
          <w:szCs w:val="24"/>
        </w:rPr>
        <w:t>Galinio Pylimo g. 9, Klaipėda; Kauno rūmai,</w:t>
      </w:r>
      <w:r w:rsidRPr="00A1053B">
        <w:rPr>
          <w:sz w:val="24"/>
          <w:szCs w:val="24"/>
        </w:rPr>
        <w:t xml:space="preserve"> </w:t>
      </w:r>
      <w:r w:rsidRPr="00A1053B">
        <w:rPr>
          <w:bCs/>
          <w:sz w:val="24"/>
          <w:szCs w:val="24"/>
        </w:rPr>
        <w:t>A. Mickevičiaus g. 8A, Kaunas).</w:t>
      </w:r>
    </w:p>
    <w:p w:rsidR="00EA096B" w:rsidRPr="005B6DC8" w:rsidRDefault="00EA096B" w:rsidP="00A1053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851"/>
        <w:jc w:val="both"/>
        <w:rPr>
          <w:szCs w:val="24"/>
        </w:rPr>
      </w:pPr>
    </w:p>
    <w:p w:rsidR="00A1053B" w:rsidRDefault="00A1053B" w:rsidP="00EA096B">
      <w:pPr>
        <w:pStyle w:val="Header"/>
        <w:tabs>
          <w:tab w:val="left" w:pos="0"/>
          <w:tab w:val="left" w:pos="2127"/>
          <w:tab w:val="left" w:pos="2694"/>
        </w:tabs>
        <w:spacing w:line="276" w:lineRule="auto"/>
        <w:rPr>
          <w:szCs w:val="24"/>
        </w:rPr>
      </w:pPr>
    </w:p>
    <w:p w:rsidR="00EA096B" w:rsidRPr="005B6DC8" w:rsidRDefault="00EA096B" w:rsidP="00EA096B">
      <w:pPr>
        <w:pStyle w:val="Header"/>
        <w:tabs>
          <w:tab w:val="left" w:pos="0"/>
          <w:tab w:val="left" w:pos="2127"/>
          <w:tab w:val="left" w:pos="2694"/>
        </w:tabs>
        <w:spacing w:line="276" w:lineRule="auto"/>
        <w:rPr>
          <w:szCs w:val="24"/>
        </w:rPr>
      </w:pPr>
      <w:r w:rsidRPr="005B6DC8">
        <w:rPr>
          <w:szCs w:val="24"/>
        </w:rPr>
        <w:t>Administracijos direktor</w:t>
      </w:r>
      <w:r>
        <w:rPr>
          <w:szCs w:val="24"/>
        </w:rPr>
        <w:t>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B6DC8">
        <w:rPr>
          <w:szCs w:val="24"/>
        </w:rPr>
        <w:t>Jūratė Zailskienė</w:t>
      </w:r>
    </w:p>
    <w:p w:rsidR="00EA096B" w:rsidRDefault="00EA096B" w:rsidP="00EA096B">
      <w:pPr>
        <w:ind w:left="360" w:hanging="360"/>
        <w:rPr>
          <w:sz w:val="24"/>
          <w:szCs w:val="24"/>
        </w:rPr>
      </w:pPr>
    </w:p>
    <w:p w:rsidR="00EA096B" w:rsidRDefault="00EA096B" w:rsidP="00EA096B">
      <w:pPr>
        <w:ind w:left="360" w:hanging="360"/>
        <w:rPr>
          <w:sz w:val="24"/>
          <w:szCs w:val="24"/>
        </w:rPr>
      </w:pPr>
    </w:p>
    <w:p w:rsidR="00EA096B" w:rsidRDefault="00EA096B" w:rsidP="00EA096B">
      <w:pPr>
        <w:ind w:left="360" w:hanging="360"/>
        <w:rPr>
          <w:sz w:val="24"/>
          <w:szCs w:val="24"/>
        </w:rPr>
      </w:pPr>
    </w:p>
    <w:p w:rsidR="00A1053B" w:rsidRDefault="00A1053B" w:rsidP="00EA096B">
      <w:pPr>
        <w:ind w:left="360" w:hanging="360"/>
        <w:rPr>
          <w:sz w:val="24"/>
          <w:szCs w:val="24"/>
        </w:rPr>
      </w:pPr>
    </w:p>
    <w:p w:rsidR="00A1053B" w:rsidRDefault="00A1053B" w:rsidP="00EA096B">
      <w:pPr>
        <w:ind w:left="360" w:hanging="360"/>
        <w:rPr>
          <w:sz w:val="24"/>
          <w:szCs w:val="24"/>
        </w:rPr>
      </w:pPr>
    </w:p>
    <w:p w:rsidR="00A1053B" w:rsidRDefault="00A1053B" w:rsidP="00EA096B">
      <w:pPr>
        <w:ind w:left="360" w:hanging="360"/>
        <w:rPr>
          <w:sz w:val="24"/>
          <w:szCs w:val="24"/>
        </w:rPr>
      </w:pPr>
    </w:p>
    <w:p w:rsidR="00A1053B" w:rsidRDefault="00A1053B" w:rsidP="00EA096B">
      <w:pPr>
        <w:ind w:left="360" w:hanging="360"/>
        <w:rPr>
          <w:sz w:val="24"/>
          <w:szCs w:val="24"/>
        </w:rPr>
      </w:pPr>
    </w:p>
    <w:p w:rsidR="00A1053B" w:rsidRDefault="00A1053B" w:rsidP="00EA096B">
      <w:pPr>
        <w:ind w:left="360" w:hanging="360"/>
        <w:rPr>
          <w:sz w:val="24"/>
          <w:szCs w:val="24"/>
        </w:rPr>
      </w:pPr>
    </w:p>
    <w:p w:rsidR="00A1053B" w:rsidRDefault="00A1053B" w:rsidP="00EA096B">
      <w:pPr>
        <w:ind w:left="360" w:hanging="360"/>
        <w:rPr>
          <w:sz w:val="24"/>
          <w:szCs w:val="24"/>
        </w:rPr>
      </w:pPr>
    </w:p>
    <w:p w:rsidR="00A1053B" w:rsidRDefault="00A1053B" w:rsidP="00EA096B">
      <w:pPr>
        <w:ind w:left="360" w:hanging="360"/>
        <w:rPr>
          <w:sz w:val="24"/>
          <w:szCs w:val="24"/>
        </w:rPr>
      </w:pPr>
    </w:p>
    <w:p w:rsidR="00A1053B" w:rsidRDefault="00A1053B" w:rsidP="00EA096B">
      <w:pPr>
        <w:ind w:left="360" w:hanging="360"/>
        <w:rPr>
          <w:sz w:val="24"/>
          <w:szCs w:val="24"/>
        </w:rPr>
      </w:pPr>
    </w:p>
    <w:p w:rsidR="00A1053B" w:rsidRDefault="00A1053B" w:rsidP="00EA096B">
      <w:pPr>
        <w:ind w:left="360" w:hanging="360"/>
        <w:rPr>
          <w:sz w:val="24"/>
          <w:szCs w:val="24"/>
        </w:rPr>
      </w:pPr>
    </w:p>
    <w:p w:rsidR="00A1053B" w:rsidRDefault="00A1053B" w:rsidP="00EA096B">
      <w:pPr>
        <w:ind w:left="360" w:hanging="360"/>
        <w:rPr>
          <w:sz w:val="24"/>
          <w:szCs w:val="24"/>
        </w:rPr>
      </w:pPr>
    </w:p>
    <w:p w:rsidR="00EA096B" w:rsidRDefault="00EA096B" w:rsidP="00EA096B">
      <w:pPr>
        <w:ind w:left="360" w:hanging="360"/>
        <w:rPr>
          <w:sz w:val="24"/>
          <w:szCs w:val="24"/>
        </w:rPr>
      </w:pPr>
    </w:p>
    <w:p w:rsidR="00EA096B" w:rsidRDefault="00EA096B" w:rsidP="00EA096B">
      <w:pPr>
        <w:ind w:left="360" w:hanging="360"/>
        <w:rPr>
          <w:sz w:val="24"/>
          <w:szCs w:val="24"/>
        </w:rPr>
      </w:pPr>
    </w:p>
    <w:p w:rsidR="00EA096B" w:rsidRPr="005B6DC8" w:rsidRDefault="00EA096B" w:rsidP="008A1AB1">
      <w:pPr>
        <w:ind w:left="360" w:hanging="360"/>
        <w:rPr>
          <w:sz w:val="24"/>
          <w:szCs w:val="24"/>
        </w:rPr>
      </w:pPr>
      <w:r w:rsidRPr="005B6DC8">
        <w:rPr>
          <w:sz w:val="24"/>
          <w:szCs w:val="24"/>
        </w:rPr>
        <w:t>Parengė</w:t>
      </w:r>
    </w:p>
    <w:p w:rsidR="00EA096B" w:rsidRPr="005B6DC8" w:rsidRDefault="00EA096B" w:rsidP="00EA096B">
      <w:pPr>
        <w:ind w:firstLine="0"/>
        <w:rPr>
          <w:sz w:val="24"/>
          <w:szCs w:val="24"/>
        </w:rPr>
      </w:pPr>
      <w:r w:rsidRPr="005B6DC8">
        <w:rPr>
          <w:sz w:val="24"/>
          <w:szCs w:val="24"/>
        </w:rPr>
        <w:t>Rima Sodaitienė</w:t>
      </w:r>
    </w:p>
    <w:p w:rsidR="006D51B8" w:rsidRPr="002F11A3" w:rsidRDefault="006D51B8" w:rsidP="00EA096B">
      <w:pPr>
        <w:spacing w:line="360" w:lineRule="auto"/>
        <w:ind w:firstLine="0"/>
        <w:rPr>
          <w:color w:val="000000"/>
          <w:sz w:val="24"/>
          <w:szCs w:val="24"/>
        </w:rPr>
      </w:pPr>
    </w:p>
    <w:sectPr w:rsidR="006D51B8" w:rsidRPr="002F11A3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835" w:rsidRDefault="00173835" w:rsidP="00F54C30">
      <w:r>
        <w:separator/>
      </w:r>
    </w:p>
  </w:endnote>
  <w:endnote w:type="continuationSeparator" w:id="1">
    <w:p w:rsidR="00173835" w:rsidRDefault="00173835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835" w:rsidRDefault="00173835" w:rsidP="00F54C30">
      <w:r>
        <w:separator/>
      </w:r>
    </w:p>
  </w:footnote>
  <w:footnote w:type="continuationSeparator" w:id="1">
    <w:p w:rsidR="00173835" w:rsidRDefault="00173835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/>
  <w:rsids>
    <w:rsidRoot w:val="00F54C30"/>
    <w:rsid w:val="00014438"/>
    <w:rsid w:val="0002743F"/>
    <w:rsid w:val="00030997"/>
    <w:rsid w:val="00063F5D"/>
    <w:rsid w:val="000B70B1"/>
    <w:rsid w:val="000D48B3"/>
    <w:rsid w:val="000E49B5"/>
    <w:rsid w:val="0010082F"/>
    <w:rsid w:val="00110B90"/>
    <w:rsid w:val="001236A8"/>
    <w:rsid w:val="00173835"/>
    <w:rsid w:val="001B6A98"/>
    <w:rsid w:val="001C4468"/>
    <w:rsid w:val="00252BEC"/>
    <w:rsid w:val="00282B3F"/>
    <w:rsid w:val="00291260"/>
    <w:rsid w:val="002A7B33"/>
    <w:rsid w:val="002B4715"/>
    <w:rsid w:val="002C300D"/>
    <w:rsid w:val="002E4680"/>
    <w:rsid w:val="002E59C2"/>
    <w:rsid w:val="002F11A3"/>
    <w:rsid w:val="00323EEF"/>
    <w:rsid w:val="00347305"/>
    <w:rsid w:val="00383D80"/>
    <w:rsid w:val="003B043C"/>
    <w:rsid w:val="003E4D01"/>
    <w:rsid w:val="00400B42"/>
    <w:rsid w:val="0041199F"/>
    <w:rsid w:val="00463C61"/>
    <w:rsid w:val="00470222"/>
    <w:rsid w:val="004844BC"/>
    <w:rsid w:val="005245B1"/>
    <w:rsid w:val="00525128"/>
    <w:rsid w:val="005339BD"/>
    <w:rsid w:val="005921AF"/>
    <w:rsid w:val="005A11CB"/>
    <w:rsid w:val="005C5426"/>
    <w:rsid w:val="0061177E"/>
    <w:rsid w:val="006D51B8"/>
    <w:rsid w:val="00752D67"/>
    <w:rsid w:val="00753FB6"/>
    <w:rsid w:val="007F5011"/>
    <w:rsid w:val="008921A2"/>
    <w:rsid w:val="008A1AB1"/>
    <w:rsid w:val="008B3C62"/>
    <w:rsid w:val="009162DE"/>
    <w:rsid w:val="00925313"/>
    <w:rsid w:val="009672E4"/>
    <w:rsid w:val="009831A1"/>
    <w:rsid w:val="009A23C6"/>
    <w:rsid w:val="00A1053B"/>
    <w:rsid w:val="00A10932"/>
    <w:rsid w:val="00A175BD"/>
    <w:rsid w:val="00A26479"/>
    <w:rsid w:val="00A90CFE"/>
    <w:rsid w:val="00AA65EA"/>
    <w:rsid w:val="00AA7BBB"/>
    <w:rsid w:val="00AE767C"/>
    <w:rsid w:val="00B11081"/>
    <w:rsid w:val="00B40E3A"/>
    <w:rsid w:val="00B60711"/>
    <w:rsid w:val="00B77D4A"/>
    <w:rsid w:val="00BA4AD7"/>
    <w:rsid w:val="00BB7A22"/>
    <w:rsid w:val="00BB7ACA"/>
    <w:rsid w:val="00C12631"/>
    <w:rsid w:val="00C14ABA"/>
    <w:rsid w:val="00C53C06"/>
    <w:rsid w:val="00CF4450"/>
    <w:rsid w:val="00D00A0D"/>
    <w:rsid w:val="00D307D4"/>
    <w:rsid w:val="00D61638"/>
    <w:rsid w:val="00D644C9"/>
    <w:rsid w:val="00DB2E56"/>
    <w:rsid w:val="00E214DE"/>
    <w:rsid w:val="00E2475A"/>
    <w:rsid w:val="00E744EE"/>
    <w:rsid w:val="00E86F63"/>
    <w:rsid w:val="00E924FA"/>
    <w:rsid w:val="00EA096B"/>
    <w:rsid w:val="00EF417C"/>
    <w:rsid w:val="00F03281"/>
    <w:rsid w:val="00F11242"/>
    <w:rsid w:val="00F1448B"/>
    <w:rsid w:val="00F44ABC"/>
    <w:rsid w:val="00F54C30"/>
    <w:rsid w:val="00F567FC"/>
    <w:rsid w:val="00F677D8"/>
    <w:rsid w:val="00FA503B"/>
    <w:rsid w:val="00FD14E3"/>
    <w:rsid w:val="00FD2993"/>
    <w:rsid w:val="00FD5F97"/>
    <w:rsid w:val="00FD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  <w:style w:type="paragraph" w:styleId="BodyText">
    <w:name w:val="Body Text"/>
    <w:basedOn w:val="Normal"/>
    <w:link w:val="BodyTextChar"/>
    <w:rsid w:val="00EA096B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EA096B"/>
    <w:rPr>
      <w:rFonts w:ascii="Times New Roman" w:eastAsia="Times New Roman" w:hAnsi="Times New Roman"/>
      <w:kern w:val="0"/>
      <w:sz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0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096B"/>
    <w:rPr>
      <w:rFonts w:ascii="Courier New" w:eastAsia="Times New Roman" w:hAnsi="Courier New" w:cs="Courier New"/>
      <w:kern w:val="0"/>
      <w:sz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ED53A-10D3-4F21-AB8F-52108A41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RimaS</cp:lastModifiedBy>
  <cp:revision>2</cp:revision>
  <cp:lastPrinted>2021-09-02T13:14:00Z</cp:lastPrinted>
  <dcterms:created xsi:type="dcterms:W3CDTF">2022-03-01T14:22:00Z</dcterms:created>
  <dcterms:modified xsi:type="dcterms:W3CDTF">2022-03-01T14:22:00Z</dcterms:modified>
</cp:coreProperties>
</file>