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DF7120" w:rsidRDefault="00063F5D" w:rsidP="00EB2777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1E1F0C" w:rsidRDefault="00867ADB" w:rsidP="00EB2777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PRIENŲ RAJONO SAVIVALDYBĖS ADMINISTRACIJOS DIREKTORIAUS 2022 M. </w:t>
      </w:r>
      <w:r w:rsidR="004B13DA">
        <w:rPr>
          <w:b/>
          <w:sz w:val="24"/>
          <w:szCs w:val="24"/>
        </w:rPr>
        <w:t xml:space="preserve">KOVO 3 D. </w:t>
      </w:r>
      <w:r>
        <w:rPr>
          <w:b/>
          <w:sz w:val="24"/>
          <w:szCs w:val="24"/>
        </w:rPr>
        <w:t>ĮSAKYMO NR. A3-179 „</w:t>
      </w:r>
      <w:r w:rsidR="00BE34F8">
        <w:rPr>
          <w:b/>
          <w:sz w:val="24"/>
          <w:szCs w:val="24"/>
        </w:rPr>
        <w:t>DĖL PRIENŲ KRAŠTO</w:t>
      </w:r>
      <w:r w:rsidR="00416CE7">
        <w:rPr>
          <w:b/>
          <w:sz w:val="24"/>
          <w:szCs w:val="24"/>
        </w:rPr>
        <w:t xml:space="preserve"> </w:t>
      </w:r>
      <w:r w:rsidR="001E1F0C" w:rsidRPr="001E1F0C">
        <w:rPr>
          <w:b/>
          <w:sz w:val="24"/>
          <w:szCs w:val="24"/>
        </w:rPr>
        <w:t xml:space="preserve">GRAŽIAUSIŲ LIETUVIŠKŲ </w:t>
      </w:r>
      <w:r w:rsidR="00416CE7">
        <w:rPr>
          <w:b/>
          <w:sz w:val="24"/>
          <w:szCs w:val="24"/>
        </w:rPr>
        <w:t>ĮMONIŲ</w:t>
      </w:r>
      <w:r w:rsidR="00416CE7" w:rsidRPr="001E1F0C">
        <w:rPr>
          <w:b/>
          <w:sz w:val="24"/>
          <w:szCs w:val="24"/>
        </w:rPr>
        <w:t xml:space="preserve"> </w:t>
      </w:r>
      <w:r w:rsidR="001E1F0C" w:rsidRPr="001E1F0C">
        <w:rPr>
          <w:b/>
          <w:sz w:val="24"/>
          <w:szCs w:val="24"/>
        </w:rPr>
        <w:t>PAVADINIMŲ</w:t>
      </w:r>
      <w:r w:rsidR="001E1F0C">
        <w:rPr>
          <w:b/>
          <w:sz w:val="24"/>
          <w:szCs w:val="24"/>
        </w:rPr>
        <w:t xml:space="preserve"> KONKURSO NUOSTATŲ PATVIRTINIMO</w:t>
      </w:r>
      <w:r w:rsidR="000A7624" w:rsidRPr="000A7624">
        <w:rPr>
          <w:b/>
          <w:sz w:val="24"/>
          <w:szCs w:val="24"/>
        </w:rPr>
        <w:t xml:space="preserve"> </w:t>
      </w:r>
      <w:r w:rsidR="000A7624">
        <w:rPr>
          <w:b/>
          <w:sz w:val="24"/>
          <w:szCs w:val="24"/>
        </w:rPr>
        <w:t>IR KONKURSO KOMISIJOS SUDARYMO</w:t>
      </w:r>
      <w:r>
        <w:rPr>
          <w:b/>
          <w:sz w:val="24"/>
          <w:szCs w:val="24"/>
        </w:rPr>
        <w:t>“ PAKEITIMO</w:t>
      </w:r>
    </w:p>
    <w:p w:rsidR="00FD14E3" w:rsidRDefault="00FD14E3" w:rsidP="00EB2777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EB2777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EB2777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1E1F0C" w:rsidRDefault="001E1F0C" w:rsidP="00EB2777">
      <w:pPr>
        <w:spacing w:line="276" w:lineRule="auto"/>
        <w:jc w:val="center"/>
        <w:rPr>
          <w:sz w:val="24"/>
          <w:szCs w:val="24"/>
        </w:rPr>
      </w:pPr>
    </w:p>
    <w:p w:rsidR="001E1F0C" w:rsidRPr="00867ADB" w:rsidRDefault="001E1F0C" w:rsidP="00EB2777">
      <w:pPr>
        <w:pStyle w:val="HTMLPreformatted"/>
        <w:spacing w:line="276" w:lineRule="auto"/>
        <w:ind w:left="0" w:firstLine="851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</w:t>
      </w:r>
      <w:r w:rsidR="007D31D2">
        <w:rPr>
          <w:rFonts w:ascii="Times New Roman" w:hAnsi="Times New Roman"/>
          <w:sz w:val="24"/>
          <w:szCs w:val="24"/>
        </w:rPr>
        <w:t>savivaldos įstatymo 29 straipsnio 8 dalie</w:t>
      </w:r>
      <w:r>
        <w:rPr>
          <w:rFonts w:ascii="Times New Roman" w:hAnsi="Times New Roman"/>
          <w:sz w:val="24"/>
          <w:szCs w:val="24"/>
        </w:rPr>
        <w:t>s</w:t>
      </w:r>
      <w:r w:rsidR="005122DA">
        <w:rPr>
          <w:rFonts w:ascii="Times New Roman" w:hAnsi="Times New Roman"/>
          <w:sz w:val="24"/>
          <w:szCs w:val="24"/>
        </w:rPr>
        <w:t xml:space="preserve"> 2 punktu</w:t>
      </w:r>
      <w:r w:rsidR="007D31D2">
        <w:rPr>
          <w:rFonts w:ascii="Times New Roman" w:hAnsi="Times New Roman"/>
          <w:sz w:val="24"/>
          <w:szCs w:val="24"/>
        </w:rPr>
        <w:t>:</w:t>
      </w:r>
    </w:p>
    <w:p w:rsidR="001E1F0C" w:rsidRPr="00867ADB" w:rsidRDefault="00867ADB" w:rsidP="00EB277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</w:t>
      </w:r>
      <w:r w:rsidRPr="00867ADB">
        <w:rPr>
          <w:rFonts w:ascii="Times New Roman" w:hAnsi="Times New Roman"/>
          <w:sz w:val="24"/>
          <w:szCs w:val="24"/>
        </w:rPr>
        <w:t xml:space="preserve">. P a k e </w:t>
      </w:r>
      <w:proofErr w:type="spellStart"/>
      <w:r w:rsidRPr="00867ADB">
        <w:rPr>
          <w:rFonts w:ascii="Times New Roman" w:hAnsi="Times New Roman"/>
          <w:sz w:val="24"/>
          <w:szCs w:val="24"/>
        </w:rPr>
        <w:t>i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č </w:t>
      </w:r>
      <w:proofErr w:type="spellStart"/>
      <w:r w:rsidRPr="00867ADB">
        <w:rPr>
          <w:rFonts w:ascii="Times New Roman" w:hAnsi="Times New Roman"/>
          <w:sz w:val="24"/>
          <w:szCs w:val="24"/>
        </w:rPr>
        <w:t>i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u</w:t>
      </w:r>
      <w:r w:rsidR="001E1F0C" w:rsidRPr="00867ADB">
        <w:rPr>
          <w:rFonts w:ascii="Times New Roman" w:hAnsi="Times New Roman"/>
          <w:sz w:val="24"/>
          <w:szCs w:val="24"/>
        </w:rPr>
        <w:t xml:space="preserve"> </w:t>
      </w:r>
      <w:r w:rsidR="00BE34F8" w:rsidRPr="00867ADB">
        <w:rPr>
          <w:rFonts w:ascii="Times New Roman" w:hAnsi="Times New Roman"/>
          <w:sz w:val="24"/>
          <w:szCs w:val="24"/>
          <w:lang w:val="lt-LT"/>
        </w:rPr>
        <w:t>Prienų krašto</w:t>
      </w:r>
      <w:r w:rsidR="00416CE7" w:rsidRPr="00867A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E1F0C" w:rsidRPr="00867ADB">
        <w:rPr>
          <w:rFonts w:ascii="Times New Roman" w:hAnsi="Times New Roman"/>
          <w:sz w:val="24"/>
          <w:szCs w:val="24"/>
          <w:lang w:val="lt-LT"/>
        </w:rPr>
        <w:t xml:space="preserve">gražiausių lietuviškų </w:t>
      </w:r>
      <w:r w:rsidR="00416CE7" w:rsidRPr="00867ADB">
        <w:rPr>
          <w:rFonts w:ascii="Times New Roman" w:hAnsi="Times New Roman"/>
          <w:sz w:val="24"/>
          <w:szCs w:val="24"/>
          <w:lang w:val="lt-LT"/>
        </w:rPr>
        <w:t xml:space="preserve">įmonių </w:t>
      </w:r>
      <w:r w:rsidR="001E1F0C" w:rsidRPr="00867ADB">
        <w:rPr>
          <w:rFonts w:ascii="Times New Roman" w:hAnsi="Times New Roman"/>
          <w:sz w:val="24"/>
          <w:szCs w:val="24"/>
          <w:lang w:val="lt-LT"/>
        </w:rPr>
        <w:t>pavadinimų konkurso nuostatus</w:t>
      </w:r>
      <w:r w:rsidRPr="00867ADB">
        <w:rPr>
          <w:rFonts w:ascii="Times New Roman" w:hAnsi="Times New Roman"/>
          <w:sz w:val="24"/>
          <w:szCs w:val="24"/>
          <w:lang w:val="lt-LT"/>
        </w:rPr>
        <w:t>, patvirtintus Prienų rajono savivaldybės administracijos direktoriau</w:t>
      </w:r>
      <w:r>
        <w:rPr>
          <w:rFonts w:ascii="Times New Roman" w:hAnsi="Times New Roman"/>
          <w:sz w:val="24"/>
          <w:szCs w:val="24"/>
          <w:lang w:val="lt-LT"/>
        </w:rPr>
        <w:t>s 2022 m. kovo 3 d. įsakymu Nr. </w:t>
      </w:r>
      <w:r w:rsidRPr="00867ADB">
        <w:rPr>
          <w:rFonts w:ascii="Times New Roman" w:hAnsi="Times New Roman"/>
          <w:sz w:val="24"/>
          <w:szCs w:val="24"/>
          <w:lang w:val="lt-LT"/>
        </w:rPr>
        <w:t>A3-179 „</w:t>
      </w:r>
      <w:proofErr w:type="spellStart"/>
      <w:r w:rsidRPr="00867ADB">
        <w:rPr>
          <w:rFonts w:ascii="Times New Roman" w:hAnsi="Times New Roman"/>
          <w:sz w:val="24"/>
          <w:szCs w:val="24"/>
        </w:rPr>
        <w:t>Dėl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Prienų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krašto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gražiausių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lietuviškų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įmonių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pavadinimų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konkurso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nuostatų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patvirtinimo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ir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konkurso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komisijos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sudarymo</w:t>
      </w:r>
      <w:proofErr w:type="spellEnd"/>
      <w:r w:rsidRPr="00867ADB">
        <w:rPr>
          <w:rFonts w:ascii="Times New Roman" w:hAnsi="Times New Roman"/>
          <w:sz w:val="24"/>
          <w:szCs w:val="24"/>
        </w:rPr>
        <w:t>“</w:t>
      </w:r>
      <w:r w:rsidR="00EB2777">
        <w:rPr>
          <w:rFonts w:ascii="Times New Roman" w:hAnsi="Times New Roman"/>
          <w:sz w:val="24"/>
          <w:szCs w:val="24"/>
        </w:rPr>
        <w:t>,</w:t>
      </w:r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ir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juos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išdėstau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nauja</w:t>
      </w:r>
      <w:proofErr w:type="spellEnd"/>
      <w:r w:rsidRPr="00867A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7ADB">
        <w:rPr>
          <w:rFonts w:ascii="Times New Roman" w:hAnsi="Times New Roman"/>
          <w:sz w:val="24"/>
          <w:szCs w:val="24"/>
        </w:rPr>
        <w:t>redakcija</w:t>
      </w:r>
      <w:proofErr w:type="spellEnd"/>
      <w:r w:rsidRPr="00867A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E1F0C" w:rsidRPr="00867ADB">
        <w:rPr>
          <w:rFonts w:ascii="Times New Roman" w:hAnsi="Times New Roman"/>
          <w:sz w:val="24"/>
          <w:szCs w:val="24"/>
        </w:rPr>
        <w:t>(</w:t>
      </w:r>
      <w:proofErr w:type="spellStart"/>
      <w:r w:rsidR="001E1F0C" w:rsidRPr="00867ADB">
        <w:rPr>
          <w:rFonts w:ascii="Times New Roman" w:hAnsi="Times New Roman"/>
          <w:sz w:val="24"/>
          <w:szCs w:val="24"/>
        </w:rPr>
        <w:t>pridedama</w:t>
      </w:r>
      <w:proofErr w:type="spellEnd"/>
      <w:r w:rsidR="001E1F0C" w:rsidRPr="00867ADB">
        <w:rPr>
          <w:rFonts w:ascii="Times New Roman" w:hAnsi="Times New Roman"/>
          <w:sz w:val="24"/>
          <w:szCs w:val="24"/>
        </w:rPr>
        <w:t>).</w:t>
      </w:r>
    </w:p>
    <w:p w:rsidR="001E1F0C" w:rsidRDefault="00867ADB" w:rsidP="00EB2777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1E1F0C">
        <w:rPr>
          <w:sz w:val="24"/>
          <w:szCs w:val="24"/>
        </w:rPr>
        <w:t xml:space="preserve">. N u r o d a u  Bendrojo skyriaus vyriausiajai specialistei Dianai </w:t>
      </w:r>
      <w:proofErr w:type="spellStart"/>
      <w:r w:rsidR="001E1F0C">
        <w:rPr>
          <w:sz w:val="24"/>
          <w:szCs w:val="24"/>
        </w:rPr>
        <w:t>Martusevičienei</w:t>
      </w:r>
      <w:proofErr w:type="spellEnd"/>
      <w:r w:rsidR="001E1F0C">
        <w:rPr>
          <w:sz w:val="24"/>
          <w:szCs w:val="24"/>
        </w:rPr>
        <w:t>:</w:t>
      </w:r>
    </w:p>
    <w:p w:rsidR="001E1F0C" w:rsidRDefault="00867ADB" w:rsidP="00EB2777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1E1F0C">
        <w:rPr>
          <w:sz w:val="24"/>
          <w:szCs w:val="24"/>
        </w:rPr>
        <w:t>.1</w:t>
      </w:r>
      <w:r>
        <w:rPr>
          <w:sz w:val="24"/>
          <w:szCs w:val="24"/>
        </w:rPr>
        <w:t>. su šiuo įsakymu supažindinti</w:t>
      </w:r>
      <w:r w:rsidR="001E1F0C">
        <w:rPr>
          <w:sz w:val="24"/>
          <w:szCs w:val="24"/>
        </w:rPr>
        <w:t xml:space="preserve"> komisijos</w:t>
      </w:r>
      <w:r>
        <w:rPr>
          <w:sz w:val="24"/>
          <w:szCs w:val="24"/>
        </w:rPr>
        <w:t xml:space="preserve">, sudarytos </w:t>
      </w:r>
      <w:r w:rsidRPr="00867ADB">
        <w:rPr>
          <w:sz w:val="24"/>
          <w:szCs w:val="24"/>
        </w:rPr>
        <w:t>Prienų rajono savivaldybės administracijos direktoriaus 2022 m. kovo 3 d. įsakymu Nr. A3-179 „Dėl Prienų krašto gražiausių lietuviškų įmonių pavadinimų konkurso nuostatų patvirtinimo ir konkurso komisijos sudarymo“</w:t>
      </w:r>
      <w:r>
        <w:rPr>
          <w:sz w:val="24"/>
          <w:szCs w:val="24"/>
        </w:rPr>
        <w:t>,</w:t>
      </w:r>
      <w:r w:rsidR="001E1F0C">
        <w:rPr>
          <w:sz w:val="24"/>
          <w:szCs w:val="24"/>
        </w:rPr>
        <w:t xml:space="preserve"> narius;</w:t>
      </w:r>
    </w:p>
    <w:p w:rsidR="001E1F0C" w:rsidRDefault="00867ADB" w:rsidP="00EB2777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="001E1F0C">
        <w:rPr>
          <w:sz w:val="24"/>
          <w:szCs w:val="24"/>
        </w:rPr>
        <w:t>.2. šį įsakymą paskelbti Savivaldybės interneto svetainėje.</w:t>
      </w:r>
    </w:p>
    <w:p w:rsidR="006D51B8" w:rsidRDefault="006D51B8" w:rsidP="00EB2777">
      <w:pPr>
        <w:spacing w:line="276" w:lineRule="auto"/>
        <w:ind w:firstLine="0"/>
        <w:rPr>
          <w:sz w:val="24"/>
          <w:szCs w:val="24"/>
        </w:rPr>
      </w:pPr>
    </w:p>
    <w:p w:rsidR="001E1F0C" w:rsidRDefault="001E1F0C" w:rsidP="00416CE7">
      <w:pPr>
        <w:spacing w:line="276" w:lineRule="auto"/>
        <w:ind w:firstLine="0"/>
        <w:rPr>
          <w:sz w:val="24"/>
          <w:szCs w:val="24"/>
        </w:rPr>
      </w:pPr>
    </w:p>
    <w:p w:rsidR="006D51B8" w:rsidRPr="00470222" w:rsidRDefault="001E1F0C" w:rsidP="00470222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41199F" w:rsidRPr="002F11A3">
        <w:rPr>
          <w:sz w:val="24"/>
          <w:szCs w:val="24"/>
        </w:rPr>
        <w:tab/>
      </w:r>
      <w:r w:rsidR="0041199F" w:rsidRPr="002F11A3">
        <w:rPr>
          <w:sz w:val="24"/>
          <w:szCs w:val="24"/>
        </w:rPr>
        <w:tab/>
      </w: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4B13DA" w:rsidRDefault="004B13DA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4B13DA" w:rsidRDefault="004B13DA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470222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1E1F0C" w:rsidP="002F11A3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Vaida </w:t>
      </w:r>
      <w:proofErr w:type="spellStart"/>
      <w:r>
        <w:rPr>
          <w:color w:val="000000"/>
          <w:sz w:val="24"/>
          <w:szCs w:val="24"/>
        </w:rPr>
        <w:t>Peleckienė</w:t>
      </w:r>
      <w:proofErr w:type="spellEnd"/>
    </w:p>
    <w:sectPr w:rsidR="006D51B8" w:rsidRPr="002F11A3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B1" w:rsidRDefault="00D95DB1" w:rsidP="00F54C30">
      <w:r>
        <w:separator/>
      </w:r>
    </w:p>
  </w:endnote>
  <w:endnote w:type="continuationSeparator" w:id="0">
    <w:p w:rsidR="00D95DB1" w:rsidRDefault="00D95DB1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B1" w:rsidRDefault="00D95DB1" w:rsidP="00F54C30">
      <w:r>
        <w:separator/>
      </w:r>
    </w:p>
  </w:footnote>
  <w:footnote w:type="continuationSeparator" w:id="0">
    <w:p w:rsidR="00D95DB1" w:rsidRDefault="00D95DB1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35A26"/>
    <w:rsid w:val="00040AA0"/>
    <w:rsid w:val="00063F5D"/>
    <w:rsid w:val="00090646"/>
    <w:rsid w:val="000A7624"/>
    <w:rsid w:val="000B70B1"/>
    <w:rsid w:val="000E49B5"/>
    <w:rsid w:val="0010082F"/>
    <w:rsid w:val="00110B90"/>
    <w:rsid w:val="00120C32"/>
    <w:rsid w:val="001236A8"/>
    <w:rsid w:val="001B6A98"/>
    <w:rsid w:val="001C4468"/>
    <w:rsid w:val="001E1F0C"/>
    <w:rsid w:val="00247DCD"/>
    <w:rsid w:val="00252BEC"/>
    <w:rsid w:val="00257BCB"/>
    <w:rsid w:val="00282B3F"/>
    <w:rsid w:val="00291260"/>
    <w:rsid w:val="002B28DF"/>
    <w:rsid w:val="002B4715"/>
    <w:rsid w:val="002C300D"/>
    <w:rsid w:val="002E4680"/>
    <w:rsid w:val="002E59C2"/>
    <w:rsid w:val="002F11A3"/>
    <w:rsid w:val="00323EEF"/>
    <w:rsid w:val="00347305"/>
    <w:rsid w:val="003B043C"/>
    <w:rsid w:val="003B7307"/>
    <w:rsid w:val="003E4D01"/>
    <w:rsid w:val="00400B42"/>
    <w:rsid w:val="0041199F"/>
    <w:rsid w:val="00416CE7"/>
    <w:rsid w:val="00424E95"/>
    <w:rsid w:val="00463C61"/>
    <w:rsid w:val="00470222"/>
    <w:rsid w:val="004844BC"/>
    <w:rsid w:val="004B13DA"/>
    <w:rsid w:val="005122DA"/>
    <w:rsid w:val="005202BC"/>
    <w:rsid w:val="005245B1"/>
    <w:rsid w:val="00525128"/>
    <w:rsid w:val="005339BD"/>
    <w:rsid w:val="005921AF"/>
    <w:rsid w:val="005A11CB"/>
    <w:rsid w:val="005A5ABD"/>
    <w:rsid w:val="005C5426"/>
    <w:rsid w:val="005F1835"/>
    <w:rsid w:val="0061177E"/>
    <w:rsid w:val="00622C7F"/>
    <w:rsid w:val="00624528"/>
    <w:rsid w:val="006500A9"/>
    <w:rsid w:val="006D0BB8"/>
    <w:rsid w:val="006D51B8"/>
    <w:rsid w:val="0071357B"/>
    <w:rsid w:val="00753FB6"/>
    <w:rsid w:val="007547BB"/>
    <w:rsid w:val="007605F1"/>
    <w:rsid w:val="007D31D2"/>
    <w:rsid w:val="007F5011"/>
    <w:rsid w:val="00823BAE"/>
    <w:rsid w:val="008276ED"/>
    <w:rsid w:val="00867ADB"/>
    <w:rsid w:val="008921A2"/>
    <w:rsid w:val="009061AB"/>
    <w:rsid w:val="009162DE"/>
    <w:rsid w:val="00925313"/>
    <w:rsid w:val="00931956"/>
    <w:rsid w:val="009672E4"/>
    <w:rsid w:val="009831A1"/>
    <w:rsid w:val="009A2381"/>
    <w:rsid w:val="009A23C6"/>
    <w:rsid w:val="009E5096"/>
    <w:rsid w:val="00A0769E"/>
    <w:rsid w:val="00A10932"/>
    <w:rsid w:val="00A175BD"/>
    <w:rsid w:val="00A26479"/>
    <w:rsid w:val="00A6079C"/>
    <w:rsid w:val="00A66BE8"/>
    <w:rsid w:val="00A90CFE"/>
    <w:rsid w:val="00AA7BBB"/>
    <w:rsid w:val="00AD2E49"/>
    <w:rsid w:val="00AE767C"/>
    <w:rsid w:val="00B11081"/>
    <w:rsid w:val="00B40E3A"/>
    <w:rsid w:val="00B5125D"/>
    <w:rsid w:val="00B60711"/>
    <w:rsid w:val="00B77396"/>
    <w:rsid w:val="00B77D4A"/>
    <w:rsid w:val="00BA4AD7"/>
    <w:rsid w:val="00BB7ACA"/>
    <w:rsid w:val="00BE34F8"/>
    <w:rsid w:val="00BE7006"/>
    <w:rsid w:val="00C12631"/>
    <w:rsid w:val="00C14ABA"/>
    <w:rsid w:val="00C40C99"/>
    <w:rsid w:val="00C53C06"/>
    <w:rsid w:val="00C71632"/>
    <w:rsid w:val="00CF4450"/>
    <w:rsid w:val="00D00A0D"/>
    <w:rsid w:val="00D2429F"/>
    <w:rsid w:val="00D307D4"/>
    <w:rsid w:val="00D61638"/>
    <w:rsid w:val="00D644C9"/>
    <w:rsid w:val="00D71A36"/>
    <w:rsid w:val="00D857F3"/>
    <w:rsid w:val="00D95DB1"/>
    <w:rsid w:val="00DB2E56"/>
    <w:rsid w:val="00DC7FDF"/>
    <w:rsid w:val="00E147A5"/>
    <w:rsid w:val="00E214DE"/>
    <w:rsid w:val="00E544B8"/>
    <w:rsid w:val="00E744EE"/>
    <w:rsid w:val="00E86F63"/>
    <w:rsid w:val="00EA62FD"/>
    <w:rsid w:val="00EB1285"/>
    <w:rsid w:val="00EB2777"/>
    <w:rsid w:val="00EF417C"/>
    <w:rsid w:val="00F03281"/>
    <w:rsid w:val="00F11242"/>
    <w:rsid w:val="00F1448B"/>
    <w:rsid w:val="00F202CC"/>
    <w:rsid w:val="00F44ABC"/>
    <w:rsid w:val="00F54C30"/>
    <w:rsid w:val="00F567FC"/>
    <w:rsid w:val="00F65F87"/>
    <w:rsid w:val="00FA2EB3"/>
    <w:rsid w:val="00FA503B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eastAsia="Calibri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1F0C"/>
    <w:rPr>
      <w:rFonts w:ascii="Courier New" w:eastAsia="Calibri" w:hAnsi="Courier New"/>
      <w:kern w:val="0"/>
      <w:sz w:val="20"/>
    </w:rPr>
  </w:style>
  <w:style w:type="paragraph" w:styleId="NoSpacing">
    <w:name w:val="No Spacing"/>
    <w:uiPriority w:val="1"/>
    <w:qFormat/>
    <w:rsid w:val="001E1F0C"/>
    <w:pPr>
      <w:spacing w:after="0" w:line="240" w:lineRule="auto"/>
    </w:pPr>
    <w:rPr>
      <w:rFonts w:ascii="Calibri" w:eastAsia="Calibri" w:hAnsi="Calibr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8F164-1A93-4194-9C6F-94FE485F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Vartotojas</cp:lastModifiedBy>
  <cp:revision>4</cp:revision>
  <cp:lastPrinted>2022-03-21T11:44:00Z</cp:lastPrinted>
  <dcterms:created xsi:type="dcterms:W3CDTF">2022-03-21T07:03:00Z</dcterms:created>
  <dcterms:modified xsi:type="dcterms:W3CDTF">2022-03-21T11:50:00Z</dcterms:modified>
</cp:coreProperties>
</file>