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5D" w:rsidRPr="00CA0B9D" w:rsidRDefault="00063F5D" w:rsidP="00063F5D">
      <w:pPr>
        <w:ind w:firstLine="0"/>
        <w:jc w:val="center"/>
        <w:rPr>
          <w:b/>
          <w:sz w:val="24"/>
          <w:szCs w:val="24"/>
        </w:rPr>
      </w:pPr>
      <w:r w:rsidRPr="00CA0B9D">
        <w:rPr>
          <w:b/>
          <w:sz w:val="24"/>
          <w:szCs w:val="24"/>
        </w:rPr>
        <w:t>ĮSAKYMAS</w:t>
      </w:r>
    </w:p>
    <w:p w:rsidR="00FD14E3" w:rsidRPr="00CA0B9D" w:rsidRDefault="00A44D12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CA0B9D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</w:t>
      </w:r>
      <w:r w:rsidRPr="00CA0B9D">
        <w:rPr>
          <w:b/>
          <w:sz w:val="24"/>
          <w:szCs w:val="24"/>
        </w:rPr>
        <w:t>RIENŲ RAJONO SAVIVALDYBĖS PRIORITETINĖS TREJŲ METŲ SUSISIEKIMO OBJEKTŲ EILĖS PAPRASTOJO REMONTO DARBAMS</w:t>
      </w:r>
      <w:r>
        <w:rPr>
          <w:b/>
          <w:sz w:val="24"/>
          <w:szCs w:val="24"/>
        </w:rPr>
        <w:t xml:space="preserve"> PA</w:t>
      </w:r>
      <w:r w:rsidRPr="00CA0B9D">
        <w:rPr>
          <w:b/>
          <w:sz w:val="24"/>
          <w:szCs w:val="24"/>
        </w:rPr>
        <w:t>TVIRTINIMO</w:t>
      </w:r>
    </w:p>
    <w:p w:rsidR="0044595D" w:rsidRPr="00CA0B9D" w:rsidRDefault="0044595D" w:rsidP="001236A8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CA0B9D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CA0B9D">
        <w:rPr>
          <w:sz w:val="24"/>
          <w:szCs w:val="24"/>
        </w:rPr>
        <w:t>Nr.</w:t>
      </w:r>
    </w:p>
    <w:p w:rsidR="0041199F" w:rsidRPr="00CA0B9D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 w:rsidRPr="00CA0B9D">
        <w:rPr>
          <w:sz w:val="24"/>
          <w:szCs w:val="24"/>
        </w:rPr>
        <w:t>Prienai</w:t>
      </w:r>
    </w:p>
    <w:p w:rsidR="0041199F" w:rsidRPr="00CA0B9D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44595D" w:rsidRPr="00CA0B9D" w:rsidRDefault="0044595D" w:rsidP="00CA0B9D">
      <w:pPr>
        <w:overflowPunct w:val="0"/>
        <w:ind w:firstLine="1134"/>
        <w:textAlignment w:val="baseline"/>
        <w:rPr>
          <w:sz w:val="24"/>
          <w:szCs w:val="24"/>
        </w:rPr>
      </w:pPr>
      <w:r w:rsidRPr="00CA0B9D">
        <w:rPr>
          <w:sz w:val="24"/>
          <w:szCs w:val="24"/>
        </w:rPr>
        <w:t xml:space="preserve">Vadovaudamasi Lietuvos Respublikos vietos savivaldos įstatymo 29 straipsnio 8 dalies 2 punktu ir </w:t>
      </w:r>
      <w:r w:rsidR="00CA0B9D" w:rsidRPr="00CA0B9D">
        <w:rPr>
          <w:sz w:val="24"/>
          <w:szCs w:val="24"/>
        </w:rPr>
        <w:t xml:space="preserve">Kelių priežiūros ir plėtros programos finansavimo lėšų paskirstymo ir naudojimo Prienų rajono savivaldybės susisiekimo infrastruktūros objektams finansuoti tvarkos aprašu, patvirtintu </w:t>
      </w:r>
      <w:r w:rsidRPr="00CA0B9D">
        <w:rPr>
          <w:sz w:val="24"/>
          <w:szCs w:val="24"/>
        </w:rPr>
        <w:t>Prienų rajono savivaldybės tarybos 20</w:t>
      </w:r>
      <w:r w:rsidR="009A4968" w:rsidRPr="00CA0B9D">
        <w:rPr>
          <w:sz w:val="24"/>
          <w:szCs w:val="24"/>
        </w:rPr>
        <w:t>22</w:t>
      </w:r>
      <w:r w:rsidRPr="00CA0B9D">
        <w:rPr>
          <w:sz w:val="24"/>
          <w:szCs w:val="24"/>
        </w:rPr>
        <w:t xml:space="preserve"> m. </w:t>
      </w:r>
      <w:r w:rsidR="009A4968" w:rsidRPr="00CA0B9D">
        <w:rPr>
          <w:sz w:val="24"/>
          <w:szCs w:val="24"/>
        </w:rPr>
        <w:t>kovo 24</w:t>
      </w:r>
      <w:r w:rsidRPr="00CA0B9D">
        <w:rPr>
          <w:sz w:val="24"/>
          <w:szCs w:val="24"/>
        </w:rPr>
        <w:t xml:space="preserve"> d. sprendimu Nr. T3-</w:t>
      </w:r>
      <w:r w:rsidR="009A4968" w:rsidRPr="00CA0B9D">
        <w:rPr>
          <w:sz w:val="24"/>
          <w:szCs w:val="24"/>
        </w:rPr>
        <w:t>91</w:t>
      </w:r>
      <w:r w:rsidRPr="00CA0B9D">
        <w:rPr>
          <w:sz w:val="24"/>
          <w:szCs w:val="24"/>
        </w:rPr>
        <w:t xml:space="preserve"> „</w:t>
      </w:r>
      <w:r w:rsidR="00E32C99" w:rsidRPr="00CA0B9D">
        <w:rPr>
          <w:sz w:val="24"/>
          <w:szCs w:val="24"/>
        </w:rPr>
        <w:t>Dėl K</w:t>
      </w:r>
      <w:r w:rsidR="00E32C99" w:rsidRPr="00CA0B9D">
        <w:rPr>
          <w:rFonts w:eastAsia="MS Mincho"/>
          <w:bCs/>
          <w:sz w:val="24"/>
          <w:szCs w:val="24"/>
        </w:rPr>
        <w:t xml:space="preserve">elių priežiūros ir plėtros programos finansavimo lėšų paskirstymo ir naudojimo Prienų rajono savivaldybės susisiekimo infrastruktūros objektams finansuoti tvarkos </w:t>
      </w:r>
      <w:r w:rsidR="00E32C99" w:rsidRPr="00CA0B9D">
        <w:rPr>
          <w:bCs/>
          <w:sz w:val="24"/>
          <w:szCs w:val="24"/>
        </w:rPr>
        <w:t>aprašo</w:t>
      </w:r>
      <w:r w:rsidR="00E32C99" w:rsidRPr="00CA0B9D">
        <w:rPr>
          <w:sz w:val="24"/>
          <w:szCs w:val="24"/>
        </w:rPr>
        <w:t xml:space="preserve"> patvirtinimo</w:t>
      </w:r>
      <w:r w:rsidRPr="00CA0B9D">
        <w:rPr>
          <w:sz w:val="24"/>
          <w:szCs w:val="24"/>
        </w:rPr>
        <w:t>“:</w:t>
      </w:r>
    </w:p>
    <w:p w:rsidR="0044595D" w:rsidRPr="00CA0B9D" w:rsidRDefault="0044595D" w:rsidP="0044595D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 w:rsidRPr="00CA0B9D">
        <w:rPr>
          <w:rFonts w:ascii="Times New Roman" w:hAnsi="Times New Roman"/>
          <w:sz w:val="24"/>
          <w:szCs w:val="24"/>
          <w:lang w:val="lt-LT"/>
        </w:rPr>
        <w:t xml:space="preserve">1.  T v i r t i n u  </w:t>
      </w:r>
      <w:r w:rsidR="00E32C99" w:rsidRPr="00CA0B9D">
        <w:rPr>
          <w:rFonts w:ascii="Times New Roman" w:hAnsi="Times New Roman"/>
          <w:sz w:val="24"/>
          <w:szCs w:val="24"/>
          <w:lang w:val="lt-LT"/>
        </w:rPr>
        <w:t>P</w:t>
      </w:r>
      <w:r w:rsidR="00E32C99" w:rsidRPr="00CA0B9D">
        <w:rPr>
          <w:rFonts w:ascii="Times New Roman" w:hAnsi="Times New Roman"/>
          <w:sz w:val="24"/>
          <w:szCs w:val="24"/>
        </w:rPr>
        <w:t xml:space="preserve">rienų </w:t>
      </w:r>
      <w:r w:rsidR="00CA0B9D" w:rsidRPr="00CA0B9D">
        <w:rPr>
          <w:rFonts w:ascii="Times New Roman" w:hAnsi="Times New Roman"/>
          <w:sz w:val="24"/>
          <w:szCs w:val="24"/>
        </w:rPr>
        <w:t>rajono savivaldybės prioritetinę</w:t>
      </w:r>
      <w:r w:rsidR="00E32C99" w:rsidRPr="00CA0B9D">
        <w:rPr>
          <w:rFonts w:ascii="Times New Roman" w:hAnsi="Times New Roman"/>
          <w:sz w:val="24"/>
          <w:szCs w:val="24"/>
        </w:rPr>
        <w:t xml:space="preserve"> trejų metų susisiekimo objektų eilę paprastojo remonto darbams (mažesniam nei 1000 m² plotui</w:t>
      </w:r>
      <w:r w:rsidR="00E32C99" w:rsidRPr="00CA0B9D">
        <w:rPr>
          <w:rFonts w:ascii="Times New Roman" w:hAnsi="Times New Roman"/>
          <w:b/>
          <w:sz w:val="24"/>
          <w:szCs w:val="24"/>
        </w:rPr>
        <w:t>)</w:t>
      </w:r>
      <w:r w:rsidRPr="00CA0B9D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:rsidR="0044595D" w:rsidRPr="00CA0B9D" w:rsidRDefault="0044595D" w:rsidP="0044595D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 w:rsidRPr="00CA0B9D">
        <w:rPr>
          <w:rFonts w:ascii="Times New Roman" w:hAnsi="Times New Roman"/>
          <w:sz w:val="24"/>
          <w:szCs w:val="24"/>
          <w:lang w:val="lt-LT"/>
        </w:rPr>
        <w:t>2. N u r o d a u Bendrojo skyriaus vyriausiajai specialistei Dianai Martusevičienei:</w:t>
      </w:r>
    </w:p>
    <w:p w:rsidR="0044595D" w:rsidRPr="00CA0B9D" w:rsidRDefault="0044595D" w:rsidP="0044595D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 w:rsidRPr="00CA0B9D">
        <w:rPr>
          <w:rFonts w:ascii="Times New Roman" w:hAnsi="Times New Roman"/>
          <w:sz w:val="24"/>
          <w:szCs w:val="24"/>
          <w:lang w:val="lt-LT"/>
        </w:rPr>
        <w:t>2.1. su šiuo įsakymu supažindinti seniūnijų seniūnus ir Statybos ir ekonominės plėtros skyriaus vyriausiąją specialistę Ramintą Baranauskienę;</w:t>
      </w:r>
    </w:p>
    <w:p w:rsidR="0044595D" w:rsidRPr="00CA0B9D" w:rsidRDefault="0044595D" w:rsidP="0044595D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 w:rsidRPr="00CA0B9D">
        <w:rPr>
          <w:rFonts w:ascii="Times New Roman" w:hAnsi="Times New Roman"/>
          <w:sz w:val="24"/>
          <w:szCs w:val="24"/>
          <w:lang w:val="lt-LT"/>
        </w:rPr>
        <w:t>2.2. šį įsakymą paskelbti Savivaldybės interneto svetainėje.</w:t>
      </w:r>
    </w:p>
    <w:p w:rsidR="0044595D" w:rsidRPr="00CA0B9D" w:rsidRDefault="0044595D" w:rsidP="0044595D">
      <w:pPr>
        <w:spacing w:line="276" w:lineRule="auto"/>
        <w:ind w:firstLine="1134"/>
        <w:rPr>
          <w:bCs/>
          <w:sz w:val="24"/>
          <w:szCs w:val="24"/>
        </w:rPr>
      </w:pPr>
      <w:r w:rsidRPr="00CA0B9D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A0B9D">
        <w:rPr>
          <w:rStyle w:val="uficommentbody"/>
          <w:sz w:val="24"/>
          <w:szCs w:val="24"/>
        </w:rPr>
        <w:t>Laisvės al. 36, Kaunas</w:t>
      </w:r>
      <w:r w:rsidRPr="00CA0B9D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CA0B9D">
        <w:rPr>
          <w:sz w:val="24"/>
          <w:szCs w:val="24"/>
        </w:rPr>
        <w:t xml:space="preserve"> </w:t>
      </w:r>
      <w:r w:rsidRPr="00CA0B9D">
        <w:rPr>
          <w:bCs/>
          <w:sz w:val="24"/>
          <w:szCs w:val="24"/>
        </w:rPr>
        <w:t>Respublikos g. 62, Panevėžys; Klaipėdos rūmai,</w:t>
      </w:r>
      <w:r w:rsidRPr="00CA0B9D">
        <w:rPr>
          <w:sz w:val="24"/>
          <w:szCs w:val="24"/>
        </w:rPr>
        <w:t xml:space="preserve"> </w:t>
      </w:r>
      <w:r w:rsidRPr="00CA0B9D">
        <w:rPr>
          <w:bCs/>
          <w:sz w:val="24"/>
          <w:szCs w:val="24"/>
        </w:rPr>
        <w:t>Galinio Pylimo g. 9, Klaipėda; Kauno rūmai,</w:t>
      </w:r>
      <w:r w:rsidRPr="00CA0B9D">
        <w:rPr>
          <w:sz w:val="24"/>
          <w:szCs w:val="24"/>
        </w:rPr>
        <w:t xml:space="preserve"> </w:t>
      </w:r>
      <w:r w:rsidRPr="00CA0B9D">
        <w:rPr>
          <w:bCs/>
          <w:sz w:val="24"/>
          <w:szCs w:val="24"/>
        </w:rPr>
        <w:t>A. Mickevičiaus g. 8A, Kaunas).</w:t>
      </w:r>
    </w:p>
    <w:p w:rsidR="0044595D" w:rsidRPr="00CA0B9D" w:rsidRDefault="0044595D" w:rsidP="0044595D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CA0B9D">
        <w:rPr>
          <w:rFonts w:ascii="Times New Roman" w:hAnsi="Times New Roman"/>
          <w:szCs w:val="24"/>
        </w:rPr>
        <w:t>Administracijos direktorė                                                                           Jūratė Zailskienė</w:t>
      </w: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CA0B9D">
        <w:rPr>
          <w:rFonts w:ascii="Times New Roman" w:hAnsi="Times New Roman"/>
          <w:szCs w:val="24"/>
        </w:rPr>
        <w:tab/>
      </w:r>
      <w:r w:rsidRPr="00CA0B9D">
        <w:rPr>
          <w:rFonts w:ascii="Times New Roman" w:hAnsi="Times New Roman"/>
          <w:szCs w:val="24"/>
        </w:rPr>
        <w:tab/>
      </w:r>
      <w:r w:rsidRPr="00CA0B9D">
        <w:rPr>
          <w:rFonts w:ascii="Times New Roman" w:hAnsi="Times New Roman"/>
          <w:szCs w:val="24"/>
        </w:rPr>
        <w:tab/>
      </w:r>
      <w:r w:rsidRPr="00CA0B9D">
        <w:rPr>
          <w:rFonts w:ascii="Times New Roman" w:hAnsi="Times New Roman"/>
          <w:szCs w:val="24"/>
        </w:rPr>
        <w:tab/>
      </w:r>
      <w:r w:rsidRPr="00CA0B9D">
        <w:rPr>
          <w:rFonts w:ascii="Times New Roman" w:hAnsi="Times New Roman"/>
          <w:szCs w:val="24"/>
        </w:rPr>
        <w:tab/>
        <w:t xml:space="preserve">                            </w:t>
      </w:r>
      <w:r w:rsidRPr="00CA0B9D">
        <w:rPr>
          <w:rFonts w:ascii="Times New Roman" w:hAnsi="Times New Roman"/>
          <w:szCs w:val="24"/>
        </w:rPr>
        <w:tab/>
      </w:r>
      <w:r w:rsidRPr="00CA0B9D">
        <w:rPr>
          <w:rFonts w:ascii="Times New Roman" w:hAnsi="Times New Roman"/>
          <w:szCs w:val="24"/>
        </w:rPr>
        <w:tab/>
      </w:r>
      <w:r w:rsidRPr="00CA0B9D">
        <w:rPr>
          <w:rFonts w:ascii="Times New Roman" w:hAnsi="Times New Roman"/>
          <w:szCs w:val="24"/>
        </w:rPr>
        <w:tab/>
        <w:t xml:space="preserve">  </w:t>
      </w:r>
      <w:r w:rsidRPr="00CA0B9D">
        <w:rPr>
          <w:rFonts w:ascii="Times New Roman" w:hAnsi="Times New Roman"/>
          <w:szCs w:val="24"/>
        </w:rPr>
        <w:tab/>
      </w: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4595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CA0B9D">
        <w:rPr>
          <w:rFonts w:ascii="Times New Roman" w:hAnsi="Times New Roman"/>
          <w:szCs w:val="24"/>
        </w:rPr>
        <w:t>Parengė</w:t>
      </w:r>
    </w:p>
    <w:p w:rsidR="0044595D" w:rsidRPr="00CA0B9D" w:rsidRDefault="0044595D" w:rsidP="0044595D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CA0B9D">
        <w:rPr>
          <w:rFonts w:ascii="Times New Roman" w:hAnsi="Times New Roman"/>
          <w:szCs w:val="24"/>
        </w:rPr>
        <w:t>Tomas Žvirblys</w:t>
      </w:r>
    </w:p>
    <w:p w:rsidR="00A44D12" w:rsidRDefault="00A44D12" w:rsidP="00CA0B9D">
      <w:pPr>
        <w:tabs>
          <w:tab w:val="left" w:pos="5529"/>
          <w:tab w:val="left" w:pos="5954"/>
        </w:tabs>
        <w:ind w:left="9639" w:right="360" w:hanging="3827"/>
        <w:rPr>
          <w:sz w:val="24"/>
          <w:szCs w:val="24"/>
        </w:rPr>
      </w:pPr>
    </w:p>
    <w:sectPr w:rsidR="00A44D12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731" w:rsidRDefault="00D15731" w:rsidP="00F54C30">
      <w:r>
        <w:separator/>
      </w:r>
    </w:p>
  </w:endnote>
  <w:endnote w:type="continuationSeparator" w:id="0">
    <w:p w:rsidR="00D15731" w:rsidRDefault="00D1573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731" w:rsidRDefault="00D15731" w:rsidP="00F54C30">
      <w:r>
        <w:separator/>
      </w:r>
    </w:p>
  </w:footnote>
  <w:footnote w:type="continuationSeparator" w:id="0">
    <w:p w:rsidR="00D15731" w:rsidRDefault="00D1573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B70B1"/>
    <w:rsid w:val="000E49B5"/>
    <w:rsid w:val="0010082F"/>
    <w:rsid w:val="00110B90"/>
    <w:rsid w:val="001236A8"/>
    <w:rsid w:val="001B6A98"/>
    <w:rsid w:val="001C4468"/>
    <w:rsid w:val="00252BEC"/>
    <w:rsid w:val="00282B3F"/>
    <w:rsid w:val="00291260"/>
    <w:rsid w:val="002B4715"/>
    <w:rsid w:val="002C300D"/>
    <w:rsid w:val="002E4680"/>
    <w:rsid w:val="002E59C2"/>
    <w:rsid w:val="002F11A3"/>
    <w:rsid w:val="002F2815"/>
    <w:rsid w:val="00323EEF"/>
    <w:rsid w:val="00347305"/>
    <w:rsid w:val="003B043C"/>
    <w:rsid w:val="003E4D01"/>
    <w:rsid w:val="00400B42"/>
    <w:rsid w:val="0041199F"/>
    <w:rsid w:val="0044595D"/>
    <w:rsid w:val="00463C61"/>
    <w:rsid w:val="00470222"/>
    <w:rsid w:val="004844BC"/>
    <w:rsid w:val="005245B1"/>
    <w:rsid w:val="00525128"/>
    <w:rsid w:val="005339BD"/>
    <w:rsid w:val="00556DD3"/>
    <w:rsid w:val="005921AF"/>
    <w:rsid w:val="005A11CB"/>
    <w:rsid w:val="005C5426"/>
    <w:rsid w:val="0061177E"/>
    <w:rsid w:val="006D51B8"/>
    <w:rsid w:val="006E3BD0"/>
    <w:rsid w:val="00753FB6"/>
    <w:rsid w:val="007F036B"/>
    <w:rsid w:val="007F5011"/>
    <w:rsid w:val="00843681"/>
    <w:rsid w:val="008536BF"/>
    <w:rsid w:val="008921A2"/>
    <w:rsid w:val="009162DE"/>
    <w:rsid w:val="00925313"/>
    <w:rsid w:val="009672E4"/>
    <w:rsid w:val="009831A1"/>
    <w:rsid w:val="009A23C6"/>
    <w:rsid w:val="009A4968"/>
    <w:rsid w:val="009A6FE7"/>
    <w:rsid w:val="00A10932"/>
    <w:rsid w:val="00A175BD"/>
    <w:rsid w:val="00A26479"/>
    <w:rsid w:val="00A44D12"/>
    <w:rsid w:val="00A74C04"/>
    <w:rsid w:val="00A90CFE"/>
    <w:rsid w:val="00AA7BBB"/>
    <w:rsid w:val="00AE5EDC"/>
    <w:rsid w:val="00AE767C"/>
    <w:rsid w:val="00B11081"/>
    <w:rsid w:val="00B176CB"/>
    <w:rsid w:val="00B40E3A"/>
    <w:rsid w:val="00B60711"/>
    <w:rsid w:val="00B77D4A"/>
    <w:rsid w:val="00BA4AD7"/>
    <w:rsid w:val="00BB7ACA"/>
    <w:rsid w:val="00C12631"/>
    <w:rsid w:val="00C14ABA"/>
    <w:rsid w:val="00C53C06"/>
    <w:rsid w:val="00CA0B9D"/>
    <w:rsid w:val="00CA3C70"/>
    <w:rsid w:val="00CB1711"/>
    <w:rsid w:val="00CC4946"/>
    <w:rsid w:val="00CD2E2D"/>
    <w:rsid w:val="00CF4450"/>
    <w:rsid w:val="00D00A0D"/>
    <w:rsid w:val="00D15731"/>
    <w:rsid w:val="00D307D4"/>
    <w:rsid w:val="00D61638"/>
    <w:rsid w:val="00D644C9"/>
    <w:rsid w:val="00D830A7"/>
    <w:rsid w:val="00DB1142"/>
    <w:rsid w:val="00DB2E56"/>
    <w:rsid w:val="00E214DE"/>
    <w:rsid w:val="00E32C99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customStyle="1" w:styleId="Bodytext">
    <w:name w:val="Body text"/>
    <w:link w:val="Bodytext0"/>
    <w:rsid w:val="0044595D"/>
    <w:pPr>
      <w:suppressAutoHyphens/>
      <w:spacing w:after="0" w:line="240" w:lineRule="auto"/>
      <w:ind w:firstLine="312"/>
      <w:jc w:val="both"/>
    </w:pPr>
    <w:rPr>
      <w:rFonts w:eastAsia="Times New Roman"/>
      <w:kern w:val="0"/>
      <w:sz w:val="20"/>
      <w:lang w:val="en-US" w:eastAsia="ar-SA"/>
    </w:rPr>
  </w:style>
  <w:style w:type="character" w:customStyle="1" w:styleId="Bodytext0">
    <w:name w:val="Body text_"/>
    <w:basedOn w:val="DefaultParagraphFont"/>
    <w:link w:val="Bodytext"/>
    <w:locked/>
    <w:rsid w:val="0044595D"/>
    <w:rPr>
      <w:rFonts w:eastAsia="Times New Roman"/>
      <w:kern w:val="0"/>
      <w:sz w:val="20"/>
      <w:lang w:val="en-US" w:eastAsia="ar-SA"/>
    </w:rPr>
  </w:style>
  <w:style w:type="paragraph" w:styleId="PlainText">
    <w:name w:val="Plain Text"/>
    <w:basedOn w:val="Normal"/>
    <w:link w:val="PlainTextChar"/>
    <w:uiPriority w:val="99"/>
    <w:rsid w:val="00E32C9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32C99"/>
    <w:rPr>
      <w:rFonts w:ascii="Times New Roman" w:eastAsia="Times New Roman" w:hAnsi="Times New Roman"/>
      <w:kern w:val="0"/>
      <w:szCs w:val="24"/>
      <w:lang w:eastAsia="lt-LT"/>
    </w:rPr>
  </w:style>
  <w:style w:type="table" w:styleId="TableGrid">
    <w:name w:val="Table Grid"/>
    <w:basedOn w:val="TableNormal"/>
    <w:uiPriority w:val="59"/>
    <w:rsid w:val="00E32C9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2C9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6902E-9793-48DD-B2C5-91F3EB65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2022-06-28T07:18:00Z</dcterms:created>
  <dcterms:modified xsi:type="dcterms:W3CDTF">2022-06-28T07:18:00Z</dcterms:modified>
</cp:coreProperties>
</file>