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3120" w:rsidRPr="00B846B2" w:rsidRDefault="00663120" w:rsidP="006C5B60">
      <w:pPr>
        <w:ind w:left="5760"/>
        <w:jc w:val="both"/>
        <w:rPr>
          <w:b/>
          <w:color w:val="auto"/>
          <w:sz w:val="24"/>
          <w:szCs w:val="24"/>
        </w:rPr>
      </w:pPr>
      <w:r w:rsidRPr="00B846B2">
        <w:rPr>
          <w:color w:val="auto"/>
          <w:sz w:val="24"/>
          <w:szCs w:val="24"/>
        </w:rPr>
        <w:t xml:space="preserve">PATVIRTINTA </w:t>
      </w:r>
    </w:p>
    <w:p w:rsidR="00663120" w:rsidRPr="00B846B2" w:rsidRDefault="00663120" w:rsidP="006C5B60">
      <w:pPr>
        <w:jc w:val="both"/>
        <w:rPr>
          <w:color w:val="auto"/>
          <w:sz w:val="24"/>
          <w:szCs w:val="24"/>
        </w:rPr>
      </w:pPr>
      <w:r w:rsidRPr="00B846B2">
        <w:rPr>
          <w:color w:val="auto"/>
          <w:sz w:val="24"/>
          <w:szCs w:val="24"/>
        </w:rPr>
        <w:tab/>
      </w:r>
      <w:r w:rsidRPr="00B846B2">
        <w:rPr>
          <w:color w:val="auto"/>
          <w:sz w:val="24"/>
          <w:szCs w:val="24"/>
        </w:rPr>
        <w:tab/>
      </w:r>
      <w:r w:rsidRPr="00B846B2">
        <w:rPr>
          <w:color w:val="auto"/>
          <w:sz w:val="24"/>
          <w:szCs w:val="24"/>
        </w:rPr>
        <w:tab/>
      </w:r>
      <w:r w:rsidRPr="00B846B2">
        <w:rPr>
          <w:color w:val="auto"/>
          <w:sz w:val="24"/>
          <w:szCs w:val="24"/>
        </w:rPr>
        <w:tab/>
      </w:r>
      <w:r w:rsidRPr="00B846B2">
        <w:rPr>
          <w:color w:val="auto"/>
          <w:sz w:val="24"/>
          <w:szCs w:val="24"/>
        </w:rPr>
        <w:tab/>
      </w:r>
      <w:r w:rsidRPr="00B846B2">
        <w:rPr>
          <w:color w:val="auto"/>
          <w:sz w:val="24"/>
          <w:szCs w:val="24"/>
        </w:rPr>
        <w:tab/>
      </w:r>
      <w:r w:rsidRPr="00B846B2">
        <w:rPr>
          <w:color w:val="auto"/>
          <w:sz w:val="24"/>
          <w:szCs w:val="24"/>
        </w:rPr>
        <w:tab/>
      </w:r>
      <w:r w:rsidRPr="00B846B2">
        <w:rPr>
          <w:color w:val="auto"/>
          <w:sz w:val="24"/>
          <w:szCs w:val="24"/>
        </w:rPr>
        <w:tab/>
        <w:t>Prienų rajono savivaldybės</w:t>
      </w:r>
    </w:p>
    <w:p w:rsidR="00663120" w:rsidRPr="00B846B2" w:rsidRDefault="00663120" w:rsidP="006C5B60">
      <w:pPr>
        <w:ind w:left="5040" w:firstLine="720"/>
        <w:jc w:val="both"/>
        <w:rPr>
          <w:color w:val="auto"/>
          <w:sz w:val="24"/>
          <w:szCs w:val="24"/>
        </w:rPr>
      </w:pPr>
      <w:r w:rsidRPr="00B846B2">
        <w:rPr>
          <w:color w:val="auto"/>
          <w:sz w:val="24"/>
          <w:szCs w:val="24"/>
        </w:rPr>
        <w:t>administracijos direktoriaus</w:t>
      </w:r>
    </w:p>
    <w:p w:rsidR="00663120" w:rsidRPr="00B846B2" w:rsidRDefault="002549D5" w:rsidP="006C5B60">
      <w:pPr>
        <w:ind w:left="5040" w:firstLine="720"/>
        <w:jc w:val="both"/>
        <w:rPr>
          <w:color w:val="auto"/>
          <w:sz w:val="24"/>
          <w:szCs w:val="24"/>
        </w:rPr>
      </w:pPr>
      <w:r w:rsidRPr="00B846B2">
        <w:rPr>
          <w:color w:val="auto"/>
          <w:sz w:val="24"/>
          <w:szCs w:val="24"/>
        </w:rPr>
        <w:t>2022</w:t>
      </w:r>
      <w:r w:rsidR="00663120" w:rsidRPr="00B846B2">
        <w:rPr>
          <w:color w:val="auto"/>
          <w:sz w:val="24"/>
          <w:szCs w:val="24"/>
        </w:rPr>
        <w:t xml:space="preserve"> m.</w:t>
      </w:r>
      <w:r w:rsidR="00F84548" w:rsidRPr="00B846B2">
        <w:rPr>
          <w:color w:val="auto"/>
          <w:sz w:val="24"/>
          <w:szCs w:val="24"/>
        </w:rPr>
        <w:t xml:space="preserve"> </w:t>
      </w:r>
      <w:r w:rsidRPr="00B846B2">
        <w:rPr>
          <w:color w:val="auto"/>
          <w:sz w:val="24"/>
          <w:szCs w:val="24"/>
        </w:rPr>
        <w:t xml:space="preserve">birželio </w:t>
      </w:r>
      <w:r w:rsidR="000975AD">
        <w:rPr>
          <w:color w:val="auto"/>
          <w:sz w:val="24"/>
          <w:szCs w:val="24"/>
        </w:rPr>
        <w:t xml:space="preserve">      </w:t>
      </w:r>
      <w:r w:rsidR="00663120" w:rsidRPr="00B846B2">
        <w:rPr>
          <w:color w:val="auto"/>
          <w:sz w:val="24"/>
          <w:szCs w:val="24"/>
        </w:rPr>
        <w:t>d.</w:t>
      </w:r>
    </w:p>
    <w:p w:rsidR="00663120" w:rsidRPr="00B846B2" w:rsidRDefault="002B5ED1" w:rsidP="006C5B60">
      <w:pPr>
        <w:ind w:left="5040" w:firstLine="720"/>
        <w:jc w:val="both"/>
        <w:rPr>
          <w:color w:val="auto"/>
          <w:sz w:val="24"/>
          <w:szCs w:val="24"/>
        </w:rPr>
      </w:pPr>
      <w:r w:rsidRPr="00B846B2">
        <w:rPr>
          <w:color w:val="auto"/>
          <w:sz w:val="24"/>
          <w:szCs w:val="24"/>
        </w:rPr>
        <w:t xml:space="preserve">įsakymu Nr. </w:t>
      </w:r>
    </w:p>
    <w:p w:rsidR="00663120" w:rsidRPr="00B846B2" w:rsidRDefault="00663120" w:rsidP="006C5B60">
      <w:pPr>
        <w:rPr>
          <w:color w:val="auto"/>
          <w:sz w:val="24"/>
          <w:szCs w:val="24"/>
        </w:rPr>
      </w:pPr>
      <w:r w:rsidRPr="00B846B2">
        <w:rPr>
          <w:color w:val="auto"/>
          <w:sz w:val="24"/>
          <w:szCs w:val="24"/>
        </w:rPr>
        <w:t> </w:t>
      </w:r>
    </w:p>
    <w:p w:rsidR="00663120" w:rsidRPr="00B846B2" w:rsidRDefault="00663120" w:rsidP="007F1AB5">
      <w:pPr>
        <w:pStyle w:val="Heading1"/>
        <w:ind w:left="0"/>
        <w:jc w:val="center"/>
        <w:rPr>
          <w:rFonts w:ascii="Times New Roman" w:hAnsi="Times New Roman"/>
          <w:caps/>
          <w:color w:val="auto"/>
          <w:sz w:val="24"/>
          <w:szCs w:val="24"/>
        </w:rPr>
      </w:pPr>
      <w:r w:rsidRPr="00B846B2">
        <w:rPr>
          <w:rFonts w:ascii="Times New Roman" w:hAnsi="Times New Roman"/>
          <w:caps/>
          <w:color w:val="auto"/>
          <w:sz w:val="24"/>
          <w:szCs w:val="24"/>
        </w:rPr>
        <w:t xml:space="preserve">PRIENŲ RAJONO savivaldybės ADMINISTRACIJOS </w:t>
      </w:r>
      <w:r w:rsidR="002B5ED1" w:rsidRPr="00B846B2">
        <w:rPr>
          <w:rFonts w:ascii="Times New Roman" w:hAnsi="Times New Roman"/>
          <w:color w:val="auto"/>
          <w:sz w:val="24"/>
          <w:szCs w:val="24"/>
        </w:rPr>
        <w:t xml:space="preserve">BENDROJO </w:t>
      </w:r>
      <w:r w:rsidRPr="00B846B2">
        <w:rPr>
          <w:rFonts w:ascii="Times New Roman" w:hAnsi="Times New Roman"/>
          <w:color w:val="auto"/>
          <w:sz w:val="24"/>
          <w:szCs w:val="24"/>
        </w:rPr>
        <w:t xml:space="preserve">SKYRIAUS </w:t>
      </w:r>
      <w:r w:rsidR="00811925" w:rsidRPr="00B846B2">
        <w:rPr>
          <w:rFonts w:ascii="Times New Roman" w:hAnsi="Times New Roman"/>
          <w:color w:val="auto"/>
          <w:sz w:val="24"/>
          <w:szCs w:val="24"/>
        </w:rPr>
        <w:t xml:space="preserve">VEIKLOS </w:t>
      </w:r>
      <w:r w:rsidRPr="00B846B2">
        <w:rPr>
          <w:rFonts w:ascii="Times New Roman" w:hAnsi="Times New Roman"/>
          <w:color w:val="auto"/>
          <w:sz w:val="24"/>
          <w:szCs w:val="24"/>
        </w:rPr>
        <w:t>NUOSTATAI</w:t>
      </w:r>
    </w:p>
    <w:p w:rsidR="00663120" w:rsidRPr="00B846B2" w:rsidRDefault="00663120" w:rsidP="007F1AB5">
      <w:pPr>
        <w:pStyle w:val="BodyText"/>
        <w:spacing w:line="240" w:lineRule="auto"/>
        <w:jc w:val="center"/>
        <w:rPr>
          <w:b/>
          <w:color w:val="auto"/>
          <w:sz w:val="24"/>
          <w:szCs w:val="24"/>
        </w:rPr>
      </w:pPr>
    </w:p>
    <w:p w:rsidR="00663120" w:rsidRPr="00B846B2" w:rsidRDefault="00663120" w:rsidP="006C5B60">
      <w:pPr>
        <w:pStyle w:val="BodyText"/>
        <w:spacing w:line="240" w:lineRule="auto"/>
        <w:jc w:val="center"/>
        <w:rPr>
          <w:b/>
          <w:caps/>
          <w:color w:val="auto"/>
          <w:sz w:val="24"/>
          <w:szCs w:val="24"/>
        </w:rPr>
      </w:pPr>
      <w:r w:rsidRPr="00B846B2">
        <w:rPr>
          <w:b/>
          <w:caps/>
          <w:color w:val="auto"/>
          <w:sz w:val="24"/>
          <w:szCs w:val="24"/>
        </w:rPr>
        <w:t>I SKYRIUS</w:t>
      </w:r>
    </w:p>
    <w:p w:rsidR="00663120" w:rsidRPr="00B846B2" w:rsidRDefault="00663120" w:rsidP="006C5B60">
      <w:pPr>
        <w:pStyle w:val="BodyText"/>
        <w:spacing w:line="240" w:lineRule="auto"/>
        <w:jc w:val="center"/>
        <w:rPr>
          <w:b/>
          <w:caps/>
          <w:color w:val="auto"/>
          <w:sz w:val="24"/>
          <w:szCs w:val="24"/>
        </w:rPr>
      </w:pPr>
      <w:r w:rsidRPr="00B846B2">
        <w:rPr>
          <w:b/>
          <w:caps/>
          <w:color w:val="auto"/>
          <w:sz w:val="24"/>
          <w:szCs w:val="24"/>
        </w:rPr>
        <w:t xml:space="preserve"> BendroSIOS NUOSTATOS</w:t>
      </w:r>
    </w:p>
    <w:p w:rsidR="0016462C" w:rsidRPr="00B846B2" w:rsidRDefault="0016462C" w:rsidP="006C5B60">
      <w:pPr>
        <w:pStyle w:val="BodyText"/>
        <w:spacing w:line="240" w:lineRule="auto"/>
        <w:jc w:val="center"/>
        <w:rPr>
          <w:b/>
          <w:caps/>
          <w:color w:val="auto"/>
          <w:sz w:val="24"/>
          <w:szCs w:val="24"/>
        </w:rPr>
      </w:pPr>
    </w:p>
    <w:p w:rsidR="00811925" w:rsidRPr="00B846B2" w:rsidRDefault="00811925" w:rsidP="00811925">
      <w:pPr>
        <w:pStyle w:val="BodyTextIndent"/>
        <w:spacing w:after="0"/>
        <w:ind w:left="0" w:firstLine="709"/>
        <w:jc w:val="both"/>
        <w:rPr>
          <w:color w:val="auto"/>
          <w:sz w:val="24"/>
          <w:szCs w:val="24"/>
        </w:rPr>
      </w:pPr>
      <w:r w:rsidRPr="00B846B2">
        <w:rPr>
          <w:caps/>
          <w:color w:val="auto"/>
          <w:sz w:val="24"/>
          <w:szCs w:val="24"/>
        </w:rPr>
        <w:t xml:space="preserve">1. </w:t>
      </w:r>
      <w:r w:rsidRPr="00B846B2">
        <w:rPr>
          <w:color w:val="auto"/>
          <w:sz w:val="24"/>
          <w:szCs w:val="24"/>
        </w:rPr>
        <w:t>Šie nuostatai yra dokumentas, kuriuo Prienų rajono savivaldybės administracijos Bendrasis skyrius (toliau – Skyrius) vadovaujasi savo veikloje.</w:t>
      </w:r>
    </w:p>
    <w:p w:rsidR="00811925" w:rsidRPr="00B846B2" w:rsidRDefault="00811925" w:rsidP="00811925">
      <w:pPr>
        <w:pStyle w:val="BodyTextIndent"/>
        <w:spacing w:after="0"/>
        <w:ind w:left="0" w:firstLine="709"/>
        <w:jc w:val="both"/>
        <w:rPr>
          <w:color w:val="auto"/>
          <w:sz w:val="24"/>
          <w:szCs w:val="24"/>
        </w:rPr>
      </w:pPr>
      <w:r w:rsidRPr="00B846B2">
        <w:rPr>
          <w:color w:val="auto"/>
          <w:sz w:val="24"/>
          <w:szCs w:val="24"/>
        </w:rPr>
        <w:t xml:space="preserve">2. </w:t>
      </w:r>
      <w:r w:rsidRPr="00B846B2">
        <w:rPr>
          <w:bCs/>
          <w:color w:val="auto"/>
          <w:sz w:val="24"/>
          <w:szCs w:val="24"/>
        </w:rPr>
        <w:t xml:space="preserve">Skyrius yra Prienų rajono savivaldybės administracijos (toliau – Savivaldybės administracijos) </w:t>
      </w:r>
      <w:bookmarkStart w:id="0" w:name="1269z"/>
      <w:r w:rsidRPr="00B846B2">
        <w:rPr>
          <w:bCs/>
          <w:color w:val="auto"/>
          <w:sz w:val="24"/>
          <w:szCs w:val="24"/>
        </w:rPr>
        <w:t xml:space="preserve">struktūrinis padalinys. </w:t>
      </w:r>
      <w:hyperlink r:id="rId8" w:anchor="1268z" w:history="1">
        <w:r w:rsidRPr="00B846B2">
          <w:rPr>
            <w:rStyle w:val="Hyperlink"/>
            <w:color w:val="auto"/>
            <w:sz w:val="24"/>
            <w:szCs w:val="24"/>
            <w:u w:val="none"/>
          </w:rPr>
          <w:t>Savivaldybės</w:t>
        </w:r>
      </w:hyperlink>
      <w:r w:rsidRPr="00B846B2">
        <w:rPr>
          <w:color w:val="auto"/>
          <w:sz w:val="24"/>
          <w:szCs w:val="24"/>
        </w:rPr>
        <w:t xml:space="preserve"> administracijos struktūrą Prienų rajono </w:t>
      </w:r>
      <w:hyperlink r:id="rId9" w:anchor="1270z" w:history="1">
        <w:r w:rsidRPr="00B846B2">
          <w:rPr>
            <w:rStyle w:val="Hyperlink"/>
            <w:color w:val="auto"/>
            <w:sz w:val="24"/>
            <w:szCs w:val="24"/>
            <w:u w:val="none"/>
          </w:rPr>
          <w:t>savivaldybės</w:t>
        </w:r>
      </w:hyperlink>
      <w:r w:rsidRPr="00B846B2">
        <w:rPr>
          <w:color w:val="auto"/>
          <w:sz w:val="24"/>
          <w:szCs w:val="24"/>
        </w:rPr>
        <w:t xml:space="preserve"> administracijos direktoriaus siūlymu mero teikimu tvirtina ir keičia Prienų rajono </w:t>
      </w:r>
      <w:hyperlink r:id="rId10" w:anchor="1271z" w:history="1">
        <w:r w:rsidRPr="00B846B2">
          <w:rPr>
            <w:rStyle w:val="Hyperlink"/>
            <w:color w:val="auto"/>
            <w:sz w:val="24"/>
            <w:szCs w:val="24"/>
            <w:u w:val="none"/>
          </w:rPr>
          <w:t>savivaldybės</w:t>
        </w:r>
      </w:hyperlink>
      <w:r w:rsidRPr="00B846B2">
        <w:rPr>
          <w:color w:val="auto"/>
          <w:sz w:val="24"/>
          <w:szCs w:val="24"/>
        </w:rPr>
        <w:t xml:space="preserve"> taryba</w:t>
      </w:r>
      <w:bookmarkEnd w:id="0"/>
      <w:r w:rsidRPr="00B846B2">
        <w:rPr>
          <w:color w:val="auto"/>
          <w:sz w:val="24"/>
          <w:szCs w:val="24"/>
        </w:rPr>
        <w:t xml:space="preserve"> (toliau – Savivaldybės taryba)</w:t>
      </w:r>
      <w:r w:rsidRPr="00B846B2">
        <w:rPr>
          <w:color w:val="auto"/>
          <w:sz w:val="24"/>
          <w:szCs w:val="24"/>
          <w:lang w:val="en-GB" w:eastAsia="en-GB"/>
        </w:rPr>
        <w:t xml:space="preserve">. </w:t>
      </w:r>
    </w:p>
    <w:p w:rsidR="00811925" w:rsidRPr="00B846B2" w:rsidRDefault="00811925" w:rsidP="00811925">
      <w:pPr>
        <w:pStyle w:val="BodyTextIndent"/>
        <w:spacing w:after="0"/>
        <w:ind w:left="0" w:firstLine="709"/>
        <w:jc w:val="both"/>
        <w:rPr>
          <w:color w:val="auto"/>
          <w:sz w:val="24"/>
          <w:szCs w:val="24"/>
        </w:rPr>
      </w:pPr>
      <w:r w:rsidRPr="00B846B2">
        <w:rPr>
          <w:color w:val="auto"/>
          <w:sz w:val="24"/>
          <w:szCs w:val="24"/>
          <w:lang w:val="en-GB" w:eastAsia="en-GB"/>
        </w:rPr>
        <w:t xml:space="preserve">3. </w:t>
      </w:r>
      <w:r w:rsidRPr="00B846B2">
        <w:rPr>
          <w:color w:val="auto"/>
          <w:sz w:val="24"/>
          <w:szCs w:val="24"/>
        </w:rPr>
        <w:t>Skyrius nėra juridinis asmuo.</w:t>
      </w:r>
    </w:p>
    <w:p w:rsidR="00811925" w:rsidRPr="00B846B2" w:rsidRDefault="00811925" w:rsidP="00811925">
      <w:pPr>
        <w:pStyle w:val="BodyTextIndent"/>
        <w:spacing w:after="0"/>
        <w:ind w:left="0" w:firstLine="709"/>
        <w:jc w:val="both"/>
        <w:rPr>
          <w:color w:val="auto"/>
          <w:sz w:val="24"/>
          <w:szCs w:val="24"/>
        </w:rPr>
      </w:pPr>
      <w:r w:rsidRPr="00B846B2">
        <w:rPr>
          <w:color w:val="auto"/>
          <w:sz w:val="24"/>
          <w:szCs w:val="24"/>
        </w:rPr>
        <w:t>4. Skyrius savo veikloje vadovaujasi Lietuvos Respublikos Konstitucija, Lietuvos Respublikos įstatymais, Vyriausybės nutarimais, Savivaldybės tarybos sprendimais, Savivaldybės mero potvarkiais, Savivaldybės administracijos direktoriaus įsakymais, kitais teisės aktais ir šiais nuostatais.</w:t>
      </w:r>
    </w:p>
    <w:p w:rsidR="00DA55DB" w:rsidRPr="00B846B2" w:rsidRDefault="00DA55DB" w:rsidP="006C5B60">
      <w:pPr>
        <w:pStyle w:val="BodyTextIndent"/>
        <w:spacing w:after="0"/>
        <w:ind w:left="0"/>
        <w:jc w:val="both"/>
        <w:rPr>
          <w:b/>
          <w:caps/>
          <w:color w:val="auto"/>
          <w:sz w:val="24"/>
          <w:szCs w:val="24"/>
        </w:rPr>
      </w:pPr>
    </w:p>
    <w:p w:rsidR="00474487" w:rsidRPr="00B846B2" w:rsidRDefault="00474487" w:rsidP="006C5B60">
      <w:pPr>
        <w:pStyle w:val="Title"/>
        <w:ind w:left="709" w:hanging="709"/>
        <w:rPr>
          <w:rFonts w:ascii="Times New Roman" w:hAnsi="Times New Roman"/>
          <w:color w:val="auto"/>
          <w:sz w:val="24"/>
          <w:szCs w:val="24"/>
        </w:rPr>
      </w:pPr>
      <w:r w:rsidRPr="00B846B2">
        <w:rPr>
          <w:rFonts w:ascii="Times New Roman" w:hAnsi="Times New Roman"/>
          <w:color w:val="auto"/>
          <w:sz w:val="24"/>
          <w:szCs w:val="24"/>
        </w:rPr>
        <w:t>II SKYRIUS</w:t>
      </w:r>
    </w:p>
    <w:p w:rsidR="00474487" w:rsidRPr="00B846B2" w:rsidRDefault="00474487" w:rsidP="006C5B60">
      <w:pPr>
        <w:pStyle w:val="Title"/>
        <w:ind w:left="709" w:hanging="709"/>
        <w:rPr>
          <w:rFonts w:ascii="Times New Roman" w:hAnsi="Times New Roman"/>
          <w:color w:val="auto"/>
          <w:sz w:val="24"/>
          <w:szCs w:val="24"/>
        </w:rPr>
      </w:pPr>
      <w:r w:rsidRPr="00B846B2">
        <w:rPr>
          <w:rFonts w:ascii="Times New Roman" w:hAnsi="Times New Roman"/>
          <w:color w:val="auto"/>
          <w:sz w:val="24"/>
          <w:szCs w:val="24"/>
        </w:rPr>
        <w:t>VALDYMAS IR STRUKTŪRA</w:t>
      </w:r>
    </w:p>
    <w:p w:rsidR="00811925" w:rsidRPr="00B846B2" w:rsidRDefault="00811925" w:rsidP="006C5B60">
      <w:pPr>
        <w:pStyle w:val="Title"/>
        <w:ind w:left="709" w:hanging="709"/>
        <w:rPr>
          <w:rFonts w:ascii="Times New Roman" w:hAnsi="Times New Roman"/>
          <w:color w:val="auto"/>
          <w:sz w:val="24"/>
          <w:szCs w:val="24"/>
        </w:rPr>
      </w:pPr>
    </w:p>
    <w:p w:rsidR="00811925" w:rsidRPr="00B846B2" w:rsidRDefault="00811925" w:rsidP="00811925">
      <w:pPr>
        <w:numPr>
          <w:ilvl w:val="0"/>
          <w:numId w:val="2"/>
        </w:numPr>
        <w:tabs>
          <w:tab w:val="clear" w:pos="360"/>
          <w:tab w:val="num" w:pos="-142"/>
          <w:tab w:val="left" w:pos="993"/>
          <w:tab w:val="num" w:pos="1069"/>
        </w:tabs>
        <w:ind w:left="0" w:firstLine="709"/>
        <w:jc w:val="both"/>
        <w:rPr>
          <w:color w:val="auto"/>
          <w:sz w:val="24"/>
          <w:szCs w:val="24"/>
        </w:rPr>
      </w:pPr>
      <w:r w:rsidRPr="00B846B2">
        <w:rPr>
          <w:color w:val="auto"/>
          <w:sz w:val="24"/>
          <w:szCs w:val="24"/>
        </w:rPr>
        <w:t>Skyriaus buveinė (adresas) – Prienų m., Laisvės a. 12</w:t>
      </w:r>
      <w:r w:rsidRPr="00B846B2">
        <w:rPr>
          <w:noProof/>
          <w:color w:val="auto"/>
          <w:sz w:val="24"/>
          <w:szCs w:val="24"/>
          <w:lang w:val="en-GB" w:eastAsia="en-GB"/>
        </w:rPr>
        <w:t>.</w:t>
      </w:r>
    </w:p>
    <w:p w:rsidR="00811925" w:rsidRPr="00B846B2" w:rsidRDefault="00811925" w:rsidP="00811925">
      <w:pPr>
        <w:numPr>
          <w:ilvl w:val="0"/>
          <w:numId w:val="2"/>
        </w:numPr>
        <w:tabs>
          <w:tab w:val="clear" w:pos="360"/>
          <w:tab w:val="num" w:pos="-142"/>
          <w:tab w:val="left" w:pos="993"/>
          <w:tab w:val="num" w:pos="1069"/>
        </w:tabs>
        <w:ind w:left="0" w:firstLine="709"/>
        <w:jc w:val="both"/>
        <w:rPr>
          <w:color w:val="auto"/>
          <w:sz w:val="24"/>
          <w:szCs w:val="24"/>
        </w:rPr>
      </w:pPr>
      <w:r w:rsidRPr="00B846B2">
        <w:rPr>
          <w:color w:val="auto"/>
          <w:sz w:val="24"/>
          <w:szCs w:val="24"/>
        </w:rPr>
        <w:t xml:space="preserve">Skyrius turi savo antspaudą ir tarnybinių dokumentų formas. </w:t>
      </w:r>
    </w:p>
    <w:p w:rsidR="00811925" w:rsidRPr="00B846B2" w:rsidRDefault="00811925" w:rsidP="00811925">
      <w:pPr>
        <w:numPr>
          <w:ilvl w:val="0"/>
          <w:numId w:val="2"/>
        </w:numPr>
        <w:tabs>
          <w:tab w:val="clear" w:pos="360"/>
          <w:tab w:val="num" w:pos="-142"/>
          <w:tab w:val="left" w:pos="993"/>
          <w:tab w:val="num" w:pos="1069"/>
        </w:tabs>
        <w:ind w:left="0" w:firstLine="709"/>
        <w:jc w:val="both"/>
        <w:rPr>
          <w:color w:val="auto"/>
          <w:sz w:val="24"/>
          <w:szCs w:val="24"/>
        </w:rPr>
      </w:pPr>
      <w:r w:rsidRPr="00B846B2">
        <w:rPr>
          <w:color w:val="auto"/>
          <w:sz w:val="24"/>
          <w:szCs w:val="24"/>
        </w:rPr>
        <w:t xml:space="preserve">Skyriaus nuostatus, pareigybių aprašymus ir sąrašus </w:t>
      </w:r>
      <w:r w:rsidRPr="00B846B2">
        <w:rPr>
          <w:color w:val="auto"/>
          <w:sz w:val="24"/>
          <w:szCs w:val="24"/>
          <w:lang w:val="en-GB" w:eastAsia="en-GB"/>
        </w:rPr>
        <w:t>tvirtina Savivaldybės administracijos direktorius, kuris</w:t>
      </w:r>
      <w:r w:rsidRPr="00B846B2">
        <w:rPr>
          <w:color w:val="auto"/>
          <w:sz w:val="24"/>
          <w:szCs w:val="24"/>
        </w:rPr>
        <w:t xml:space="preserve"> </w:t>
      </w:r>
      <w:r w:rsidRPr="00B846B2">
        <w:rPr>
          <w:color w:val="auto"/>
          <w:sz w:val="24"/>
          <w:szCs w:val="24"/>
          <w:lang w:val="en-GB" w:eastAsia="en-GB"/>
        </w:rPr>
        <w:t xml:space="preserve">įstatymų nustatyta tvarka priima į pareigas ir iš jų atleidžia Skyriaus darbuotojus. </w:t>
      </w:r>
    </w:p>
    <w:p w:rsidR="00811925" w:rsidRPr="00B846B2" w:rsidRDefault="00811925" w:rsidP="00811925">
      <w:pPr>
        <w:numPr>
          <w:ilvl w:val="0"/>
          <w:numId w:val="2"/>
        </w:numPr>
        <w:tabs>
          <w:tab w:val="clear" w:pos="360"/>
          <w:tab w:val="num" w:pos="-142"/>
          <w:tab w:val="left" w:pos="993"/>
          <w:tab w:val="num" w:pos="1069"/>
        </w:tabs>
        <w:ind w:left="0" w:firstLine="709"/>
        <w:jc w:val="both"/>
        <w:rPr>
          <w:color w:val="auto"/>
          <w:sz w:val="24"/>
          <w:szCs w:val="24"/>
        </w:rPr>
      </w:pPr>
      <w:r w:rsidRPr="00B846B2">
        <w:rPr>
          <w:color w:val="auto"/>
          <w:sz w:val="24"/>
          <w:szCs w:val="24"/>
        </w:rPr>
        <w:t xml:space="preserve">Skyriaus darbuotojai yra karjeros valstybės tarnautojai ir darbuotojai, dirbantys pagal darbo sutartį. Karjeros valstybės tarnautojų tarnybos sąlygos ir tvarka nustatyta Lietuvos Respublikos valstybės tarnybos įstatyme, darbuotojų, dirbančių pagal darbo sutartį, </w:t>
      </w:r>
      <w:r w:rsidRPr="00B846B2">
        <w:rPr>
          <w:color w:val="auto"/>
          <w:sz w:val="24"/>
          <w:szCs w:val="24"/>
          <w:lang w:val="en-GB" w:eastAsia="en-GB"/>
        </w:rPr>
        <w:t>darbo santykius, kurie atsiranda sudarius darbo sutartį Lietuvos Respublikos darbo kodekso nustatyta tvarka, reglamentuoja šis kodeksas.</w:t>
      </w:r>
    </w:p>
    <w:p w:rsidR="00811925" w:rsidRPr="00B846B2" w:rsidRDefault="00811925" w:rsidP="00811925">
      <w:pPr>
        <w:numPr>
          <w:ilvl w:val="0"/>
          <w:numId w:val="2"/>
        </w:numPr>
        <w:tabs>
          <w:tab w:val="clear" w:pos="360"/>
          <w:tab w:val="num" w:pos="-142"/>
          <w:tab w:val="left" w:pos="993"/>
          <w:tab w:val="num" w:pos="1069"/>
        </w:tabs>
        <w:ind w:left="0" w:firstLine="709"/>
        <w:jc w:val="both"/>
        <w:rPr>
          <w:color w:val="auto"/>
          <w:sz w:val="24"/>
          <w:szCs w:val="24"/>
        </w:rPr>
      </w:pPr>
      <w:r w:rsidRPr="00B846B2">
        <w:rPr>
          <w:color w:val="auto"/>
          <w:sz w:val="24"/>
          <w:szCs w:val="24"/>
        </w:rPr>
        <w:t>Skyriaus vedėjas yra Skyriaus vadovas. Skyriaus vedėjas tiesiogiai pavaldus Savivaldybės administracijos direktoriui. Skyriaus darbuotojai tiesiogiai pavaldūs Skyriaus vedėjui.</w:t>
      </w:r>
    </w:p>
    <w:p w:rsidR="00811925" w:rsidRPr="00B846B2" w:rsidRDefault="00811925" w:rsidP="00811925">
      <w:pPr>
        <w:numPr>
          <w:ilvl w:val="0"/>
          <w:numId w:val="2"/>
        </w:numPr>
        <w:tabs>
          <w:tab w:val="clear" w:pos="360"/>
          <w:tab w:val="num" w:pos="-142"/>
          <w:tab w:val="left" w:pos="993"/>
          <w:tab w:val="num" w:pos="1069"/>
        </w:tabs>
        <w:ind w:left="0" w:firstLine="709"/>
        <w:jc w:val="both"/>
        <w:rPr>
          <w:color w:val="auto"/>
          <w:sz w:val="24"/>
          <w:szCs w:val="24"/>
        </w:rPr>
      </w:pPr>
      <w:r w:rsidRPr="00B846B2">
        <w:rPr>
          <w:color w:val="auto"/>
          <w:sz w:val="24"/>
          <w:szCs w:val="24"/>
        </w:rPr>
        <w:t xml:space="preserve">Nesant Skyriaus vedėjo, jo pareigybėje nustatytas funkcijas atlieka </w:t>
      </w:r>
      <w:r w:rsidRPr="00B846B2">
        <w:rPr>
          <w:color w:val="auto"/>
          <w:sz w:val="24"/>
          <w:szCs w:val="24"/>
          <w:lang w:val="en-GB" w:eastAsia="en-GB"/>
        </w:rPr>
        <w:t>Savivaldybės administracijos direktoriaus paskirtas asmuo.</w:t>
      </w:r>
    </w:p>
    <w:p w:rsidR="00DA55DB" w:rsidRPr="00B846B2" w:rsidRDefault="00DA55DB" w:rsidP="006C5B60">
      <w:pPr>
        <w:pStyle w:val="Title"/>
        <w:ind w:left="709" w:hanging="709"/>
        <w:rPr>
          <w:rFonts w:ascii="Times New Roman" w:hAnsi="Times New Roman"/>
          <w:color w:val="auto"/>
          <w:sz w:val="24"/>
          <w:szCs w:val="24"/>
        </w:rPr>
      </w:pPr>
    </w:p>
    <w:p w:rsidR="00663120" w:rsidRPr="00B846B2" w:rsidRDefault="00663120" w:rsidP="006C5B60">
      <w:pPr>
        <w:ind w:right="164"/>
        <w:jc w:val="center"/>
        <w:rPr>
          <w:b/>
          <w:caps/>
          <w:color w:val="auto"/>
          <w:sz w:val="24"/>
          <w:szCs w:val="24"/>
        </w:rPr>
      </w:pPr>
      <w:r w:rsidRPr="00B846B2">
        <w:rPr>
          <w:b/>
          <w:caps/>
          <w:color w:val="auto"/>
          <w:sz w:val="24"/>
          <w:szCs w:val="24"/>
        </w:rPr>
        <w:t>III SKYRIUS</w:t>
      </w:r>
    </w:p>
    <w:p w:rsidR="00663120" w:rsidRPr="00B846B2" w:rsidRDefault="00663120" w:rsidP="006C5B60">
      <w:pPr>
        <w:ind w:right="164"/>
        <w:jc w:val="center"/>
        <w:rPr>
          <w:b/>
          <w:caps/>
          <w:color w:val="auto"/>
          <w:sz w:val="24"/>
          <w:szCs w:val="24"/>
        </w:rPr>
      </w:pPr>
      <w:r w:rsidRPr="00B846B2">
        <w:rPr>
          <w:b/>
          <w:caps/>
          <w:color w:val="auto"/>
          <w:sz w:val="24"/>
          <w:szCs w:val="24"/>
        </w:rPr>
        <w:t xml:space="preserve"> uždaviniai ir Funkcijos</w:t>
      </w:r>
    </w:p>
    <w:p w:rsidR="008F70F0" w:rsidRPr="00B846B2" w:rsidRDefault="008F70F0" w:rsidP="006C5B60">
      <w:pPr>
        <w:ind w:right="164"/>
        <w:jc w:val="center"/>
        <w:rPr>
          <w:b/>
          <w:caps/>
          <w:color w:val="auto"/>
          <w:sz w:val="24"/>
          <w:szCs w:val="24"/>
        </w:rPr>
      </w:pPr>
    </w:p>
    <w:p w:rsidR="00B05100" w:rsidRPr="00B846B2" w:rsidRDefault="00811925" w:rsidP="00811925">
      <w:pPr>
        <w:pStyle w:val="BodyText"/>
        <w:tabs>
          <w:tab w:val="left" w:pos="1134"/>
        </w:tabs>
        <w:spacing w:line="240" w:lineRule="auto"/>
        <w:ind w:firstLine="709"/>
        <w:rPr>
          <w:color w:val="auto"/>
          <w:sz w:val="24"/>
          <w:szCs w:val="24"/>
        </w:rPr>
      </w:pPr>
      <w:r w:rsidRPr="00B846B2">
        <w:rPr>
          <w:color w:val="auto"/>
          <w:sz w:val="24"/>
          <w:szCs w:val="24"/>
        </w:rPr>
        <w:t xml:space="preserve">11. </w:t>
      </w:r>
      <w:r w:rsidR="00663120" w:rsidRPr="00B846B2">
        <w:rPr>
          <w:color w:val="auto"/>
          <w:sz w:val="24"/>
          <w:szCs w:val="24"/>
        </w:rPr>
        <w:t>Skyriaus</w:t>
      </w:r>
      <w:r w:rsidR="00A27909" w:rsidRPr="00B846B2">
        <w:rPr>
          <w:color w:val="auto"/>
          <w:sz w:val="24"/>
          <w:szCs w:val="24"/>
        </w:rPr>
        <w:t xml:space="preserve"> </w:t>
      </w:r>
      <w:r w:rsidRPr="00B846B2">
        <w:rPr>
          <w:color w:val="auto"/>
          <w:sz w:val="24"/>
          <w:szCs w:val="24"/>
        </w:rPr>
        <w:t>uždaviniai</w:t>
      </w:r>
      <w:r w:rsidR="00663120" w:rsidRPr="00B846B2">
        <w:rPr>
          <w:color w:val="auto"/>
          <w:sz w:val="24"/>
          <w:szCs w:val="24"/>
        </w:rPr>
        <w:t>:</w:t>
      </w:r>
    </w:p>
    <w:p w:rsidR="00B2560A" w:rsidRPr="00B846B2" w:rsidRDefault="00811925" w:rsidP="00B05100">
      <w:pPr>
        <w:pStyle w:val="BodyText"/>
        <w:tabs>
          <w:tab w:val="left" w:pos="1134"/>
        </w:tabs>
        <w:spacing w:line="240" w:lineRule="auto"/>
        <w:ind w:firstLine="709"/>
        <w:rPr>
          <w:color w:val="auto"/>
          <w:sz w:val="24"/>
          <w:szCs w:val="24"/>
        </w:rPr>
      </w:pPr>
      <w:r w:rsidRPr="00B846B2">
        <w:rPr>
          <w:color w:val="auto"/>
          <w:sz w:val="24"/>
          <w:szCs w:val="24"/>
        </w:rPr>
        <w:t>11</w:t>
      </w:r>
      <w:r w:rsidR="00B05100" w:rsidRPr="00B846B2">
        <w:rPr>
          <w:color w:val="auto"/>
          <w:sz w:val="24"/>
          <w:szCs w:val="24"/>
        </w:rPr>
        <w:t>.1.</w:t>
      </w:r>
      <w:r w:rsidR="00992716" w:rsidRPr="00B846B2">
        <w:rPr>
          <w:color w:val="auto"/>
          <w:sz w:val="24"/>
          <w:szCs w:val="24"/>
        </w:rPr>
        <w:t xml:space="preserve"> </w:t>
      </w:r>
      <w:r w:rsidR="00061B8C" w:rsidRPr="00B846B2">
        <w:rPr>
          <w:color w:val="auto"/>
          <w:sz w:val="24"/>
          <w:szCs w:val="24"/>
        </w:rPr>
        <w:t>užtikrinti asmens duomenų apsaugą;</w:t>
      </w:r>
    </w:p>
    <w:p w:rsidR="00992716" w:rsidRPr="00B846B2" w:rsidRDefault="00992716" w:rsidP="00B05100">
      <w:pPr>
        <w:pStyle w:val="BodyText"/>
        <w:tabs>
          <w:tab w:val="left" w:pos="1134"/>
        </w:tabs>
        <w:spacing w:line="240" w:lineRule="auto"/>
        <w:ind w:firstLine="709"/>
        <w:rPr>
          <w:strike/>
          <w:color w:val="auto"/>
          <w:sz w:val="24"/>
          <w:szCs w:val="24"/>
        </w:rPr>
      </w:pPr>
      <w:r w:rsidRPr="00B846B2">
        <w:rPr>
          <w:color w:val="auto"/>
          <w:sz w:val="24"/>
          <w:szCs w:val="24"/>
        </w:rPr>
        <w:t xml:space="preserve">11.2. </w:t>
      </w:r>
      <w:r w:rsidR="00061B8C" w:rsidRPr="00B846B2">
        <w:rPr>
          <w:color w:val="auto"/>
          <w:sz w:val="24"/>
          <w:szCs w:val="24"/>
        </w:rPr>
        <w:t>vykdyti administracinių nusižengimų teiseną;</w:t>
      </w:r>
    </w:p>
    <w:p w:rsidR="00992716" w:rsidRPr="00B846B2" w:rsidRDefault="00992716" w:rsidP="00B05100">
      <w:pPr>
        <w:pStyle w:val="BodyText"/>
        <w:tabs>
          <w:tab w:val="left" w:pos="1134"/>
        </w:tabs>
        <w:spacing w:line="240" w:lineRule="auto"/>
        <w:ind w:firstLine="709"/>
        <w:rPr>
          <w:color w:val="auto"/>
          <w:sz w:val="24"/>
          <w:szCs w:val="24"/>
        </w:rPr>
      </w:pPr>
      <w:r w:rsidRPr="00B846B2">
        <w:rPr>
          <w:color w:val="auto"/>
          <w:sz w:val="24"/>
          <w:szCs w:val="24"/>
        </w:rPr>
        <w:t xml:space="preserve">11.3. </w:t>
      </w:r>
      <w:r w:rsidR="00061B8C" w:rsidRPr="00B846B2">
        <w:rPr>
          <w:color w:val="auto"/>
          <w:sz w:val="24"/>
          <w:szCs w:val="24"/>
        </w:rPr>
        <w:t>užtikrinti tinkamą dokumentų (archyvinių dokumentų) tvarkymą, klientų aptarnavimą;</w:t>
      </w:r>
    </w:p>
    <w:p w:rsidR="00B05100" w:rsidRPr="00B846B2" w:rsidRDefault="00811925" w:rsidP="00B05100">
      <w:pPr>
        <w:pStyle w:val="BodyText"/>
        <w:tabs>
          <w:tab w:val="left" w:pos="1134"/>
        </w:tabs>
        <w:spacing w:line="240" w:lineRule="auto"/>
        <w:ind w:firstLine="709"/>
        <w:rPr>
          <w:color w:val="auto"/>
          <w:sz w:val="24"/>
          <w:szCs w:val="24"/>
        </w:rPr>
      </w:pPr>
      <w:r w:rsidRPr="00B846B2">
        <w:rPr>
          <w:color w:val="auto"/>
          <w:sz w:val="24"/>
          <w:szCs w:val="24"/>
        </w:rPr>
        <w:t>11</w:t>
      </w:r>
      <w:r w:rsidR="00992716" w:rsidRPr="00B846B2">
        <w:rPr>
          <w:color w:val="auto"/>
          <w:sz w:val="24"/>
          <w:szCs w:val="24"/>
        </w:rPr>
        <w:t>.4</w:t>
      </w:r>
      <w:r w:rsidR="00B05100" w:rsidRPr="00B846B2">
        <w:rPr>
          <w:color w:val="auto"/>
          <w:sz w:val="24"/>
          <w:szCs w:val="24"/>
        </w:rPr>
        <w:t xml:space="preserve">. </w:t>
      </w:r>
      <w:r w:rsidR="00061B8C" w:rsidRPr="00B846B2">
        <w:rPr>
          <w:color w:val="auto"/>
          <w:sz w:val="24"/>
          <w:szCs w:val="24"/>
        </w:rPr>
        <w:t>užtikrinti viešuosius ryšius su visuomene ir žiniasklaida, kurti teigiamą Savivaldybės įvaizdį, teikti informaciją apie Savivaldybės veiklas;</w:t>
      </w:r>
    </w:p>
    <w:p w:rsidR="00B05100" w:rsidRPr="00B846B2" w:rsidRDefault="00811925" w:rsidP="00B05100">
      <w:pPr>
        <w:pStyle w:val="BodyText"/>
        <w:tabs>
          <w:tab w:val="left" w:pos="1134"/>
        </w:tabs>
        <w:spacing w:line="240" w:lineRule="auto"/>
        <w:ind w:firstLine="709"/>
        <w:rPr>
          <w:color w:val="auto"/>
          <w:sz w:val="24"/>
          <w:szCs w:val="24"/>
        </w:rPr>
      </w:pPr>
      <w:r w:rsidRPr="00B846B2">
        <w:rPr>
          <w:color w:val="auto"/>
          <w:sz w:val="24"/>
          <w:szCs w:val="24"/>
        </w:rPr>
        <w:t>11</w:t>
      </w:r>
      <w:r w:rsidR="00992716" w:rsidRPr="00B846B2">
        <w:rPr>
          <w:color w:val="auto"/>
          <w:sz w:val="24"/>
          <w:szCs w:val="24"/>
        </w:rPr>
        <w:t>.5</w:t>
      </w:r>
      <w:r w:rsidR="00B05100" w:rsidRPr="00B846B2">
        <w:rPr>
          <w:color w:val="auto"/>
          <w:sz w:val="24"/>
          <w:szCs w:val="24"/>
        </w:rPr>
        <w:t xml:space="preserve">. </w:t>
      </w:r>
      <w:r w:rsidR="00061B8C" w:rsidRPr="00B846B2">
        <w:rPr>
          <w:color w:val="auto"/>
          <w:sz w:val="24"/>
          <w:szCs w:val="24"/>
        </w:rPr>
        <w:t>užtikrinti civilinės, priešgaisrinės ir darbų saugos vykdymą;</w:t>
      </w:r>
    </w:p>
    <w:p w:rsidR="00C745E4" w:rsidRPr="00B846B2" w:rsidRDefault="00811925" w:rsidP="00C745E4">
      <w:pPr>
        <w:pStyle w:val="BodyText"/>
        <w:tabs>
          <w:tab w:val="left" w:pos="1134"/>
        </w:tabs>
        <w:spacing w:line="240" w:lineRule="auto"/>
        <w:ind w:firstLine="709"/>
        <w:rPr>
          <w:color w:val="auto"/>
          <w:sz w:val="24"/>
          <w:szCs w:val="24"/>
        </w:rPr>
      </w:pPr>
      <w:r w:rsidRPr="00B846B2">
        <w:rPr>
          <w:color w:val="auto"/>
          <w:sz w:val="24"/>
          <w:szCs w:val="24"/>
        </w:rPr>
        <w:lastRenderedPageBreak/>
        <w:t>11</w:t>
      </w:r>
      <w:r w:rsidR="00992716" w:rsidRPr="00B846B2">
        <w:rPr>
          <w:color w:val="auto"/>
          <w:sz w:val="24"/>
          <w:szCs w:val="24"/>
        </w:rPr>
        <w:t>.6</w:t>
      </w:r>
      <w:r w:rsidR="00B05100" w:rsidRPr="00B846B2">
        <w:rPr>
          <w:color w:val="auto"/>
          <w:sz w:val="24"/>
          <w:szCs w:val="24"/>
        </w:rPr>
        <w:t xml:space="preserve">. </w:t>
      </w:r>
      <w:r w:rsidR="00061B8C" w:rsidRPr="00B846B2">
        <w:rPr>
          <w:color w:val="auto"/>
          <w:sz w:val="24"/>
          <w:szCs w:val="24"/>
        </w:rPr>
        <w:t>užtikrinti valstybinės kalbos vartojimo ir taisyklingumo kontrolės vykdymą;</w:t>
      </w:r>
    </w:p>
    <w:p w:rsidR="00C745E4" w:rsidRPr="00B846B2" w:rsidRDefault="00811925" w:rsidP="00C745E4">
      <w:pPr>
        <w:pStyle w:val="BodyText"/>
        <w:tabs>
          <w:tab w:val="left" w:pos="1134"/>
        </w:tabs>
        <w:spacing w:line="240" w:lineRule="auto"/>
        <w:ind w:firstLine="709"/>
        <w:rPr>
          <w:color w:val="auto"/>
          <w:sz w:val="24"/>
          <w:szCs w:val="24"/>
        </w:rPr>
      </w:pPr>
      <w:r w:rsidRPr="00B846B2">
        <w:rPr>
          <w:color w:val="auto"/>
          <w:sz w:val="24"/>
          <w:szCs w:val="24"/>
        </w:rPr>
        <w:t>11</w:t>
      </w:r>
      <w:r w:rsidR="00992716" w:rsidRPr="00B846B2">
        <w:rPr>
          <w:color w:val="auto"/>
          <w:sz w:val="24"/>
          <w:szCs w:val="24"/>
        </w:rPr>
        <w:t>.7</w:t>
      </w:r>
      <w:r w:rsidR="00C745E4" w:rsidRPr="00B846B2">
        <w:rPr>
          <w:color w:val="auto"/>
          <w:sz w:val="24"/>
          <w:szCs w:val="24"/>
        </w:rPr>
        <w:t xml:space="preserve">. </w:t>
      </w:r>
      <w:r w:rsidR="00061B8C" w:rsidRPr="00B846B2">
        <w:rPr>
          <w:color w:val="auto"/>
          <w:sz w:val="24"/>
          <w:szCs w:val="24"/>
        </w:rPr>
        <w:t>užtikrinti Savivaldybės ūkinį ir materialinį aptarnavimą;</w:t>
      </w:r>
    </w:p>
    <w:p w:rsidR="00C745E4" w:rsidRPr="00B846B2" w:rsidRDefault="00811925" w:rsidP="00C745E4">
      <w:pPr>
        <w:pStyle w:val="BodyText"/>
        <w:tabs>
          <w:tab w:val="left" w:pos="1134"/>
        </w:tabs>
        <w:spacing w:line="240" w:lineRule="auto"/>
        <w:ind w:firstLine="709"/>
        <w:rPr>
          <w:color w:val="auto"/>
          <w:sz w:val="24"/>
          <w:szCs w:val="24"/>
        </w:rPr>
      </w:pPr>
      <w:r w:rsidRPr="00B846B2">
        <w:rPr>
          <w:color w:val="auto"/>
          <w:sz w:val="24"/>
          <w:szCs w:val="24"/>
        </w:rPr>
        <w:t>11</w:t>
      </w:r>
      <w:r w:rsidR="00992716" w:rsidRPr="00B846B2">
        <w:rPr>
          <w:color w:val="auto"/>
          <w:sz w:val="24"/>
          <w:szCs w:val="24"/>
        </w:rPr>
        <w:t>.8</w:t>
      </w:r>
      <w:r w:rsidR="00C745E4" w:rsidRPr="00B846B2">
        <w:rPr>
          <w:color w:val="auto"/>
          <w:sz w:val="24"/>
          <w:szCs w:val="24"/>
        </w:rPr>
        <w:t xml:space="preserve">. </w:t>
      </w:r>
      <w:r w:rsidR="00061B8C" w:rsidRPr="00B846B2">
        <w:rPr>
          <w:color w:val="auto"/>
          <w:sz w:val="24"/>
          <w:szCs w:val="24"/>
        </w:rPr>
        <w:t>užtikrinti bendrą Savivaldybės telekomunikacinio tinklo kūrimą, tvarkymą, plėtrą ir saugą bei jo komponentų – Savivaldybės kompiuterių tinklo, Savivaldybės telefono ryšio tinklo, Savivaldybės kamieninio duomenų perdavimo tinklo, vietinių tinklų – technologinį suderinamumą;</w:t>
      </w:r>
    </w:p>
    <w:p w:rsidR="00F4228F" w:rsidRPr="00B846B2" w:rsidRDefault="00280CA7" w:rsidP="00F4228F">
      <w:pPr>
        <w:pStyle w:val="BodyText"/>
        <w:tabs>
          <w:tab w:val="left" w:pos="1134"/>
        </w:tabs>
        <w:spacing w:line="240" w:lineRule="auto"/>
        <w:ind w:firstLine="709"/>
        <w:rPr>
          <w:color w:val="auto"/>
          <w:sz w:val="24"/>
          <w:szCs w:val="24"/>
          <w:lang w:val="en-GB" w:eastAsia="en-GB"/>
        </w:rPr>
      </w:pPr>
      <w:r w:rsidRPr="00B846B2">
        <w:rPr>
          <w:color w:val="auto"/>
          <w:sz w:val="24"/>
          <w:szCs w:val="24"/>
        </w:rPr>
        <w:t>11</w:t>
      </w:r>
      <w:r w:rsidR="00992716" w:rsidRPr="00B846B2">
        <w:rPr>
          <w:color w:val="auto"/>
          <w:sz w:val="24"/>
          <w:szCs w:val="24"/>
        </w:rPr>
        <w:t>.9</w:t>
      </w:r>
      <w:r w:rsidR="00C745E4" w:rsidRPr="00B846B2">
        <w:rPr>
          <w:color w:val="auto"/>
          <w:sz w:val="24"/>
          <w:szCs w:val="24"/>
        </w:rPr>
        <w:t>.</w:t>
      </w:r>
      <w:r w:rsidR="00F4228F" w:rsidRPr="00B846B2">
        <w:rPr>
          <w:color w:val="auto"/>
          <w:sz w:val="24"/>
          <w:szCs w:val="24"/>
        </w:rPr>
        <w:t xml:space="preserve"> </w:t>
      </w:r>
      <w:r w:rsidR="00F4228F" w:rsidRPr="00B846B2">
        <w:rPr>
          <w:color w:val="auto"/>
          <w:sz w:val="24"/>
          <w:szCs w:val="24"/>
          <w:lang w:val="en-GB" w:eastAsia="en-GB"/>
        </w:rPr>
        <w:t xml:space="preserve">kurti antikorupcinę aplinką viešojo sektoriaus subjekte; </w:t>
      </w:r>
    </w:p>
    <w:p w:rsidR="00F4228F" w:rsidRPr="00B846B2" w:rsidRDefault="00F4228F" w:rsidP="00F4228F">
      <w:pPr>
        <w:pStyle w:val="BodyText"/>
        <w:tabs>
          <w:tab w:val="left" w:pos="1134"/>
        </w:tabs>
        <w:spacing w:line="240" w:lineRule="auto"/>
        <w:ind w:firstLine="709"/>
        <w:rPr>
          <w:color w:val="auto"/>
          <w:sz w:val="24"/>
          <w:szCs w:val="24"/>
          <w:lang w:val="en-GB" w:eastAsia="en-GB"/>
        </w:rPr>
      </w:pPr>
      <w:r w:rsidRPr="00B846B2">
        <w:rPr>
          <w:color w:val="auto"/>
          <w:sz w:val="24"/>
          <w:szCs w:val="24"/>
          <w:lang w:val="en-GB" w:eastAsia="en-GB"/>
        </w:rPr>
        <w:t xml:space="preserve">11.10. įgyvendinti korupcijos prevencijos priemones bei vykdyti jų įgyvendinimo stebėseną; </w:t>
      </w:r>
    </w:p>
    <w:p w:rsidR="00F4228F" w:rsidRPr="00B846B2" w:rsidRDefault="00F4228F" w:rsidP="00F4228F">
      <w:pPr>
        <w:pStyle w:val="BodyText"/>
        <w:tabs>
          <w:tab w:val="left" w:pos="1134"/>
        </w:tabs>
        <w:spacing w:line="240" w:lineRule="auto"/>
        <w:ind w:firstLine="709"/>
        <w:rPr>
          <w:color w:val="auto"/>
          <w:sz w:val="24"/>
          <w:szCs w:val="24"/>
          <w:lang w:val="en-GB" w:eastAsia="en-GB"/>
        </w:rPr>
      </w:pPr>
      <w:r w:rsidRPr="00B846B2">
        <w:rPr>
          <w:color w:val="auto"/>
          <w:sz w:val="24"/>
          <w:szCs w:val="24"/>
          <w:lang w:val="en-GB" w:eastAsia="en-GB"/>
        </w:rPr>
        <w:t xml:space="preserve">11.11. stiprinti viešojo sektoriaus subjekto darbuotojų antikorupcinį sąmoningumą; </w:t>
      </w:r>
    </w:p>
    <w:p w:rsidR="00F4228F" w:rsidRPr="00B846B2" w:rsidRDefault="00F4228F" w:rsidP="00F4228F">
      <w:pPr>
        <w:pStyle w:val="BodyText"/>
        <w:tabs>
          <w:tab w:val="left" w:pos="1134"/>
        </w:tabs>
        <w:spacing w:line="240" w:lineRule="auto"/>
        <w:ind w:firstLine="709"/>
        <w:rPr>
          <w:color w:val="auto"/>
          <w:sz w:val="24"/>
          <w:szCs w:val="24"/>
        </w:rPr>
      </w:pPr>
      <w:r w:rsidRPr="00B846B2">
        <w:rPr>
          <w:color w:val="auto"/>
          <w:sz w:val="24"/>
          <w:szCs w:val="24"/>
          <w:lang w:val="en-GB" w:eastAsia="en-GB"/>
        </w:rPr>
        <w:t>11.12. vykdyti teisės pažeidimų (įskaitant korupcinio pobūdžio) tyrimus.</w:t>
      </w:r>
    </w:p>
    <w:p w:rsidR="00166CB7" w:rsidRPr="00B846B2" w:rsidRDefault="00280CA7" w:rsidP="00166CB7">
      <w:pPr>
        <w:pStyle w:val="BodyText"/>
        <w:tabs>
          <w:tab w:val="left" w:pos="1134"/>
        </w:tabs>
        <w:spacing w:line="240" w:lineRule="auto"/>
        <w:ind w:firstLine="709"/>
        <w:rPr>
          <w:color w:val="auto"/>
          <w:sz w:val="24"/>
          <w:szCs w:val="24"/>
        </w:rPr>
      </w:pPr>
      <w:r w:rsidRPr="00B846B2">
        <w:rPr>
          <w:color w:val="auto"/>
          <w:sz w:val="24"/>
          <w:szCs w:val="24"/>
        </w:rPr>
        <w:t>12</w:t>
      </w:r>
      <w:r w:rsidR="00C745E4" w:rsidRPr="00B846B2">
        <w:rPr>
          <w:color w:val="auto"/>
          <w:sz w:val="24"/>
          <w:szCs w:val="24"/>
        </w:rPr>
        <w:t>. Skyrius atlieka šias funkcijas:</w:t>
      </w:r>
    </w:p>
    <w:p w:rsidR="00A97A3A" w:rsidRPr="00B846B2" w:rsidRDefault="00280CA7" w:rsidP="00A97A3A">
      <w:pPr>
        <w:pStyle w:val="BodyText"/>
        <w:tabs>
          <w:tab w:val="left" w:pos="1134"/>
        </w:tabs>
        <w:spacing w:line="240" w:lineRule="auto"/>
        <w:ind w:firstLine="709"/>
        <w:rPr>
          <w:color w:val="auto"/>
          <w:sz w:val="24"/>
          <w:szCs w:val="24"/>
          <w:lang w:val="en-GB" w:eastAsia="en-GB"/>
        </w:rPr>
      </w:pPr>
      <w:r w:rsidRPr="00B846B2">
        <w:rPr>
          <w:color w:val="auto"/>
          <w:sz w:val="24"/>
          <w:szCs w:val="24"/>
        </w:rPr>
        <w:t>12</w:t>
      </w:r>
      <w:r w:rsidR="00C745E4" w:rsidRPr="00B846B2">
        <w:rPr>
          <w:color w:val="auto"/>
          <w:sz w:val="24"/>
          <w:szCs w:val="24"/>
        </w:rPr>
        <w:t xml:space="preserve">.1. </w:t>
      </w:r>
      <w:r w:rsidR="00DA6F67" w:rsidRPr="00B846B2">
        <w:rPr>
          <w:color w:val="auto"/>
          <w:sz w:val="24"/>
          <w:szCs w:val="24"/>
          <w:lang w:val="en-GB" w:eastAsia="en-GB"/>
        </w:rPr>
        <w:t>įgyvendindamas 11.9 papunktyje nustatytą uždavinį, Skyrius atlieka šias funkcijas:</w:t>
      </w:r>
    </w:p>
    <w:p w:rsidR="00A97A3A" w:rsidRPr="00B846B2" w:rsidRDefault="00A97A3A" w:rsidP="00A97A3A">
      <w:pPr>
        <w:pStyle w:val="BodyText"/>
        <w:tabs>
          <w:tab w:val="left" w:pos="1134"/>
        </w:tabs>
        <w:spacing w:line="240" w:lineRule="auto"/>
        <w:ind w:firstLine="709"/>
        <w:rPr>
          <w:color w:val="auto"/>
          <w:sz w:val="24"/>
          <w:szCs w:val="24"/>
          <w:lang w:val="en-GB" w:eastAsia="en-GB"/>
        </w:rPr>
      </w:pPr>
      <w:r w:rsidRPr="00B846B2">
        <w:rPr>
          <w:color w:val="auto"/>
          <w:sz w:val="24"/>
          <w:szCs w:val="24"/>
          <w:lang w:val="en-GB" w:eastAsia="en-GB"/>
        </w:rPr>
        <w:t xml:space="preserve">12.1.1. atlieka veiksmus, kurių reikia Lietuvos Respublikos pranešėjų apsaugos įstatymo įgyvendinimui viešojo sektoriaus subjekte užtikrinti; </w:t>
      </w:r>
    </w:p>
    <w:p w:rsidR="00A97A3A" w:rsidRPr="00B846B2" w:rsidRDefault="00A97A3A" w:rsidP="00A97A3A">
      <w:pPr>
        <w:pStyle w:val="BodyText"/>
        <w:tabs>
          <w:tab w:val="left" w:pos="1134"/>
        </w:tabs>
        <w:spacing w:line="240" w:lineRule="auto"/>
        <w:ind w:firstLine="709"/>
        <w:rPr>
          <w:color w:val="auto"/>
          <w:sz w:val="24"/>
          <w:szCs w:val="24"/>
          <w:lang w:val="en-GB" w:eastAsia="en-GB"/>
        </w:rPr>
      </w:pPr>
      <w:r w:rsidRPr="00B846B2">
        <w:rPr>
          <w:color w:val="auto"/>
          <w:sz w:val="24"/>
          <w:szCs w:val="24"/>
          <w:lang w:val="en-GB" w:eastAsia="en-GB"/>
        </w:rPr>
        <w:t>12.1.2. teikia nuomonę personalo formavimo procedūrose vertinant Korupcijos prevencijos įstatymo III skyriuje nustatyta tvarka gautą informaciją apie asmenį;</w:t>
      </w:r>
    </w:p>
    <w:p w:rsidR="00A97A3A" w:rsidRPr="00B846B2" w:rsidRDefault="00A97A3A" w:rsidP="00A97A3A">
      <w:pPr>
        <w:pStyle w:val="BodyText"/>
        <w:tabs>
          <w:tab w:val="left" w:pos="1134"/>
        </w:tabs>
        <w:spacing w:line="240" w:lineRule="auto"/>
        <w:ind w:firstLine="709"/>
        <w:rPr>
          <w:color w:val="auto"/>
          <w:sz w:val="24"/>
          <w:szCs w:val="24"/>
          <w:lang w:val="en-GB" w:eastAsia="en-GB"/>
        </w:rPr>
      </w:pPr>
      <w:r w:rsidRPr="00B846B2">
        <w:rPr>
          <w:color w:val="auto"/>
          <w:sz w:val="24"/>
          <w:szCs w:val="24"/>
          <w:lang w:val="en-GB" w:eastAsia="en-GB"/>
        </w:rPr>
        <w:t xml:space="preserve">12.1.3. atlieka viešojo sektoriaus subjekto darbuotojų viešųjų ir privačių interesų deklaravimo bei viešųjų ir privačių interesų derinimo praktikos kontrolę ir stebėseną; </w:t>
      </w:r>
    </w:p>
    <w:p w:rsidR="00A97A3A" w:rsidRPr="00B846B2" w:rsidRDefault="00A97A3A" w:rsidP="00A97A3A">
      <w:pPr>
        <w:pStyle w:val="BodyText"/>
        <w:tabs>
          <w:tab w:val="left" w:pos="1134"/>
        </w:tabs>
        <w:spacing w:line="240" w:lineRule="auto"/>
        <w:ind w:firstLine="709"/>
        <w:rPr>
          <w:color w:val="auto"/>
          <w:sz w:val="24"/>
          <w:szCs w:val="24"/>
          <w:lang w:val="en-GB" w:eastAsia="en-GB"/>
        </w:rPr>
      </w:pPr>
      <w:r w:rsidRPr="00B846B2">
        <w:rPr>
          <w:color w:val="auto"/>
          <w:sz w:val="24"/>
          <w:szCs w:val="24"/>
          <w:lang w:val="en-GB" w:eastAsia="en-GB"/>
        </w:rPr>
        <w:t>12.1.4. atlieka veiksmus, kurių reikia Lietuvos Respublikos lobistinės veiklos įstatymo įgyvendinimui viešojo sektoriaus subjekte užtikrinti;</w:t>
      </w:r>
    </w:p>
    <w:p w:rsidR="00A97A3A" w:rsidRPr="00B846B2" w:rsidRDefault="00A97A3A" w:rsidP="00A97A3A">
      <w:pPr>
        <w:pStyle w:val="BodyText"/>
        <w:tabs>
          <w:tab w:val="left" w:pos="1134"/>
        </w:tabs>
        <w:spacing w:line="240" w:lineRule="auto"/>
        <w:ind w:firstLine="709"/>
        <w:rPr>
          <w:color w:val="auto"/>
          <w:sz w:val="24"/>
          <w:szCs w:val="24"/>
          <w:lang w:val="en-GB" w:eastAsia="en-GB"/>
        </w:rPr>
      </w:pPr>
      <w:r w:rsidRPr="00B846B2">
        <w:rPr>
          <w:color w:val="auto"/>
          <w:sz w:val="24"/>
          <w:szCs w:val="24"/>
          <w:lang w:val="en-GB" w:eastAsia="en-GB"/>
        </w:rPr>
        <w:t>12.1.5. skatina, koordinuoja ir kontroliuoja korupcijai atsparios aplinkos kūrimą viešojo sektoriaus subjektui pavaldžiuose ir (ar) jo valdymo sričiai priskirtuose viešojo sektoriaus subjektuose, jeigu tokių yra;</w:t>
      </w:r>
    </w:p>
    <w:p w:rsidR="00B15A4B" w:rsidRPr="00B846B2" w:rsidRDefault="00A97A3A" w:rsidP="00A97A3A">
      <w:pPr>
        <w:pStyle w:val="BodyText"/>
        <w:tabs>
          <w:tab w:val="left" w:pos="1134"/>
        </w:tabs>
        <w:spacing w:line="240" w:lineRule="auto"/>
        <w:ind w:firstLine="709"/>
        <w:rPr>
          <w:color w:val="auto"/>
          <w:sz w:val="24"/>
          <w:szCs w:val="24"/>
          <w:lang w:val="en-GB" w:eastAsia="en-GB"/>
        </w:rPr>
      </w:pPr>
      <w:r w:rsidRPr="00B846B2">
        <w:rPr>
          <w:color w:val="auto"/>
          <w:sz w:val="24"/>
          <w:szCs w:val="24"/>
          <w:lang w:val="en-GB" w:eastAsia="en-GB"/>
        </w:rPr>
        <w:t xml:space="preserve">12.1.6. bendradarbiauja ir keičiasi informacija, kurios reikia korupcijai atsparios aplinkos kūrimui užtikrinti, su kitais viešojo sektoriaus subjekto struktūriniais padaliniais, taip pat kitais viešojo sektoriaus subjektais ir jų </w:t>
      </w:r>
      <w:r w:rsidR="00C54813" w:rsidRPr="00B846B2">
        <w:rPr>
          <w:color w:val="auto"/>
          <w:sz w:val="24"/>
          <w:szCs w:val="24"/>
          <w:lang w:val="en-GB" w:eastAsia="en-GB"/>
        </w:rPr>
        <w:t>p</w:t>
      </w:r>
      <w:r w:rsidRPr="00B846B2">
        <w:rPr>
          <w:color w:val="auto"/>
          <w:sz w:val="24"/>
          <w:szCs w:val="24"/>
          <w:lang w:val="en-GB" w:eastAsia="en-GB"/>
        </w:rPr>
        <w:t>adaliniais ar j</w:t>
      </w:r>
      <w:r w:rsidR="00B15A4B" w:rsidRPr="00B846B2">
        <w:rPr>
          <w:color w:val="auto"/>
          <w:sz w:val="24"/>
          <w:szCs w:val="24"/>
          <w:lang w:val="en-GB" w:eastAsia="en-GB"/>
        </w:rPr>
        <w:t>uose dirbančiais asmenimis;</w:t>
      </w:r>
    </w:p>
    <w:p w:rsidR="00A97A3A" w:rsidRPr="00B846B2" w:rsidRDefault="00B15A4B" w:rsidP="00A97A3A">
      <w:pPr>
        <w:pStyle w:val="BodyText"/>
        <w:tabs>
          <w:tab w:val="left" w:pos="1134"/>
        </w:tabs>
        <w:spacing w:line="240" w:lineRule="auto"/>
        <w:ind w:firstLine="709"/>
        <w:rPr>
          <w:color w:val="auto"/>
          <w:sz w:val="24"/>
          <w:szCs w:val="24"/>
          <w:lang w:val="en-GB" w:eastAsia="en-GB"/>
        </w:rPr>
      </w:pPr>
      <w:r w:rsidRPr="00B846B2">
        <w:rPr>
          <w:color w:val="auto"/>
          <w:sz w:val="24"/>
          <w:szCs w:val="24"/>
          <w:lang w:val="en-GB" w:eastAsia="en-GB"/>
        </w:rPr>
        <w:t>12.1.</w:t>
      </w:r>
      <w:r w:rsidR="00A97A3A" w:rsidRPr="00B846B2">
        <w:rPr>
          <w:color w:val="auto"/>
          <w:sz w:val="24"/>
          <w:szCs w:val="24"/>
          <w:lang w:val="en-GB" w:eastAsia="en-GB"/>
        </w:rPr>
        <w:t>7. pagal poreikį atlieka kitas viešojo sektoriaus subjekto vadovo pavestas funkcijas, gerinanč</w:t>
      </w:r>
      <w:r w:rsidR="009D5608" w:rsidRPr="00B846B2">
        <w:rPr>
          <w:color w:val="auto"/>
          <w:sz w:val="24"/>
          <w:szCs w:val="24"/>
          <w:lang w:val="en-GB" w:eastAsia="en-GB"/>
        </w:rPr>
        <w:t>ias korupcijai atsparią aplinką;</w:t>
      </w:r>
    </w:p>
    <w:p w:rsidR="00C86FCC" w:rsidRPr="00B846B2" w:rsidRDefault="00BE3EDD" w:rsidP="00C86FCC">
      <w:pPr>
        <w:pStyle w:val="BodyText"/>
        <w:tabs>
          <w:tab w:val="left" w:pos="1134"/>
        </w:tabs>
        <w:spacing w:line="240" w:lineRule="auto"/>
        <w:ind w:firstLine="709"/>
        <w:rPr>
          <w:color w:val="auto"/>
          <w:sz w:val="24"/>
          <w:szCs w:val="24"/>
          <w:lang w:val="en-GB" w:eastAsia="en-GB"/>
        </w:rPr>
      </w:pPr>
      <w:r w:rsidRPr="00B846B2">
        <w:rPr>
          <w:color w:val="auto"/>
          <w:sz w:val="24"/>
          <w:szCs w:val="24"/>
          <w:lang w:val="en-GB" w:eastAsia="en-GB"/>
        </w:rPr>
        <w:t>12. 2. įgyvendindamas 11.10 papunktyje nustatytą uždavinį, Skyrius atlieka šias funkcijas:</w:t>
      </w:r>
    </w:p>
    <w:p w:rsidR="00C86FCC" w:rsidRPr="00B846B2" w:rsidRDefault="00C86FCC" w:rsidP="00C86FCC">
      <w:pPr>
        <w:pStyle w:val="BodyText"/>
        <w:tabs>
          <w:tab w:val="left" w:pos="1134"/>
        </w:tabs>
        <w:spacing w:line="240" w:lineRule="auto"/>
        <w:ind w:firstLine="709"/>
        <w:rPr>
          <w:color w:val="auto"/>
          <w:sz w:val="24"/>
          <w:szCs w:val="24"/>
          <w:lang w:val="en-GB" w:eastAsia="en-GB"/>
        </w:rPr>
      </w:pPr>
      <w:r w:rsidRPr="00B846B2">
        <w:rPr>
          <w:color w:val="auto"/>
          <w:sz w:val="24"/>
          <w:szCs w:val="24"/>
          <w:lang w:val="en-GB" w:eastAsia="en-GB"/>
        </w:rPr>
        <w:t>12.2.1. teisės aktų nustatytais atvejais ir tvarka atlieka korupcijos pasireiškimo tikimybės nustatymą;</w:t>
      </w:r>
    </w:p>
    <w:p w:rsidR="00C86FCC" w:rsidRPr="00B846B2" w:rsidRDefault="00C86FCC" w:rsidP="00C86FCC">
      <w:pPr>
        <w:pStyle w:val="BodyText"/>
        <w:tabs>
          <w:tab w:val="left" w:pos="1134"/>
        </w:tabs>
        <w:spacing w:line="240" w:lineRule="auto"/>
        <w:ind w:firstLine="709"/>
        <w:rPr>
          <w:color w:val="auto"/>
          <w:sz w:val="24"/>
          <w:szCs w:val="24"/>
          <w:lang w:val="en-GB" w:eastAsia="en-GB"/>
        </w:rPr>
      </w:pPr>
      <w:r w:rsidRPr="00B846B2">
        <w:rPr>
          <w:color w:val="auto"/>
          <w:sz w:val="24"/>
          <w:szCs w:val="24"/>
          <w:lang w:val="en-GB" w:eastAsia="en-GB"/>
        </w:rPr>
        <w:t>12.2.2.</w:t>
      </w:r>
      <w:r w:rsidR="00C54813" w:rsidRPr="00B846B2">
        <w:rPr>
          <w:color w:val="auto"/>
          <w:sz w:val="24"/>
          <w:szCs w:val="24"/>
          <w:lang w:val="en-GB" w:eastAsia="en-GB"/>
        </w:rPr>
        <w:t xml:space="preserve"> </w:t>
      </w:r>
      <w:r w:rsidRPr="00B846B2">
        <w:rPr>
          <w:color w:val="auto"/>
          <w:sz w:val="24"/>
          <w:szCs w:val="24"/>
          <w:lang w:val="en-GB" w:eastAsia="en-GB"/>
        </w:rPr>
        <w:t>teisės aktų nustatytais atvejais ir tvarka atlieka teisės aktų projektų antikorupcinį vertinimą;</w:t>
      </w:r>
    </w:p>
    <w:p w:rsidR="00C86FCC" w:rsidRPr="00B846B2" w:rsidRDefault="00C86FCC" w:rsidP="00C86FCC">
      <w:pPr>
        <w:pStyle w:val="BodyText"/>
        <w:tabs>
          <w:tab w:val="left" w:pos="1134"/>
        </w:tabs>
        <w:spacing w:line="240" w:lineRule="auto"/>
        <w:ind w:firstLine="709"/>
        <w:rPr>
          <w:color w:val="auto"/>
          <w:sz w:val="24"/>
          <w:szCs w:val="24"/>
          <w:lang w:val="en-GB" w:eastAsia="en-GB"/>
        </w:rPr>
      </w:pPr>
      <w:r w:rsidRPr="00B846B2">
        <w:rPr>
          <w:color w:val="auto"/>
          <w:sz w:val="24"/>
          <w:szCs w:val="24"/>
          <w:lang w:val="en-GB" w:eastAsia="en-GB"/>
        </w:rPr>
        <w:t xml:space="preserve">12.2.3. teisės aktų nustatytais atvejais ir tvarka atlieka atsparumo korupcijai lygio nustatymą; </w:t>
      </w:r>
    </w:p>
    <w:p w:rsidR="00C86FCC" w:rsidRPr="00B846B2" w:rsidRDefault="00C86FCC" w:rsidP="00C86FCC">
      <w:pPr>
        <w:pStyle w:val="BodyText"/>
        <w:tabs>
          <w:tab w:val="left" w:pos="1134"/>
        </w:tabs>
        <w:spacing w:line="240" w:lineRule="auto"/>
        <w:ind w:firstLine="709"/>
        <w:rPr>
          <w:color w:val="auto"/>
          <w:sz w:val="24"/>
          <w:szCs w:val="24"/>
          <w:lang w:val="en-GB" w:eastAsia="en-GB"/>
        </w:rPr>
      </w:pPr>
      <w:r w:rsidRPr="00B846B2">
        <w:rPr>
          <w:color w:val="auto"/>
          <w:sz w:val="24"/>
          <w:szCs w:val="24"/>
          <w:lang w:val="en-GB" w:eastAsia="en-GB"/>
        </w:rPr>
        <w:t>12.2.4. kontroliuoja, kaip viešojo sektoriaus subjekto darbuotojai laikosi antikorupcinio elgesio standartų, konsultuoja juos antikorupcinio elgesio klausimais, prireikus taiko korupcijai atsparios aplinkos kūrimo ir kitas teisės aktuose numatytas prevencines ir (ar) poveikio priemones;</w:t>
      </w:r>
    </w:p>
    <w:p w:rsidR="00AE19FF" w:rsidRPr="00B846B2" w:rsidRDefault="00C86FCC" w:rsidP="00C86FCC">
      <w:pPr>
        <w:pStyle w:val="BodyText"/>
        <w:tabs>
          <w:tab w:val="left" w:pos="1134"/>
        </w:tabs>
        <w:spacing w:line="240" w:lineRule="auto"/>
        <w:ind w:firstLine="709"/>
        <w:rPr>
          <w:color w:val="auto"/>
          <w:sz w:val="24"/>
          <w:szCs w:val="24"/>
          <w:lang w:val="en-GB" w:eastAsia="en-GB"/>
        </w:rPr>
      </w:pPr>
      <w:r w:rsidRPr="00B846B2">
        <w:rPr>
          <w:color w:val="auto"/>
          <w:sz w:val="24"/>
          <w:szCs w:val="24"/>
          <w:lang w:val="en-GB" w:eastAsia="en-GB"/>
        </w:rPr>
        <w:t>12.2.5. teisės aktų nustatytais atvejais ir tvarka rengia korupcijos prevencijos veiksmų planą ir at</w:t>
      </w:r>
      <w:r w:rsidR="00BD72AB" w:rsidRPr="00B846B2">
        <w:rPr>
          <w:color w:val="auto"/>
          <w:sz w:val="24"/>
          <w:szCs w:val="24"/>
          <w:lang w:val="en-GB" w:eastAsia="en-GB"/>
        </w:rPr>
        <w:t>lieka jo įgyvendinimo stebėseną;</w:t>
      </w:r>
    </w:p>
    <w:p w:rsidR="00A405EB" w:rsidRPr="00B846B2" w:rsidRDefault="00AE19FF" w:rsidP="00A405EB">
      <w:pPr>
        <w:pStyle w:val="BodyText"/>
        <w:tabs>
          <w:tab w:val="left" w:pos="1134"/>
        </w:tabs>
        <w:spacing w:line="240" w:lineRule="auto"/>
        <w:ind w:firstLine="709"/>
        <w:rPr>
          <w:color w:val="auto"/>
          <w:sz w:val="24"/>
          <w:szCs w:val="24"/>
          <w:lang w:val="en-GB" w:eastAsia="en-GB"/>
        </w:rPr>
      </w:pPr>
      <w:r w:rsidRPr="00B846B2">
        <w:rPr>
          <w:color w:val="auto"/>
          <w:sz w:val="24"/>
          <w:szCs w:val="24"/>
          <w:lang w:val="en-GB" w:eastAsia="en-GB"/>
        </w:rPr>
        <w:t xml:space="preserve">12.3. </w:t>
      </w:r>
      <w:r w:rsidR="00165F92" w:rsidRPr="00B846B2">
        <w:rPr>
          <w:color w:val="auto"/>
          <w:sz w:val="24"/>
          <w:szCs w:val="24"/>
          <w:lang w:val="en-GB" w:eastAsia="en-GB"/>
        </w:rPr>
        <w:t>įgyvendindamas 11.</w:t>
      </w:r>
      <w:r w:rsidR="008C71A3" w:rsidRPr="00B846B2">
        <w:rPr>
          <w:color w:val="auto"/>
          <w:sz w:val="24"/>
          <w:szCs w:val="24"/>
          <w:lang w:val="en-GB" w:eastAsia="en-GB"/>
        </w:rPr>
        <w:t>11</w:t>
      </w:r>
      <w:r w:rsidR="00165F92" w:rsidRPr="00B846B2">
        <w:rPr>
          <w:color w:val="auto"/>
          <w:sz w:val="24"/>
          <w:szCs w:val="24"/>
          <w:lang w:val="en-GB" w:eastAsia="en-GB"/>
        </w:rPr>
        <w:t xml:space="preserve"> papunktyje nustatytą uždavinį, Skyrius </w:t>
      </w:r>
      <w:r w:rsidR="00A405EB" w:rsidRPr="00B846B2">
        <w:rPr>
          <w:color w:val="auto"/>
          <w:sz w:val="24"/>
          <w:szCs w:val="24"/>
          <w:lang w:val="en-GB" w:eastAsia="en-GB"/>
        </w:rPr>
        <w:t>rengia mokymus, orientuotus į viešojo sektoriaus subjekto darbuotojų antikorupcinio sąmoningumo stiprinimą;</w:t>
      </w:r>
    </w:p>
    <w:p w:rsidR="00845EEF" w:rsidRPr="00B846B2" w:rsidRDefault="00A405EB" w:rsidP="00845EEF">
      <w:pPr>
        <w:pStyle w:val="BodyText"/>
        <w:tabs>
          <w:tab w:val="left" w:pos="1134"/>
        </w:tabs>
        <w:spacing w:line="240" w:lineRule="auto"/>
        <w:ind w:firstLine="709"/>
        <w:rPr>
          <w:color w:val="auto"/>
          <w:sz w:val="24"/>
          <w:szCs w:val="24"/>
          <w:lang w:val="en-GB" w:eastAsia="en-GB"/>
        </w:rPr>
      </w:pPr>
      <w:r w:rsidRPr="00B846B2">
        <w:rPr>
          <w:color w:val="auto"/>
          <w:sz w:val="24"/>
          <w:szCs w:val="24"/>
          <w:lang w:val="en-GB" w:eastAsia="en-GB"/>
        </w:rPr>
        <w:t>12.4. įgyvendindamas 11.12 papunktyje nustatytą uždavinį, Skyrius</w:t>
      </w:r>
      <w:r w:rsidR="00845EEF" w:rsidRPr="00B846B2">
        <w:rPr>
          <w:color w:val="auto"/>
          <w:sz w:val="24"/>
          <w:szCs w:val="24"/>
          <w:lang w:val="en-GB" w:eastAsia="en-GB"/>
        </w:rPr>
        <w:t xml:space="preserve"> pagal kompetenciją Lietuvos Respublikos valstybės tarnybos įstatymo, Lietuvos Respublikos darbo kodekso ir kitų teisės aktų nustatyta tvarka vykdo teisės pažeidimų (įskaitant korupcinio pobūdžio) tyrimą arba dalyvauja juos tiriant, jeigu specialiuosiuose įstatymuose ar jų įgyvendinamuosiuose teisės aktuose nenustatyta kita pažeidimų tyrimų tvarka;</w:t>
      </w:r>
    </w:p>
    <w:p w:rsidR="00166CB7" w:rsidRPr="00B846B2" w:rsidRDefault="00980A01" w:rsidP="00166CB7">
      <w:pPr>
        <w:pStyle w:val="BodyText"/>
        <w:tabs>
          <w:tab w:val="left" w:pos="1134"/>
        </w:tabs>
        <w:spacing w:line="240" w:lineRule="auto"/>
        <w:ind w:firstLine="709"/>
        <w:rPr>
          <w:color w:val="auto"/>
          <w:sz w:val="24"/>
          <w:szCs w:val="24"/>
          <w:lang w:val="en-GB" w:eastAsia="en-GB"/>
        </w:rPr>
      </w:pPr>
      <w:r w:rsidRPr="00B846B2">
        <w:rPr>
          <w:color w:val="auto"/>
          <w:sz w:val="24"/>
          <w:szCs w:val="24"/>
          <w:lang w:val="en-GB" w:eastAsia="en-GB"/>
        </w:rPr>
        <w:t>12.5</w:t>
      </w:r>
      <w:r w:rsidR="00166CB7" w:rsidRPr="00B846B2">
        <w:rPr>
          <w:color w:val="auto"/>
          <w:sz w:val="24"/>
          <w:szCs w:val="24"/>
          <w:lang w:val="en-GB" w:eastAsia="en-GB"/>
        </w:rPr>
        <w:t>. įgyvendina Lietuvos Respublikos asmens duomenų teisinės apsaugos įstatymo ir su asmens duomenų apsauga susijusių teisės aktų nuostatas;</w:t>
      </w:r>
    </w:p>
    <w:p w:rsidR="00550941" w:rsidRPr="00B846B2" w:rsidRDefault="00980A01" w:rsidP="00550941">
      <w:pPr>
        <w:pStyle w:val="BodyText"/>
        <w:tabs>
          <w:tab w:val="left" w:pos="1134"/>
        </w:tabs>
        <w:spacing w:line="240" w:lineRule="auto"/>
        <w:ind w:firstLine="709"/>
        <w:rPr>
          <w:color w:val="auto"/>
          <w:sz w:val="24"/>
          <w:szCs w:val="24"/>
          <w:lang w:val="en-GB" w:eastAsia="en-GB"/>
        </w:rPr>
      </w:pPr>
      <w:r w:rsidRPr="00B846B2">
        <w:rPr>
          <w:color w:val="auto"/>
          <w:sz w:val="24"/>
          <w:szCs w:val="24"/>
          <w:lang w:val="en-GB" w:eastAsia="en-GB"/>
        </w:rPr>
        <w:t>12.6</w:t>
      </w:r>
      <w:r w:rsidR="00166CB7" w:rsidRPr="00B846B2">
        <w:rPr>
          <w:color w:val="auto"/>
          <w:sz w:val="24"/>
          <w:szCs w:val="24"/>
          <w:lang w:val="en-GB" w:eastAsia="en-GB"/>
        </w:rPr>
        <w:t xml:space="preserve">. įgyvendina </w:t>
      </w:r>
      <w:r w:rsidR="00591358" w:rsidRPr="00B846B2">
        <w:rPr>
          <w:color w:val="auto"/>
          <w:sz w:val="24"/>
          <w:szCs w:val="24"/>
          <w:lang w:val="en-GB" w:eastAsia="en-GB"/>
        </w:rPr>
        <w:t xml:space="preserve">Lietuvos Respublikos </w:t>
      </w:r>
      <w:r w:rsidR="00166CB7" w:rsidRPr="00B846B2">
        <w:rPr>
          <w:color w:val="auto"/>
          <w:sz w:val="24"/>
          <w:szCs w:val="24"/>
          <w:lang w:val="en-GB" w:eastAsia="en-GB"/>
        </w:rPr>
        <w:t>pranešėjų apsaugos įstatymo ir su pranešėjų apsauga susijusių teisės aktų nuostatas;</w:t>
      </w:r>
    </w:p>
    <w:p w:rsidR="00FD6999" w:rsidRPr="00B846B2" w:rsidRDefault="00980A01" w:rsidP="00FD6999">
      <w:pPr>
        <w:pStyle w:val="BodyText"/>
        <w:tabs>
          <w:tab w:val="left" w:pos="1134"/>
        </w:tabs>
        <w:spacing w:line="240" w:lineRule="auto"/>
        <w:ind w:firstLine="709"/>
        <w:rPr>
          <w:color w:val="auto"/>
          <w:sz w:val="24"/>
          <w:szCs w:val="24"/>
          <w:lang w:val="en-GB" w:eastAsia="en-GB"/>
        </w:rPr>
      </w:pPr>
      <w:r w:rsidRPr="00B846B2">
        <w:rPr>
          <w:color w:val="auto"/>
          <w:sz w:val="24"/>
          <w:szCs w:val="24"/>
          <w:lang w:val="en-GB" w:eastAsia="en-GB"/>
        </w:rPr>
        <w:t>12.7</w:t>
      </w:r>
      <w:r w:rsidR="00550941" w:rsidRPr="00B846B2">
        <w:rPr>
          <w:color w:val="auto"/>
          <w:sz w:val="24"/>
          <w:szCs w:val="24"/>
          <w:lang w:val="en-GB" w:eastAsia="en-GB"/>
        </w:rPr>
        <w:t xml:space="preserve">. </w:t>
      </w:r>
      <w:r w:rsidR="00FD6999" w:rsidRPr="00B846B2">
        <w:rPr>
          <w:color w:val="auto"/>
          <w:sz w:val="24"/>
          <w:szCs w:val="24"/>
        </w:rPr>
        <w:t>atlieka tyrimą ir bylų nagrinėjimą</w:t>
      </w:r>
      <w:r w:rsidR="00FD6999" w:rsidRPr="00B846B2">
        <w:rPr>
          <w:color w:val="auto"/>
          <w:sz w:val="24"/>
          <w:szCs w:val="24"/>
          <w:lang w:val="en-GB" w:eastAsia="en-GB"/>
        </w:rPr>
        <w:t xml:space="preserve"> v</w:t>
      </w:r>
      <w:r w:rsidR="00FD6999" w:rsidRPr="00B846B2">
        <w:rPr>
          <w:color w:val="auto"/>
          <w:sz w:val="24"/>
          <w:szCs w:val="24"/>
        </w:rPr>
        <w:t xml:space="preserve">eikų, už kurių padarymą atsakomybė nustatyta Lietuvos Respublikos administracinių nusižengimų kodekse; </w:t>
      </w:r>
    </w:p>
    <w:p w:rsidR="00166CB7" w:rsidRPr="00B846B2" w:rsidRDefault="00980A01" w:rsidP="00166CB7">
      <w:pPr>
        <w:pStyle w:val="BodyText"/>
        <w:tabs>
          <w:tab w:val="left" w:pos="1134"/>
        </w:tabs>
        <w:spacing w:line="240" w:lineRule="auto"/>
        <w:ind w:firstLine="709"/>
        <w:rPr>
          <w:color w:val="auto"/>
          <w:sz w:val="24"/>
          <w:szCs w:val="24"/>
        </w:rPr>
      </w:pPr>
      <w:r w:rsidRPr="00B846B2">
        <w:rPr>
          <w:color w:val="auto"/>
          <w:sz w:val="24"/>
          <w:szCs w:val="24"/>
        </w:rPr>
        <w:t>12.8</w:t>
      </w:r>
      <w:r w:rsidR="00166CB7" w:rsidRPr="00B846B2">
        <w:rPr>
          <w:color w:val="auto"/>
          <w:sz w:val="24"/>
          <w:szCs w:val="24"/>
        </w:rPr>
        <w:t xml:space="preserve">. organizuoja </w:t>
      </w:r>
      <w:r w:rsidR="00550941" w:rsidRPr="00B846B2">
        <w:rPr>
          <w:bCs/>
          <w:color w:val="auto"/>
          <w:sz w:val="24"/>
          <w:szCs w:val="24"/>
        </w:rPr>
        <w:t xml:space="preserve">prekybos ir kitų paslaugų teikimo tvarkos </w:t>
      </w:r>
      <w:r w:rsidR="00740BAF" w:rsidRPr="00B846B2">
        <w:rPr>
          <w:bCs/>
          <w:color w:val="auto"/>
          <w:sz w:val="24"/>
          <w:szCs w:val="24"/>
        </w:rPr>
        <w:t>savivaldybės ar jos</w:t>
      </w:r>
      <w:r w:rsidR="00550941" w:rsidRPr="00B846B2">
        <w:rPr>
          <w:bCs/>
          <w:color w:val="auto"/>
          <w:sz w:val="24"/>
          <w:szCs w:val="24"/>
        </w:rPr>
        <w:t xml:space="preserve"> valdomų įmonių administruojamose turgavietėse ir viešose vietose nustatymą;</w:t>
      </w:r>
    </w:p>
    <w:p w:rsidR="00A93B99" w:rsidRPr="00B846B2" w:rsidRDefault="00280CA7" w:rsidP="00A93B99">
      <w:pPr>
        <w:pStyle w:val="BodyText"/>
        <w:tabs>
          <w:tab w:val="left" w:pos="1134"/>
        </w:tabs>
        <w:spacing w:line="240" w:lineRule="auto"/>
        <w:ind w:firstLine="709"/>
        <w:rPr>
          <w:color w:val="auto"/>
          <w:sz w:val="24"/>
          <w:szCs w:val="24"/>
        </w:rPr>
      </w:pPr>
      <w:r w:rsidRPr="00B846B2">
        <w:rPr>
          <w:bCs/>
          <w:color w:val="auto"/>
          <w:sz w:val="24"/>
          <w:szCs w:val="24"/>
        </w:rPr>
        <w:t>12</w:t>
      </w:r>
      <w:r w:rsidR="00172721" w:rsidRPr="00B846B2">
        <w:rPr>
          <w:bCs/>
          <w:color w:val="auto"/>
          <w:sz w:val="24"/>
          <w:szCs w:val="24"/>
        </w:rPr>
        <w:t>.</w:t>
      </w:r>
      <w:r w:rsidR="00980A01" w:rsidRPr="00B846B2">
        <w:rPr>
          <w:bCs/>
          <w:color w:val="auto"/>
          <w:sz w:val="24"/>
          <w:szCs w:val="24"/>
        </w:rPr>
        <w:t>9</w:t>
      </w:r>
      <w:r w:rsidR="00A93B99" w:rsidRPr="00B846B2">
        <w:rPr>
          <w:bCs/>
          <w:color w:val="auto"/>
          <w:sz w:val="24"/>
          <w:szCs w:val="24"/>
        </w:rPr>
        <w:t xml:space="preserve">. tvarko </w:t>
      </w:r>
      <w:r w:rsidR="00A93B99" w:rsidRPr="00B846B2">
        <w:rPr>
          <w:color w:val="auto"/>
          <w:sz w:val="24"/>
          <w:szCs w:val="24"/>
        </w:rPr>
        <w:t>įstatymų priskirtus registrus ir teikia duomenis valstybės registrams;</w:t>
      </w:r>
    </w:p>
    <w:p w:rsidR="00550941" w:rsidRPr="00B846B2" w:rsidRDefault="00980A01" w:rsidP="00A93B99">
      <w:pPr>
        <w:pStyle w:val="BodyText"/>
        <w:tabs>
          <w:tab w:val="left" w:pos="1134"/>
        </w:tabs>
        <w:spacing w:line="240" w:lineRule="auto"/>
        <w:ind w:firstLine="709"/>
        <w:rPr>
          <w:color w:val="auto"/>
          <w:sz w:val="24"/>
          <w:szCs w:val="24"/>
        </w:rPr>
      </w:pPr>
      <w:r w:rsidRPr="00B846B2">
        <w:rPr>
          <w:color w:val="auto"/>
          <w:sz w:val="24"/>
          <w:szCs w:val="24"/>
        </w:rPr>
        <w:t>12.10</w:t>
      </w:r>
      <w:r w:rsidR="00172721" w:rsidRPr="00B846B2">
        <w:rPr>
          <w:color w:val="auto"/>
          <w:sz w:val="24"/>
          <w:szCs w:val="24"/>
        </w:rPr>
        <w:t xml:space="preserve">. </w:t>
      </w:r>
      <w:r w:rsidR="00E67701" w:rsidRPr="00B846B2">
        <w:rPr>
          <w:color w:val="auto"/>
          <w:sz w:val="24"/>
          <w:szCs w:val="24"/>
        </w:rPr>
        <w:t>kontroliuoja</w:t>
      </w:r>
      <w:r w:rsidR="001160DE" w:rsidRPr="00B846B2">
        <w:rPr>
          <w:color w:val="auto"/>
          <w:sz w:val="24"/>
          <w:szCs w:val="24"/>
        </w:rPr>
        <w:t>, kaip s</w:t>
      </w:r>
      <w:r w:rsidR="00550941" w:rsidRPr="00B846B2">
        <w:rPr>
          <w:color w:val="auto"/>
          <w:sz w:val="24"/>
          <w:szCs w:val="24"/>
        </w:rPr>
        <w:t>avivaldybės teritorijoje laikomasi Lietuvos Respublikos valstybinės kalbos įstatymo, Valstybinės lietuvių kalbos komisijos nutarimų ir kitų teisės aktų, nustatančių valstybinės kalbos vartojimo ir taisyklingumo reikalavimus;</w:t>
      </w:r>
    </w:p>
    <w:p w:rsidR="001C3AEB" w:rsidRPr="00B846B2" w:rsidRDefault="00280CA7" w:rsidP="001C3AEB">
      <w:pPr>
        <w:pStyle w:val="BodyText"/>
        <w:tabs>
          <w:tab w:val="left" w:pos="1134"/>
        </w:tabs>
        <w:spacing w:line="240" w:lineRule="auto"/>
        <w:ind w:firstLine="709"/>
        <w:rPr>
          <w:color w:val="auto"/>
          <w:sz w:val="24"/>
          <w:szCs w:val="24"/>
          <w:lang w:val="en-GB" w:eastAsia="en-GB"/>
        </w:rPr>
      </w:pPr>
      <w:r w:rsidRPr="00B846B2">
        <w:rPr>
          <w:color w:val="auto"/>
          <w:sz w:val="24"/>
          <w:szCs w:val="24"/>
          <w:lang w:val="en-GB" w:eastAsia="en-GB"/>
        </w:rPr>
        <w:t>12</w:t>
      </w:r>
      <w:r w:rsidR="00980A01" w:rsidRPr="00B846B2">
        <w:rPr>
          <w:color w:val="auto"/>
          <w:sz w:val="24"/>
          <w:szCs w:val="24"/>
          <w:lang w:val="en-GB" w:eastAsia="en-GB"/>
        </w:rPr>
        <w:t>.11</w:t>
      </w:r>
      <w:r w:rsidR="001C3AEB" w:rsidRPr="00B846B2">
        <w:rPr>
          <w:color w:val="auto"/>
          <w:sz w:val="24"/>
          <w:szCs w:val="24"/>
          <w:lang w:val="en-GB" w:eastAsia="en-GB"/>
        </w:rPr>
        <w:t>. organizuoja savivaldybės</w:t>
      </w:r>
      <w:r w:rsidR="00BA717E" w:rsidRPr="00B846B2">
        <w:rPr>
          <w:color w:val="auto"/>
          <w:sz w:val="24"/>
          <w:szCs w:val="24"/>
          <w:lang w:val="en-GB" w:eastAsia="en-GB"/>
        </w:rPr>
        <w:t xml:space="preserve"> </w:t>
      </w:r>
      <w:r w:rsidR="009270ED" w:rsidRPr="00B846B2">
        <w:rPr>
          <w:color w:val="auto"/>
          <w:sz w:val="24"/>
          <w:szCs w:val="24"/>
          <w:lang w:val="en-GB" w:eastAsia="en-GB"/>
        </w:rPr>
        <w:t xml:space="preserve">institucijų </w:t>
      </w:r>
      <w:r w:rsidR="001C3AEB" w:rsidRPr="00B846B2">
        <w:rPr>
          <w:color w:val="auto"/>
          <w:sz w:val="24"/>
          <w:szCs w:val="24"/>
          <w:lang w:val="en-GB" w:eastAsia="en-GB"/>
        </w:rPr>
        <w:t>dokumentų rengimą, tvarkymą, apskaitą, saugojimą;</w:t>
      </w:r>
    </w:p>
    <w:p w:rsidR="001C3AEB" w:rsidRPr="00B846B2" w:rsidRDefault="00280CA7" w:rsidP="001C3AEB">
      <w:pPr>
        <w:pStyle w:val="BodyText"/>
        <w:tabs>
          <w:tab w:val="left" w:pos="1134"/>
        </w:tabs>
        <w:spacing w:line="240" w:lineRule="auto"/>
        <w:ind w:firstLine="709"/>
        <w:rPr>
          <w:color w:val="auto"/>
          <w:sz w:val="24"/>
          <w:szCs w:val="24"/>
          <w:lang w:val="en-GB" w:eastAsia="en-GB"/>
        </w:rPr>
      </w:pPr>
      <w:r w:rsidRPr="00B846B2">
        <w:rPr>
          <w:color w:val="auto"/>
          <w:sz w:val="24"/>
          <w:szCs w:val="24"/>
          <w:lang w:val="en-GB" w:eastAsia="en-GB"/>
        </w:rPr>
        <w:t>12</w:t>
      </w:r>
      <w:r w:rsidR="00980A01" w:rsidRPr="00B846B2">
        <w:rPr>
          <w:color w:val="auto"/>
          <w:sz w:val="24"/>
          <w:szCs w:val="24"/>
          <w:lang w:val="en-GB" w:eastAsia="en-GB"/>
        </w:rPr>
        <w:t>.12</w:t>
      </w:r>
      <w:r w:rsidR="001C3AEB" w:rsidRPr="00B846B2">
        <w:rPr>
          <w:color w:val="auto"/>
          <w:sz w:val="24"/>
          <w:szCs w:val="24"/>
          <w:lang w:val="en-GB" w:eastAsia="en-GB"/>
        </w:rPr>
        <w:t>.</w:t>
      </w:r>
      <w:r w:rsidR="009270ED" w:rsidRPr="00B846B2">
        <w:rPr>
          <w:color w:val="auto"/>
          <w:sz w:val="24"/>
          <w:szCs w:val="24"/>
          <w:lang w:val="en-GB" w:eastAsia="en-GB"/>
        </w:rPr>
        <w:t xml:space="preserve"> </w:t>
      </w:r>
      <w:r w:rsidR="00E270B2" w:rsidRPr="00B846B2">
        <w:rPr>
          <w:color w:val="auto"/>
          <w:sz w:val="24"/>
          <w:szCs w:val="24"/>
          <w:lang w:val="en-GB" w:eastAsia="en-GB"/>
        </w:rPr>
        <w:t xml:space="preserve">organizuoja </w:t>
      </w:r>
      <w:r w:rsidR="009270ED" w:rsidRPr="00B846B2">
        <w:rPr>
          <w:color w:val="auto"/>
          <w:sz w:val="24"/>
          <w:szCs w:val="24"/>
          <w:lang w:val="en-GB" w:eastAsia="en-GB"/>
        </w:rPr>
        <w:t>klientų aptarnavimą;</w:t>
      </w:r>
    </w:p>
    <w:p w:rsidR="00886CC8" w:rsidRPr="00B846B2" w:rsidRDefault="00280CA7" w:rsidP="00886CC8">
      <w:pPr>
        <w:pStyle w:val="BodyText"/>
        <w:tabs>
          <w:tab w:val="left" w:pos="1134"/>
        </w:tabs>
        <w:spacing w:line="240" w:lineRule="auto"/>
        <w:ind w:firstLine="709"/>
        <w:rPr>
          <w:color w:val="auto"/>
          <w:sz w:val="24"/>
          <w:szCs w:val="24"/>
          <w:lang w:eastAsia="en-GB"/>
        </w:rPr>
      </w:pPr>
      <w:r w:rsidRPr="00B846B2">
        <w:rPr>
          <w:color w:val="auto"/>
          <w:sz w:val="24"/>
          <w:szCs w:val="24"/>
          <w:lang w:val="en-GB" w:eastAsia="en-GB"/>
        </w:rPr>
        <w:t>12</w:t>
      </w:r>
      <w:r w:rsidR="00F51D9D" w:rsidRPr="00B846B2">
        <w:rPr>
          <w:color w:val="auto"/>
          <w:sz w:val="24"/>
          <w:szCs w:val="24"/>
          <w:lang w:val="en-GB" w:eastAsia="en-GB"/>
        </w:rPr>
        <w:t>.13</w:t>
      </w:r>
      <w:r w:rsidR="00886CC8" w:rsidRPr="00B846B2">
        <w:rPr>
          <w:color w:val="auto"/>
          <w:sz w:val="24"/>
          <w:szCs w:val="24"/>
          <w:lang w:val="en-GB" w:eastAsia="en-GB"/>
        </w:rPr>
        <w:t xml:space="preserve">. tvarko savivaldybei </w:t>
      </w:r>
      <w:r w:rsidR="00886CC8" w:rsidRPr="00B846B2">
        <w:rPr>
          <w:color w:val="auto"/>
          <w:sz w:val="24"/>
          <w:szCs w:val="24"/>
        </w:rPr>
        <w:t>pagal teisės aktus priskirtus archyvinius dokumentus;</w:t>
      </w:r>
    </w:p>
    <w:p w:rsidR="009270ED" w:rsidRPr="00B846B2" w:rsidRDefault="00280CA7" w:rsidP="009270ED">
      <w:pPr>
        <w:pStyle w:val="BodyText"/>
        <w:tabs>
          <w:tab w:val="left" w:pos="1134"/>
        </w:tabs>
        <w:spacing w:line="240" w:lineRule="auto"/>
        <w:ind w:left="709"/>
        <w:rPr>
          <w:color w:val="auto"/>
          <w:sz w:val="24"/>
          <w:szCs w:val="24"/>
        </w:rPr>
      </w:pPr>
      <w:r w:rsidRPr="00B846B2">
        <w:rPr>
          <w:color w:val="auto"/>
          <w:sz w:val="24"/>
          <w:szCs w:val="24"/>
        </w:rPr>
        <w:t>12</w:t>
      </w:r>
      <w:r w:rsidR="00F51D9D" w:rsidRPr="00B846B2">
        <w:rPr>
          <w:color w:val="auto"/>
          <w:sz w:val="24"/>
          <w:szCs w:val="24"/>
        </w:rPr>
        <w:t>.14</w:t>
      </w:r>
      <w:r w:rsidR="009270ED" w:rsidRPr="00B846B2">
        <w:rPr>
          <w:color w:val="auto"/>
          <w:sz w:val="24"/>
          <w:szCs w:val="24"/>
        </w:rPr>
        <w:t xml:space="preserve">. </w:t>
      </w:r>
      <w:r w:rsidR="00740BAF" w:rsidRPr="00B846B2">
        <w:rPr>
          <w:color w:val="auto"/>
          <w:sz w:val="24"/>
          <w:szCs w:val="24"/>
        </w:rPr>
        <w:t xml:space="preserve">organizuoja </w:t>
      </w:r>
      <w:r w:rsidR="009270ED" w:rsidRPr="00B846B2">
        <w:rPr>
          <w:color w:val="auto"/>
          <w:sz w:val="24"/>
          <w:szCs w:val="24"/>
        </w:rPr>
        <w:t>viešuosius ryšius su visuomene ir žiniasklaida;</w:t>
      </w:r>
    </w:p>
    <w:p w:rsidR="009270ED" w:rsidRPr="00B846B2" w:rsidRDefault="00280CA7" w:rsidP="001C3AEB">
      <w:pPr>
        <w:pStyle w:val="BodyText"/>
        <w:tabs>
          <w:tab w:val="left" w:pos="1134"/>
        </w:tabs>
        <w:spacing w:line="240" w:lineRule="auto"/>
        <w:ind w:firstLine="709"/>
        <w:rPr>
          <w:color w:val="auto"/>
          <w:sz w:val="24"/>
          <w:szCs w:val="24"/>
          <w:lang w:val="en-GB" w:eastAsia="en-GB"/>
        </w:rPr>
      </w:pPr>
      <w:r w:rsidRPr="00B846B2">
        <w:rPr>
          <w:color w:val="auto"/>
          <w:sz w:val="24"/>
          <w:szCs w:val="24"/>
          <w:lang w:val="en-GB" w:eastAsia="en-GB"/>
        </w:rPr>
        <w:t>12</w:t>
      </w:r>
      <w:r w:rsidR="00F51D9D" w:rsidRPr="00B846B2">
        <w:rPr>
          <w:color w:val="auto"/>
          <w:sz w:val="24"/>
          <w:szCs w:val="24"/>
          <w:lang w:val="en-GB" w:eastAsia="en-GB"/>
        </w:rPr>
        <w:t>.15</w:t>
      </w:r>
      <w:r w:rsidR="00496540" w:rsidRPr="00B846B2">
        <w:rPr>
          <w:color w:val="auto"/>
          <w:sz w:val="24"/>
          <w:szCs w:val="24"/>
          <w:lang w:val="en-GB" w:eastAsia="en-GB"/>
        </w:rPr>
        <w:t>.</w:t>
      </w:r>
      <w:r w:rsidR="00740BAF" w:rsidRPr="00B846B2">
        <w:rPr>
          <w:color w:val="auto"/>
          <w:sz w:val="24"/>
          <w:szCs w:val="24"/>
        </w:rPr>
        <w:t xml:space="preserve"> organizuoja</w:t>
      </w:r>
      <w:r w:rsidR="00740BAF" w:rsidRPr="00B846B2">
        <w:rPr>
          <w:color w:val="auto"/>
          <w:sz w:val="24"/>
          <w:szCs w:val="24"/>
          <w:lang w:val="en-GB" w:eastAsia="en-GB"/>
        </w:rPr>
        <w:t xml:space="preserve"> </w:t>
      </w:r>
      <w:r w:rsidR="00496540" w:rsidRPr="00B846B2">
        <w:rPr>
          <w:color w:val="auto"/>
          <w:sz w:val="24"/>
          <w:szCs w:val="24"/>
          <w:lang w:val="en-GB" w:eastAsia="en-GB"/>
        </w:rPr>
        <w:t>civilinę saugą;</w:t>
      </w:r>
    </w:p>
    <w:p w:rsidR="00496540" w:rsidRPr="00B846B2" w:rsidRDefault="00280CA7" w:rsidP="001C3AEB">
      <w:pPr>
        <w:pStyle w:val="BodyText"/>
        <w:tabs>
          <w:tab w:val="left" w:pos="1134"/>
        </w:tabs>
        <w:spacing w:line="240" w:lineRule="auto"/>
        <w:ind w:firstLine="709"/>
        <w:rPr>
          <w:color w:val="auto"/>
          <w:sz w:val="24"/>
          <w:szCs w:val="24"/>
          <w:lang w:val="en-GB" w:eastAsia="en-GB"/>
        </w:rPr>
      </w:pPr>
      <w:r w:rsidRPr="00B846B2">
        <w:rPr>
          <w:color w:val="auto"/>
          <w:sz w:val="24"/>
          <w:szCs w:val="24"/>
          <w:lang w:val="en-GB" w:eastAsia="en-GB"/>
        </w:rPr>
        <w:t>12</w:t>
      </w:r>
      <w:r w:rsidR="00F51D9D" w:rsidRPr="00B846B2">
        <w:rPr>
          <w:color w:val="auto"/>
          <w:sz w:val="24"/>
          <w:szCs w:val="24"/>
          <w:lang w:val="en-GB" w:eastAsia="en-GB"/>
        </w:rPr>
        <w:t>.16</w:t>
      </w:r>
      <w:r w:rsidR="00496540" w:rsidRPr="00B846B2">
        <w:rPr>
          <w:color w:val="auto"/>
          <w:sz w:val="24"/>
          <w:szCs w:val="24"/>
          <w:lang w:val="en-GB" w:eastAsia="en-GB"/>
        </w:rPr>
        <w:t xml:space="preserve">. </w:t>
      </w:r>
      <w:r w:rsidR="00740BAF" w:rsidRPr="00B846B2">
        <w:rPr>
          <w:color w:val="auto"/>
          <w:sz w:val="24"/>
          <w:szCs w:val="24"/>
        </w:rPr>
        <w:t>organizuoja</w:t>
      </w:r>
      <w:r w:rsidR="00496540" w:rsidRPr="00B846B2">
        <w:rPr>
          <w:color w:val="auto"/>
          <w:sz w:val="24"/>
          <w:szCs w:val="24"/>
          <w:lang w:val="en-GB" w:eastAsia="en-GB"/>
        </w:rPr>
        <w:t xml:space="preserve"> priešgaisrinę saugą;</w:t>
      </w:r>
    </w:p>
    <w:p w:rsidR="00886CC8" w:rsidRPr="00B846B2" w:rsidRDefault="00280CA7" w:rsidP="00886CC8">
      <w:pPr>
        <w:pStyle w:val="BodyText"/>
        <w:tabs>
          <w:tab w:val="left" w:pos="1134"/>
        </w:tabs>
        <w:spacing w:line="240" w:lineRule="auto"/>
        <w:ind w:firstLine="709"/>
        <w:rPr>
          <w:color w:val="auto"/>
          <w:sz w:val="24"/>
          <w:szCs w:val="24"/>
        </w:rPr>
      </w:pPr>
      <w:r w:rsidRPr="00B846B2">
        <w:rPr>
          <w:color w:val="auto"/>
          <w:sz w:val="24"/>
          <w:szCs w:val="24"/>
          <w:lang w:val="en-GB" w:eastAsia="en-GB"/>
        </w:rPr>
        <w:t>12</w:t>
      </w:r>
      <w:r w:rsidR="00F51D9D" w:rsidRPr="00B846B2">
        <w:rPr>
          <w:color w:val="auto"/>
          <w:sz w:val="24"/>
          <w:szCs w:val="24"/>
          <w:lang w:val="en-GB" w:eastAsia="en-GB"/>
        </w:rPr>
        <w:t>.17</w:t>
      </w:r>
      <w:r w:rsidR="00496540" w:rsidRPr="00B846B2">
        <w:rPr>
          <w:color w:val="auto"/>
          <w:sz w:val="24"/>
          <w:szCs w:val="24"/>
          <w:lang w:val="en-GB" w:eastAsia="en-GB"/>
        </w:rPr>
        <w:t xml:space="preserve">. </w:t>
      </w:r>
      <w:r w:rsidR="00740BAF" w:rsidRPr="00B846B2">
        <w:rPr>
          <w:color w:val="auto"/>
          <w:sz w:val="24"/>
          <w:szCs w:val="24"/>
        </w:rPr>
        <w:t xml:space="preserve">organizuoja </w:t>
      </w:r>
      <w:r w:rsidR="00496540" w:rsidRPr="00B846B2">
        <w:rPr>
          <w:color w:val="auto"/>
          <w:sz w:val="24"/>
          <w:szCs w:val="24"/>
        </w:rPr>
        <w:t>stichinių meteorologinių reiškinių</w:t>
      </w:r>
      <w:r w:rsidR="00496540" w:rsidRPr="00B846B2">
        <w:rPr>
          <w:color w:val="auto"/>
          <w:sz w:val="24"/>
          <w:szCs w:val="24"/>
          <w:lang w:val="en-GB" w:eastAsia="en-GB"/>
        </w:rPr>
        <w:t xml:space="preserve"> </w:t>
      </w:r>
      <w:r w:rsidR="00496540" w:rsidRPr="00B846B2">
        <w:rPr>
          <w:color w:val="auto"/>
          <w:sz w:val="24"/>
          <w:szCs w:val="24"/>
        </w:rPr>
        <w:t>lik</w:t>
      </w:r>
      <w:r w:rsidR="00740BAF" w:rsidRPr="00B846B2">
        <w:rPr>
          <w:color w:val="auto"/>
          <w:sz w:val="24"/>
          <w:szCs w:val="24"/>
        </w:rPr>
        <w:t>vidavimo ir priežiūros programų įgyvendinimą</w:t>
      </w:r>
      <w:r w:rsidR="00496540" w:rsidRPr="00B846B2">
        <w:rPr>
          <w:color w:val="auto"/>
          <w:sz w:val="24"/>
          <w:szCs w:val="24"/>
        </w:rPr>
        <w:t>;</w:t>
      </w:r>
    </w:p>
    <w:p w:rsidR="00886CC8" w:rsidRPr="00B846B2" w:rsidRDefault="00280CA7" w:rsidP="00886CC8">
      <w:pPr>
        <w:pStyle w:val="BodyText"/>
        <w:tabs>
          <w:tab w:val="left" w:pos="1134"/>
        </w:tabs>
        <w:spacing w:line="240" w:lineRule="auto"/>
        <w:ind w:firstLine="709"/>
        <w:rPr>
          <w:color w:val="auto"/>
          <w:sz w:val="24"/>
          <w:szCs w:val="24"/>
        </w:rPr>
      </w:pPr>
      <w:r w:rsidRPr="00B846B2">
        <w:rPr>
          <w:color w:val="auto"/>
          <w:sz w:val="24"/>
          <w:szCs w:val="24"/>
        </w:rPr>
        <w:t>12</w:t>
      </w:r>
      <w:r w:rsidR="00F51D9D" w:rsidRPr="00B846B2">
        <w:rPr>
          <w:color w:val="auto"/>
          <w:sz w:val="24"/>
          <w:szCs w:val="24"/>
        </w:rPr>
        <w:t>.18</w:t>
      </w:r>
      <w:r w:rsidR="00886CC8" w:rsidRPr="00B846B2">
        <w:rPr>
          <w:color w:val="auto"/>
          <w:sz w:val="24"/>
          <w:szCs w:val="24"/>
        </w:rPr>
        <w:t>. dalyvauja rengiant ir vykdant mobilizaciją, demobilizaciją, priimančiosios šalies paramą;</w:t>
      </w:r>
    </w:p>
    <w:p w:rsidR="00496540" w:rsidRPr="00B846B2" w:rsidRDefault="00280CA7" w:rsidP="00496540">
      <w:pPr>
        <w:pStyle w:val="BodyText"/>
        <w:tabs>
          <w:tab w:val="left" w:pos="709"/>
        </w:tabs>
        <w:spacing w:line="240" w:lineRule="auto"/>
        <w:ind w:left="709"/>
        <w:rPr>
          <w:color w:val="auto"/>
          <w:sz w:val="24"/>
          <w:szCs w:val="24"/>
        </w:rPr>
      </w:pPr>
      <w:r w:rsidRPr="00B846B2">
        <w:rPr>
          <w:color w:val="auto"/>
          <w:sz w:val="24"/>
          <w:szCs w:val="24"/>
        </w:rPr>
        <w:t>12</w:t>
      </w:r>
      <w:r w:rsidR="00886CC8" w:rsidRPr="00B846B2">
        <w:rPr>
          <w:color w:val="auto"/>
          <w:sz w:val="24"/>
          <w:szCs w:val="24"/>
        </w:rPr>
        <w:t>.1</w:t>
      </w:r>
      <w:r w:rsidR="00F51D9D" w:rsidRPr="00B846B2">
        <w:rPr>
          <w:color w:val="auto"/>
          <w:sz w:val="24"/>
          <w:szCs w:val="24"/>
        </w:rPr>
        <w:t>9</w:t>
      </w:r>
      <w:r w:rsidR="00496540" w:rsidRPr="00B846B2">
        <w:rPr>
          <w:color w:val="auto"/>
          <w:sz w:val="24"/>
          <w:szCs w:val="24"/>
        </w:rPr>
        <w:t xml:space="preserve">. </w:t>
      </w:r>
      <w:r w:rsidR="00404C5D" w:rsidRPr="00B846B2">
        <w:rPr>
          <w:color w:val="auto"/>
          <w:sz w:val="24"/>
          <w:szCs w:val="24"/>
        </w:rPr>
        <w:t>užtikrina Savivaldybės ūkinį ir materialinį aptarnavimą;</w:t>
      </w:r>
    </w:p>
    <w:p w:rsidR="00404C5D" w:rsidRPr="00B846B2" w:rsidRDefault="00280CA7" w:rsidP="00E761CD">
      <w:pPr>
        <w:pStyle w:val="BodyText"/>
        <w:tabs>
          <w:tab w:val="left" w:pos="709"/>
        </w:tabs>
        <w:spacing w:line="240" w:lineRule="auto"/>
        <w:ind w:left="709"/>
        <w:rPr>
          <w:color w:val="auto"/>
          <w:sz w:val="24"/>
          <w:szCs w:val="24"/>
        </w:rPr>
      </w:pPr>
      <w:r w:rsidRPr="00B846B2">
        <w:rPr>
          <w:color w:val="auto"/>
          <w:sz w:val="24"/>
          <w:szCs w:val="24"/>
        </w:rPr>
        <w:t>12</w:t>
      </w:r>
      <w:r w:rsidR="00F51D9D" w:rsidRPr="00B846B2">
        <w:rPr>
          <w:color w:val="auto"/>
          <w:sz w:val="24"/>
          <w:szCs w:val="24"/>
        </w:rPr>
        <w:t>.20</w:t>
      </w:r>
      <w:r w:rsidR="00E761CD" w:rsidRPr="00B846B2">
        <w:rPr>
          <w:color w:val="auto"/>
          <w:sz w:val="24"/>
          <w:szCs w:val="24"/>
        </w:rPr>
        <w:t>. organizuoja informacinių technologijų valdymą;</w:t>
      </w:r>
    </w:p>
    <w:p w:rsidR="00E761CD" w:rsidRPr="00B846B2" w:rsidRDefault="00280CA7" w:rsidP="00E761CD">
      <w:pPr>
        <w:pStyle w:val="BodyText"/>
        <w:tabs>
          <w:tab w:val="left" w:pos="709"/>
        </w:tabs>
        <w:spacing w:line="240" w:lineRule="auto"/>
        <w:ind w:left="709"/>
        <w:rPr>
          <w:color w:val="auto"/>
          <w:sz w:val="24"/>
          <w:szCs w:val="24"/>
        </w:rPr>
      </w:pPr>
      <w:r w:rsidRPr="00B846B2">
        <w:rPr>
          <w:color w:val="auto"/>
          <w:sz w:val="24"/>
          <w:szCs w:val="24"/>
        </w:rPr>
        <w:t>12</w:t>
      </w:r>
      <w:r w:rsidR="00F51D9D" w:rsidRPr="00B846B2">
        <w:rPr>
          <w:color w:val="auto"/>
          <w:sz w:val="24"/>
          <w:szCs w:val="24"/>
        </w:rPr>
        <w:t>.21</w:t>
      </w:r>
      <w:r w:rsidR="00E761CD" w:rsidRPr="00B846B2">
        <w:rPr>
          <w:color w:val="auto"/>
          <w:sz w:val="24"/>
          <w:szCs w:val="24"/>
        </w:rPr>
        <w:t>. organizuoja informacinių ir komunikacinių sistemų priežiūrą;</w:t>
      </w:r>
    </w:p>
    <w:p w:rsidR="00356104" w:rsidRPr="00B846B2" w:rsidRDefault="00280CA7" w:rsidP="00356104">
      <w:pPr>
        <w:pStyle w:val="BodyText"/>
        <w:tabs>
          <w:tab w:val="left" w:pos="709"/>
        </w:tabs>
        <w:spacing w:line="240" w:lineRule="auto"/>
        <w:ind w:left="709"/>
        <w:rPr>
          <w:color w:val="auto"/>
          <w:sz w:val="24"/>
          <w:szCs w:val="24"/>
        </w:rPr>
      </w:pPr>
      <w:r w:rsidRPr="00B846B2">
        <w:rPr>
          <w:color w:val="auto"/>
          <w:sz w:val="24"/>
          <w:szCs w:val="24"/>
        </w:rPr>
        <w:t>12</w:t>
      </w:r>
      <w:r w:rsidR="00F51D9D" w:rsidRPr="00B846B2">
        <w:rPr>
          <w:color w:val="auto"/>
          <w:sz w:val="24"/>
          <w:szCs w:val="24"/>
        </w:rPr>
        <w:t>.22</w:t>
      </w:r>
      <w:r w:rsidR="00356104" w:rsidRPr="00B846B2">
        <w:rPr>
          <w:color w:val="auto"/>
          <w:sz w:val="24"/>
          <w:szCs w:val="24"/>
        </w:rPr>
        <w:t>. dalyvauja organizuojant įstatymų numatytus rinkimus ir referendumus;</w:t>
      </w:r>
    </w:p>
    <w:p w:rsidR="00356104" w:rsidRPr="00B846B2" w:rsidRDefault="00280CA7" w:rsidP="00356104">
      <w:pPr>
        <w:pStyle w:val="BodyText"/>
        <w:tabs>
          <w:tab w:val="left" w:pos="709"/>
        </w:tabs>
        <w:spacing w:line="240" w:lineRule="auto"/>
        <w:ind w:left="709"/>
        <w:rPr>
          <w:color w:val="auto"/>
          <w:sz w:val="24"/>
          <w:szCs w:val="24"/>
        </w:rPr>
      </w:pPr>
      <w:r w:rsidRPr="00B846B2">
        <w:rPr>
          <w:color w:val="auto"/>
          <w:sz w:val="24"/>
          <w:szCs w:val="24"/>
        </w:rPr>
        <w:t>12</w:t>
      </w:r>
      <w:r w:rsidR="00F51D9D" w:rsidRPr="00B846B2">
        <w:rPr>
          <w:color w:val="auto"/>
          <w:sz w:val="24"/>
          <w:szCs w:val="24"/>
        </w:rPr>
        <w:t>.23</w:t>
      </w:r>
      <w:r w:rsidR="00356104" w:rsidRPr="00B846B2">
        <w:rPr>
          <w:color w:val="auto"/>
          <w:sz w:val="24"/>
          <w:szCs w:val="24"/>
        </w:rPr>
        <w:t>. dalyvauja atliekant gyventojų ir būstų, taip pat kitus visuotinius surašymus;</w:t>
      </w:r>
    </w:p>
    <w:p w:rsidR="00356104" w:rsidRPr="00B846B2" w:rsidRDefault="00280CA7" w:rsidP="00356104">
      <w:pPr>
        <w:pStyle w:val="BodyText"/>
        <w:tabs>
          <w:tab w:val="left" w:pos="709"/>
        </w:tabs>
        <w:spacing w:line="240" w:lineRule="auto"/>
        <w:ind w:firstLine="709"/>
        <w:rPr>
          <w:color w:val="auto"/>
          <w:sz w:val="24"/>
          <w:szCs w:val="24"/>
          <w:lang w:eastAsia="en-GB"/>
        </w:rPr>
      </w:pPr>
      <w:r w:rsidRPr="00B846B2">
        <w:rPr>
          <w:color w:val="auto"/>
          <w:sz w:val="24"/>
          <w:szCs w:val="24"/>
        </w:rPr>
        <w:t>12</w:t>
      </w:r>
      <w:r w:rsidR="00F51D9D" w:rsidRPr="00B846B2">
        <w:rPr>
          <w:color w:val="auto"/>
          <w:sz w:val="24"/>
          <w:szCs w:val="24"/>
        </w:rPr>
        <w:t>.24</w:t>
      </w:r>
      <w:r w:rsidR="00356104" w:rsidRPr="00B846B2">
        <w:rPr>
          <w:color w:val="auto"/>
          <w:sz w:val="24"/>
          <w:szCs w:val="24"/>
        </w:rPr>
        <w:t xml:space="preserve">. </w:t>
      </w:r>
      <w:r w:rsidR="00356104" w:rsidRPr="00B846B2">
        <w:rPr>
          <w:color w:val="auto"/>
          <w:sz w:val="24"/>
          <w:szCs w:val="24"/>
          <w:lang w:eastAsia="en-GB"/>
        </w:rPr>
        <w:t>organizuoja Savivaldybės dalyvavimą rengiant gyventojų apklausas ir kitokias įstatymų numatytas pilietines (gyventojų) iniciatyvas;</w:t>
      </w:r>
    </w:p>
    <w:p w:rsidR="00356104" w:rsidRPr="00B846B2" w:rsidRDefault="00280CA7" w:rsidP="00356104">
      <w:pPr>
        <w:pStyle w:val="BodyText"/>
        <w:tabs>
          <w:tab w:val="left" w:pos="709"/>
        </w:tabs>
        <w:spacing w:line="240" w:lineRule="auto"/>
        <w:ind w:firstLine="709"/>
        <w:rPr>
          <w:color w:val="auto"/>
          <w:sz w:val="24"/>
          <w:szCs w:val="24"/>
          <w:lang w:val="en-GB" w:eastAsia="en-GB"/>
        </w:rPr>
      </w:pPr>
      <w:r w:rsidRPr="00B846B2">
        <w:rPr>
          <w:color w:val="auto"/>
          <w:sz w:val="24"/>
          <w:szCs w:val="24"/>
          <w:lang w:eastAsia="en-GB"/>
        </w:rPr>
        <w:t>12</w:t>
      </w:r>
      <w:r w:rsidR="00F51D9D" w:rsidRPr="00B846B2">
        <w:rPr>
          <w:color w:val="auto"/>
          <w:sz w:val="24"/>
          <w:szCs w:val="24"/>
          <w:lang w:eastAsia="en-GB"/>
        </w:rPr>
        <w:t>.25</w:t>
      </w:r>
      <w:r w:rsidR="00356104" w:rsidRPr="00B846B2">
        <w:rPr>
          <w:color w:val="auto"/>
          <w:sz w:val="24"/>
          <w:szCs w:val="24"/>
          <w:lang w:eastAsia="en-GB"/>
        </w:rPr>
        <w:t>.</w:t>
      </w:r>
      <w:r w:rsidR="00356104" w:rsidRPr="00B846B2">
        <w:rPr>
          <w:color w:val="auto"/>
          <w:sz w:val="24"/>
          <w:szCs w:val="24"/>
          <w:lang w:val="en-GB" w:eastAsia="en-GB"/>
        </w:rPr>
        <w:t xml:space="preserve"> pagal Skyriaus kompetenciją nagrinėja Savivaldybei adresuotus prašymus, skundus, informaciją;</w:t>
      </w:r>
    </w:p>
    <w:p w:rsidR="00356104" w:rsidRPr="00B846B2" w:rsidRDefault="00280CA7" w:rsidP="00356104">
      <w:pPr>
        <w:pStyle w:val="BodyText"/>
        <w:tabs>
          <w:tab w:val="left" w:pos="709"/>
        </w:tabs>
        <w:spacing w:line="240" w:lineRule="auto"/>
        <w:ind w:firstLine="709"/>
        <w:rPr>
          <w:color w:val="auto"/>
          <w:sz w:val="24"/>
          <w:szCs w:val="24"/>
        </w:rPr>
      </w:pPr>
      <w:r w:rsidRPr="00B846B2">
        <w:rPr>
          <w:color w:val="auto"/>
          <w:sz w:val="24"/>
          <w:szCs w:val="24"/>
          <w:lang w:val="en-GB" w:eastAsia="en-GB"/>
        </w:rPr>
        <w:t>12</w:t>
      </w:r>
      <w:r w:rsidR="00F51D9D" w:rsidRPr="00B846B2">
        <w:rPr>
          <w:color w:val="auto"/>
          <w:sz w:val="24"/>
          <w:szCs w:val="24"/>
          <w:lang w:val="en-GB" w:eastAsia="en-GB"/>
        </w:rPr>
        <w:t xml:space="preserve">.26. </w:t>
      </w:r>
      <w:r w:rsidR="00356104" w:rsidRPr="00B846B2">
        <w:rPr>
          <w:color w:val="auto"/>
          <w:sz w:val="24"/>
          <w:szCs w:val="24"/>
        </w:rPr>
        <w:t>pagal Skyriaus kompetenciją dalyvauja darbo grupių ir komisijų veikloje, pasitarimuose;</w:t>
      </w:r>
    </w:p>
    <w:p w:rsidR="00356104" w:rsidRPr="00B846B2" w:rsidRDefault="00280CA7" w:rsidP="00356104">
      <w:pPr>
        <w:pStyle w:val="BodyText"/>
        <w:tabs>
          <w:tab w:val="left" w:pos="709"/>
        </w:tabs>
        <w:spacing w:line="240" w:lineRule="auto"/>
        <w:ind w:firstLine="709"/>
        <w:rPr>
          <w:color w:val="auto"/>
          <w:sz w:val="24"/>
          <w:szCs w:val="24"/>
          <w:lang w:eastAsia="en-GB"/>
        </w:rPr>
      </w:pPr>
      <w:r w:rsidRPr="00B846B2">
        <w:rPr>
          <w:color w:val="auto"/>
          <w:sz w:val="24"/>
          <w:szCs w:val="24"/>
          <w:lang w:eastAsia="en-GB"/>
        </w:rPr>
        <w:t>12</w:t>
      </w:r>
      <w:r w:rsidR="00F51D9D" w:rsidRPr="00B846B2">
        <w:rPr>
          <w:color w:val="auto"/>
          <w:sz w:val="24"/>
          <w:szCs w:val="24"/>
          <w:lang w:eastAsia="en-GB"/>
        </w:rPr>
        <w:t>.27</w:t>
      </w:r>
      <w:r w:rsidR="00356104" w:rsidRPr="00B846B2">
        <w:rPr>
          <w:color w:val="auto"/>
          <w:sz w:val="24"/>
          <w:szCs w:val="24"/>
          <w:lang w:eastAsia="en-GB"/>
        </w:rPr>
        <w:t>. rengia savivaldybės institucijų teisės aktų projektus;</w:t>
      </w:r>
    </w:p>
    <w:p w:rsidR="00356104" w:rsidRPr="00B846B2" w:rsidRDefault="00280CA7" w:rsidP="00356104">
      <w:pPr>
        <w:pStyle w:val="BodyText"/>
        <w:tabs>
          <w:tab w:val="left" w:pos="709"/>
        </w:tabs>
        <w:spacing w:line="240" w:lineRule="auto"/>
        <w:ind w:firstLine="709"/>
        <w:rPr>
          <w:color w:val="auto"/>
          <w:sz w:val="24"/>
          <w:szCs w:val="24"/>
        </w:rPr>
      </w:pPr>
      <w:r w:rsidRPr="00B846B2">
        <w:rPr>
          <w:color w:val="auto"/>
          <w:sz w:val="24"/>
          <w:szCs w:val="24"/>
          <w:lang w:eastAsia="en-GB"/>
        </w:rPr>
        <w:t>12</w:t>
      </w:r>
      <w:r w:rsidR="00F51D9D" w:rsidRPr="00B846B2">
        <w:rPr>
          <w:color w:val="auto"/>
          <w:sz w:val="24"/>
          <w:szCs w:val="24"/>
          <w:lang w:eastAsia="en-GB"/>
        </w:rPr>
        <w:t>.28</w:t>
      </w:r>
      <w:r w:rsidR="00356104" w:rsidRPr="00B846B2">
        <w:rPr>
          <w:color w:val="auto"/>
          <w:sz w:val="24"/>
          <w:szCs w:val="24"/>
          <w:lang w:eastAsia="en-GB"/>
        </w:rPr>
        <w:t xml:space="preserve">. </w:t>
      </w:r>
      <w:r w:rsidR="00356104" w:rsidRPr="00B846B2">
        <w:rPr>
          <w:color w:val="auto"/>
          <w:sz w:val="24"/>
          <w:szCs w:val="24"/>
          <w:lang w:val="en-GB" w:eastAsia="en-GB"/>
        </w:rPr>
        <w:t>Skyriaus kompetencijos klausimais</w:t>
      </w:r>
      <w:r w:rsidR="00356104" w:rsidRPr="00B846B2">
        <w:rPr>
          <w:color w:val="auto"/>
          <w:sz w:val="24"/>
          <w:szCs w:val="24"/>
        </w:rPr>
        <w:t xml:space="preserve"> Savivaldybės interneto svetainėje</w:t>
      </w:r>
      <w:r w:rsidR="00356104" w:rsidRPr="00B846B2">
        <w:rPr>
          <w:color w:val="auto"/>
          <w:sz w:val="24"/>
          <w:szCs w:val="24"/>
          <w:lang w:val="en-GB" w:eastAsia="en-GB"/>
        </w:rPr>
        <w:t xml:space="preserve"> sudaro visuomenei sąlygas gauti visą viešą informaciją, užtikrina jos veiksmingumą, pateikiamos informacijos aktualumą, patikimumą, reguliarų informacijos atnaujinimą;</w:t>
      </w:r>
    </w:p>
    <w:p w:rsidR="00356104" w:rsidRPr="00B846B2" w:rsidRDefault="00280CA7" w:rsidP="00356104">
      <w:pPr>
        <w:ind w:firstLine="720"/>
        <w:jc w:val="both"/>
        <w:rPr>
          <w:color w:val="auto"/>
          <w:sz w:val="24"/>
          <w:szCs w:val="24"/>
          <w:lang w:val="en-GB" w:eastAsia="en-GB"/>
        </w:rPr>
      </w:pPr>
      <w:r w:rsidRPr="00B846B2">
        <w:rPr>
          <w:color w:val="auto"/>
          <w:sz w:val="24"/>
          <w:szCs w:val="24"/>
        </w:rPr>
        <w:t>12</w:t>
      </w:r>
      <w:r w:rsidR="00F51D9D" w:rsidRPr="00B846B2">
        <w:rPr>
          <w:color w:val="auto"/>
          <w:sz w:val="24"/>
          <w:szCs w:val="24"/>
        </w:rPr>
        <w:t>.29</w:t>
      </w:r>
      <w:r w:rsidR="00356104" w:rsidRPr="00B846B2">
        <w:rPr>
          <w:color w:val="auto"/>
          <w:sz w:val="24"/>
          <w:szCs w:val="24"/>
        </w:rPr>
        <w:t xml:space="preserve">. </w:t>
      </w:r>
      <w:r w:rsidR="00356104" w:rsidRPr="00B846B2">
        <w:rPr>
          <w:color w:val="auto"/>
          <w:sz w:val="24"/>
          <w:szCs w:val="24"/>
          <w:lang w:val="en-GB" w:eastAsia="en-GB"/>
        </w:rPr>
        <w:t>vadovaudamasis įstatymais ar jų pagrindu priimtais teisės aktais, rengia ataskaitas;</w:t>
      </w:r>
    </w:p>
    <w:p w:rsidR="00356104" w:rsidRPr="00B846B2" w:rsidRDefault="00280CA7" w:rsidP="00356104">
      <w:pPr>
        <w:ind w:firstLine="720"/>
        <w:jc w:val="both"/>
        <w:rPr>
          <w:color w:val="auto"/>
          <w:sz w:val="24"/>
          <w:szCs w:val="24"/>
          <w:lang w:val="en-GB" w:eastAsia="en-GB"/>
        </w:rPr>
      </w:pPr>
      <w:r w:rsidRPr="00B846B2">
        <w:rPr>
          <w:color w:val="auto"/>
          <w:sz w:val="24"/>
          <w:szCs w:val="24"/>
          <w:lang w:val="en-GB" w:eastAsia="en-GB"/>
        </w:rPr>
        <w:t>12</w:t>
      </w:r>
      <w:r w:rsidR="00F51D9D" w:rsidRPr="00B846B2">
        <w:rPr>
          <w:color w:val="auto"/>
          <w:sz w:val="24"/>
          <w:szCs w:val="24"/>
          <w:lang w:val="en-GB" w:eastAsia="en-GB"/>
        </w:rPr>
        <w:t>.30</w:t>
      </w:r>
      <w:r w:rsidR="00356104" w:rsidRPr="00B846B2">
        <w:rPr>
          <w:color w:val="auto"/>
          <w:sz w:val="24"/>
          <w:szCs w:val="24"/>
          <w:lang w:val="en-GB" w:eastAsia="en-GB"/>
        </w:rPr>
        <w:t>. pagal Skyriaus kompetenciją teikia konsultacijas, metodinę pagalbą;</w:t>
      </w:r>
    </w:p>
    <w:p w:rsidR="00DA2EC0" w:rsidRPr="00B846B2" w:rsidRDefault="00F51D9D" w:rsidP="00DA2EC0">
      <w:pPr>
        <w:ind w:firstLine="720"/>
        <w:jc w:val="both"/>
        <w:rPr>
          <w:color w:val="auto"/>
          <w:sz w:val="24"/>
          <w:szCs w:val="24"/>
          <w:lang w:val="en-GB" w:eastAsia="en-GB"/>
        </w:rPr>
      </w:pPr>
      <w:r w:rsidRPr="00B846B2">
        <w:rPr>
          <w:color w:val="auto"/>
          <w:sz w:val="24"/>
          <w:szCs w:val="24"/>
          <w:lang w:val="en-GB" w:eastAsia="en-GB"/>
        </w:rPr>
        <w:t>12.31</w:t>
      </w:r>
      <w:r w:rsidR="00DA2EC0" w:rsidRPr="00B846B2">
        <w:rPr>
          <w:color w:val="auto"/>
          <w:sz w:val="24"/>
          <w:szCs w:val="24"/>
          <w:lang w:val="en-GB" w:eastAsia="en-GB"/>
        </w:rPr>
        <w:t>. įgyvendina Bendrųjų reikalavimų valstybės ir savivaldybių institucijų ir įstaigų interneto svetainėms ir mobiliosioms programoms apraše nurodytus reikalavimus;</w:t>
      </w:r>
    </w:p>
    <w:p w:rsidR="002205E7" w:rsidRPr="00B846B2" w:rsidRDefault="00F51D9D" w:rsidP="002205E7">
      <w:pPr>
        <w:ind w:firstLine="720"/>
        <w:jc w:val="both"/>
        <w:rPr>
          <w:color w:val="auto"/>
          <w:sz w:val="24"/>
          <w:szCs w:val="24"/>
          <w:lang w:val="en-GB" w:eastAsia="en-GB"/>
        </w:rPr>
      </w:pPr>
      <w:r w:rsidRPr="00B846B2">
        <w:rPr>
          <w:color w:val="auto"/>
          <w:sz w:val="24"/>
          <w:szCs w:val="24"/>
          <w:lang w:val="en-GB" w:eastAsia="en-GB"/>
        </w:rPr>
        <w:t>12.32</w:t>
      </w:r>
      <w:r w:rsidR="00DA2EC0" w:rsidRPr="00B846B2">
        <w:rPr>
          <w:color w:val="auto"/>
          <w:sz w:val="24"/>
          <w:szCs w:val="24"/>
          <w:lang w:val="en-GB" w:eastAsia="en-GB"/>
        </w:rPr>
        <w:t>.</w:t>
      </w:r>
      <w:r w:rsidR="002205E7" w:rsidRPr="00B846B2">
        <w:rPr>
          <w:color w:val="auto"/>
          <w:sz w:val="24"/>
          <w:szCs w:val="24"/>
          <w:lang w:val="en-GB" w:eastAsia="en-GB"/>
        </w:rPr>
        <w:t xml:space="preserve"> organizuoja teikiamų administracinių paslaugų</w:t>
      </w:r>
      <w:r w:rsidR="008F3D17" w:rsidRPr="00B846B2">
        <w:rPr>
          <w:color w:val="auto"/>
          <w:sz w:val="24"/>
          <w:szCs w:val="24"/>
          <w:lang w:val="en-GB" w:eastAsia="en-GB"/>
        </w:rPr>
        <w:t xml:space="preserve"> sąrašo sudarymą</w:t>
      </w:r>
      <w:r w:rsidR="002205E7" w:rsidRPr="00B846B2">
        <w:rPr>
          <w:color w:val="auto"/>
          <w:sz w:val="24"/>
          <w:szCs w:val="24"/>
          <w:lang w:val="en-GB" w:eastAsia="en-GB"/>
        </w:rPr>
        <w:t xml:space="preserve"> ir</w:t>
      </w:r>
      <w:r w:rsidR="008F3D17" w:rsidRPr="00B846B2">
        <w:rPr>
          <w:color w:val="auto"/>
          <w:sz w:val="24"/>
          <w:szCs w:val="24"/>
          <w:lang w:val="en-GB" w:eastAsia="en-GB"/>
        </w:rPr>
        <w:t>,</w:t>
      </w:r>
      <w:r w:rsidR="002205E7" w:rsidRPr="00B846B2">
        <w:rPr>
          <w:color w:val="auto"/>
          <w:sz w:val="24"/>
          <w:szCs w:val="24"/>
          <w:lang w:val="en-GB" w:eastAsia="en-GB"/>
        </w:rPr>
        <w:t xml:space="preserve"> </w:t>
      </w:r>
      <w:r w:rsidR="00DA2EC0" w:rsidRPr="00B846B2">
        <w:rPr>
          <w:color w:val="auto"/>
          <w:sz w:val="24"/>
          <w:szCs w:val="24"/>
          <w:lang w:val="en-GB" w:eastAsia="en-GB"/>
        </w:rPr>
        <w:t xml:space="preserve">vadovaudamasis Lietuvos Respublikos vidaus reikalų ministro nustatyta tvarka ir kitais teisės aktais, reglamentuojančiais šių paslaugų teikimą, </w:t>
      </w:r>
      <w:r w:rsidR="002205E7" w:rsidRPr="00B846B2">
        <w:rPr>
          <w:color w:val="auto"/>
          <w:sz w:val="24"/>
          <w:szCs w:val="24"/>
          <w:lang w:val="en-GB" w:eastAsia="en-GB"/>
        </w:rPr>
        <w:t>organizuoja administracinių paslaugų teikimo aprašymų patvirtinimą, atnaujinimus;</w:t>
      </w:r>
    </w:p>
    <w:p w:rsidR="00E75218" w:rsidRPr="00B846B2" w:rsidRDefault="00F51D9D" w:rsidP="002205E7">
      <w:pPr>
        <w:ind w:firstLine="720"/>
        <w:jc w:val="both"/>
        <w:rPr>
          <w:color w:val="auto"/>
          <w:sz w:val="24"/>
          <w:szCs w:val="24"/>
          <w:lang w:val="en-GB" w:eastAsia="en-GB"/>
        </w:rPr>
      </w:pPr>
      <w:r w:rsidRPr="00B846B2">
        <w:rPr>
          <w:color w:val="auto"/>
          <w:sz w:val="24"/>
          <w:szCs w:val="24"/>
          <w:lang w:val="en-GB" w:eastAsia="en-GB"/>
        </w:rPr>
        <w:t>12.33</w:t>
      </w:r>
      <w:r w:rsidR="00E75218" w:rsidRPr="00B846B2">
        <w:rPr>
          <w:color w:val="auto"/>
          <w:sz w:val="24"/>
          <w:szCs w:val="24"/>
          <w:lang w:val="en-GB" w:eastAsia="en-GB"/>
        </w:rPr>
        <w:t>. organizuoja ir vykdo Lietuvos Respublikos valstybės ir savivaldybių turto valdymo, naudojimo ir disponavimo juo įstatymo nuostatų įgyvendinimą transporto priemonių srityje;</w:t>
      </w:r>
    </w:p>
    <w:p w:rsidR="00172721" w:rsidRPr="00B846B2" w:rsidRDefault="00280CA7" w:rsidP="008F3D17">
      <w:pPr>
        <w:ind w:firstLine="720"/>
        <w:jc w:val="both"/>
        <w:rPr>
          <w:color w:val="auto"/>
          <w:sz w:val="24"/>
          <w:szCs w:val="24"/>
        </w:rPr>
      </w:pPr>
      <w:r w:rsidRPr="00B846B2">
        <w:rPr>
          <w:color w:val="auto"/>
          <w:sz w:val="24"/>
          <w:szCs w:val="24"/>
          <w:lang w:val="en-GB" w:eastAsia="en-GB"/>
        </w:rPr>
        <w:t>12</w:t>
      </w:r>
      <w:r w:rsidR="00F51D9D" w:rsidRPr="00B846B2">
        <w:rPr>
          <w:color w:val="auto"/>
          <w:sz w:val="24"/>
          <w:szCs w:val="24"/>
          <w:lang w:val="en-GB" w:eastAsia="en-GB"/>
        </w:rPr>
        <w:t>.34</w:t>
      </w:r>
      <w:r w:rsidR="00356104" w:rsidRPr="00B846B2">
        <w:rPr>
          <w:color w:val="auto"/>
          <w:sz w:val="24"/>
          <w:szCs w:val="24"/>
          <w:lang w:val="en-GB" w:eastAsia="en-GB"/>
        </w:rPr>
        <w:t xml:space="preserve">. </w:t>
      </w:r>
      <w:r w:rsidR="00356104" w:rsidRPr="00B846B2">
        <w:rPr>
          <w:color w:val="auto"/>
          <w:sz w:val="24"/>
          <w:szCs w:val="24"/>
        </w:rPr>
        <w:t>vykdo kitus su Savivaldybės administracijos bei Skyriaus funkcijomis susijusius nenuolatinio pobūdžio pavedimus tam, kad būtų pasiekti Savivaldybės veiklos strateginiai tikslai.</w:t>
      </w:r>
    </w:p>
    <w:p w:rsidR="008C3D62" w:rsidRPr="00B846B2" w:rsidRDefault="008C3D62" w:rsidP="006C5B60">
      <w:pPr>
        <w:pStyle w:val="BodyText"/>
        <w:spacing w:line="240" w:lineRule="auto"/>
        <w:jc w:val="center"/>
        <w:rPr>
          <w:b/>
          <w:bCs/>
          <w:color w:val="auto"/>
          <w:sz w:val="24"/>
          <w:szCs w:val="24"/>
        </w:rPr>
      </w:pPr>
    </w:p>
    <w:p w:rsidR="003D7A0E" w:rsidRPr="00B846B2" w:rsidRDefault="003D7A0E" w:rsidP="006C5B60">
      <w:pPr>
        <w:pStyle w:val="BodyText"/>
        <w:spacing w:line="240" w:lineRule="auto"/>
        <w:jc w:val="center"/>
        <w:rPr>
          <w:b/>
          <w:bCs/>
          <w:caps/>
          <w:color w:val="auto"/>
          <w:sz w:val="24"/>
          <w:szCs w:val="24"/>
        </w:rPr>
      </w:pPr>
      <w:r w:rsidRPr="00B846B2">
        <w:rPr>
          <w:b/>
          <w:bCs/>
          <w:color w:val="auto"/>
          <w:sz w:val="24"/>
          <w:szCs w:val="24"/>
        </w:rPr>
        <w:t xml:space="preserve">IV </w:t>
      </w:r>
      <w:r w:rsidRPr="00B846B2">
        <w:rPr>
          <w:b/>
          <w:bCs/>
          <w:caps/>
          <w:color w:val="auto"/>
          <w:sz w:val="24"/>
          <w:szCs w:val="24"/>
        </w:rPr>
        <w:t xml:space="preserve">SKYRIUS </w:t>
      </w:r>
    </w:p>
    <w:p w:rsidR="003D7A0E" w:rsidRPr="00B846B2" w:rsidRDefault="00266124" w:rsidP="006C5B60">
      <w:pPr>
        <w:pStyle w:val="BodyText"/>
        <w:spacing w:line="240" w:lineRule="auto"/>
        <w:jc w:val="center"/>
        <w:rPr>
          <w:b/>
          <w:bCs/>
          <w:caps/>
          <w:color w:val="auto"/>
          <w:sz w:val="24"/>
          <w:szCs w:val="24"/>
        </w:rPr>
      </w:pPr>
      <w:r w:rsidRPr="00B846B2">
        <w:rPr>
          <w:b/>
          <w:bCs/>
          <w:caps/>
          <w:color w:val="auto"/>
          <w:sz w:val="24"/>
          <w:szCs w:val="24"/>
        </w:rPr>
        <w:t xml:space="preserve">teisės </w:t>
      </w:r>
    </w:p>
    <w:p w:rsidR="00356104" w:rsidRPr="00B846B2" w:rsidRDefault="00356104" w:rsidP="00356104">
      <w:pPr>
        <w:pStyle w:val="BodyTextIndent"/>
        <w:ind w:firstLine="709"/>
        <w:jc w:val="center"/>
        <w:rPr>
          <w:color w:val="auto"/>
          <w:sz w:val="24"/>
          <w:szCs w:val="24"/>
        </w:rPr>
      </w:pPr>
    </w:p>
    <w:p w:rsidR="00356104" w:rsidRPr="00B846B2" w:rsidRDefault="00356104" w:rsidP="00356104">
      <w:pPr>
        <w:pStyle w:val="HTMLPreformatted"/>
        <w:ind w:left="0" w:firstLine="709"/>
        <w:jc w:val="both"/>
        <w:rPr>
          <w:rFonts w:ascii="Times New Roman" w:hAnsi="Times New Roman" w:cs="Times New Roman"/>
          <w:sz w:val="24"/>
          <w:szCs w:val="24"/>
        </w:rPr>
      </w:pPr>
      <w:r w:rsidRPr="00B846B2">
        <w:rPr>
          <w:rFonts w:ascii="Times New Roman" w:hAnsi="Times New Roman" w:cs="Times New Roman"/>
          <w:sz w:val="24"/>
          <w:szCs w:val="24"/>
        </w:rPr>
        <w:t>1</w:t>
      </w:r>
      <w:r w:rsidR="00280CA7" w:rsidRPr="00B846B2">
        <w:rPr>
          <w:rFonts w:ascii="Times New Roman" w:hAnsi="Times New Roman" w:cs="Times New Roman"/>
          <w:sz w:val="24"/>
          <w:szCs w:val="24"/>
        </w:rPr>
        <w:t>3</w:t>
      </w:r>
      <w:r w:rsidRPr="00B846B2">
        <w:rPr>
          <w:rFonts w:ascii="Times New Roman" w:hAnsi="Times New Roman" w:cs="Times New Roman"/>
          <w:sz w:val="24"/>
          <w:szCs w:val="24"/>
        </w:rPr>
        <w:t>. Skyriaus teisės:</w:t>
      </w:r>
    </w:p>
    <w:p w:rsidR="00356104" w:rsidRPr="00B846B2" w:rsidRDefault="00356104" w:rsidP="00356104">
      <w:pPr>
        <w:pStyle w:val="HTMLPreformatted"/>
        <w:ind w:left="0" w:firstLine="709"/>
        <w:jc w:val="both"/>
        <w:rPr>
          <w:rFonts w:ascii="Times New Roman" w:hAnsi="Times New Roman" w:cs="Times New Roman"/>
          <w:sz w:val="24"/>
          <w:szCs w:val="24"/>
        </w:rPr>
      </w:pPr>
      <w:r w:rsidRPr="00B846B2">
        <w:rPr>
          <w:rFonts w:ascii="Times New Roman" w:hAnsi="Times New Roman" w:cs="Times New Roman"/>
          <w:sz w:val="24"/>
          <w:szCs w:val="24"/>
        </w:rPr>
        <w:t>1</w:t>
      </w:r>
      <w:r w:rsidR="00280CA7" w:rsidRPr="00B846B2">
        <w:rPr>
          <w:rFonts w:ascii="Times New Roman" w:hAnsi="Times New Roman" w:cs="Times New Roman"/>
          <w:sz w:val="24"/>
          <w:szCs w:val="24"/>
        </w:rPr>
        <w:t>3</w:t>
      </w:r>
      <w:r w:rsidRPr="00B846B2">
        <w:rPr>
          <w:rFonts w:ascii="Times New Roman" w:hAnsi="Times New Roman" w:cs="Times New Roman"/>
          <w:sz w:val="24"/>
          <w:szCs w:val="24"/>
        </w:rPr>
        <w:t>.1. kreiptis į valstybinio ir savivaldybės administravimo subjektus;</w:t>
      </w:r>
    </w:p>
    <w:p w:rsidR="00356104" w:rsidRPr="00B846B2" w:rsidRDefault="00356104" w:rsidP="00356104">
      <w:pPr>
        <w:pStyle w:val="HTMLPreformatted"/>
        <w:ind w:left="0" w:firstLine="709"/>
        <w:jc w:val="both"/>
        <w:rPr>
          <w:rFonts w:ascii="Times New Roman" w:hAnsi="Times New Roman" w:cs="Times New Roman"/>
          <w:sz w:val="24"/>
          <w:szCs w:val="24"/>
        </w:rPr>
      </w:pPr>
      <w:r w:rsidRPr="00B846B2">
        <w:rPr>
          <w:rFonts w:ascii="Times New Roman" w:hAnsi="Times New Roman" w:cs="Times New Roman"/>
          <w:sz w:val="24"/>
          <w:szCs w:val="24"/>
        </w:rPr>
        <w:t>1</w:t>
      </w:r>
      <w:r w:rsidR="00280CA7" w:rsidRPr="00B846B2">
        <w:rPr>
          <w:rFonts w:ascii="Times New Roman" w:hAnsi="Times New Roman" w:cs="Times New Roman"/>
          <w:sz w:val="24"/>
          <w:szCs w:val="24"/>
        </w:rPr>
        <w:t>3</w:t>
      </w:r>
      <w:r w:rsidRPr="00B846B2">
        <w:rPr>
          <w:rFonts w:ascii="Times New Roman" w:hAnsi="Times New Roman" w:cs="Times New Roman"/>
          <w:sz w:val="24"/>
          <w:szCs w:val="24"/>
        </w:rPr>
        <w:t xml:space="preserve">.2. pagal savo kompetenciją gauti iš valstybės ir savivaldybės institucijų ir įstaigų informaciją, kurios reikia Skyriaus uždaviniams įgyvendinti ir funkcijoms atlikti; </w:t>
      </w:r>
    </w:p>
    <w:p w:rsidR="00356104" w:rsidRPr="00B846B2" w:rsidRDefault="00356104" w:rsidP="00356104">
      <w:pPr>
        <w:pStyle w:val="HTMLPreformatted"/>
        <w:ind w:left="0" w:firstLine="709"/>
        <w:jc w:val="both"/>
        <w:rPr>
          <w:rFonts w:ascii="Times New Roman" w:hAnsi="Times New Roman" w:cs="Times New Roman"/>
          <w:sz w:val="24"/>
          <w:szCs w:val="24"/>
        </w:rPr>
      </w:pPr>
      <w:r w:rsidRPr="00B846B2">
        <w:rPr>
          <w:rFonts w:ascii="Times New Roman" w:hAnsi="Times New Roman" w:cs="Times New Roman"/>
          <w:sz w:val="24"/>
          <w:szCs w:val="24"/>
        </w:rPr>
        <w:t>1</w:t>
      </w:r>
      <w:r w:rsidR="00280CA7" w:rsidRPr="00B846B2">
        <w:rPr>
          <w:rFonts w:ascii="Times New Roman" w:hAnsi="Times New Roman" w:cs="Times New Roman"/>
          <w:sz w:val="24"/>
          <w:szCs w:val="24"/>
        </w:rPr>
        <w:t>3</w:t>
      </w:r>
      <w:r w:rsidRPr="00B846B2">
        <w:rPr>
          <w:rFonts w:ascii="Times New Roman" w:hAnsi="Times New Roman" w:cs="Times New Roman"/>
          <w:sz w:val="24"/>
          <w:szCs w:val="24"/>
        </w:rPr>
        <w:t xml:space="preserve">.3. bendradarbiauti su kitų savivaldybių administracijų padaliniais, kitais juridiniais ir fiziniais asmenimis; </w:t>
      </w:r>
    </w:p>
    <w:p w:rsidR="00356104" w:rsidRPr="00B846B2" w:rsidRDefault="00356104" w:rsidP="00356104">
      <w:pPr>
        <w:pStyle w:val="HTMLPreformatted"/>
        <w:ind w:left="0" w:firstLine="709"/>
        <w:jc w:val="both"/>
        <w:rPr>
          <w:rFonts w:ascii="Times New Roman" w:hAnsi="Times New Roman" w:cs="Times New Roman"/>
          <w:sz w:val="24"/>
          <w:szCs w:val="24"/>
        </w:rPr>
      </w:pPr>
      <w:r w:rsidRPr="00B846B2">
        <w:rPr>
          <w:rFonts w:ascii="Times New Roman" w:hAnsi="Times New Roman" w:cs="Times New Roman"/>
          <w:sz w:val="24"/>
          <w:szCs w:val="24"/>
        </w:rPr>
        <w:t>1</w:t>
      </w:r>
      <w:r w:rsidR="00280CA7" w:rsidRPr="00B846B2">
        <w:rPr>
          <w:rFonts w:ascii="Times New Roman" w:hAnsi="Times New Roman" w:cs="Times New Roman"/>
          <w:sz w:val="24"/>
          <w:szCs w:val="24"/>
        </w:rPr>
        <w:t>3</w:t>
      </w:r>
      <w:r w:rsidRPr="00B846B2">
        <w:rPr>
          <w:rFonts w:ascii="Times New Roman" w:hAnsi="Times New Roman" w:cs="Times New Roman"/>
          <w:sz w:val="24"/>
          <w:szCs w:val="24"/>
        </w:rPr>
        <w:t>.4. teisės aktų nustatyta tvarka dalyvauti savivaldybės viešųjų bibliotekų, muziejų, kultūros centrų ir kitų kultūros įstaigų, turizmo informacijos centrų vadovų skyrimo konkursuose.</w:t>
      </w:r>
    </w:p>
    <w:p w:rsidR="00356104" w:rsidRPr="00B846B2" w:rsidRDefault="00356104" w:rsidP="00356104">
      <w:pPr>
        <w:pStyle w:val="HTMLPreformatted"/>
        <w:ind w:left="0" w:firstLine="709"/>
        <w:jc w:val="both"/>
        <w:rPr>
          <w:rFonts w:ascii="Times New Roman" w:hAnsi="Times New Roman" w:cs="Times New Roman"/>
          <w:sz w:val="24"/>
          <w:szCs w:val="24"/>
        </w:rPr>
      </w:pPr>
      <w:r w:rsidRPr="00B846B2">
        <w:rPr>
          <w:rFonts w:ascii="Times New Roman" w:hAnsi="Times New Roman" w:cs="Times New Roman"/>
          <w:sz w:val="24"/>
          <w:szCs w:val="24"/>
        </w:rPr>
        <w:t>1</w:t>
      </w:r>
      <w:r w:rsidR="00280CA7" w:rsidRPr="00B846B2">
        <w:rPr>
          <w:rFonts w:ascii="Times New Roman" w:hAnsi="Times New Roman" w:cs="Times New Roman"/>
          <w:sz w:val="24"/>
          <w:szCs w:val="24"/>
        </w:rPr>
        <w:t>4</w:t>
      </w:r>
      <w:r w:rsidRPr="00B846B2">
        <w:rPr>
          <w:rFonts w:ascii="Times New Roman" w:hAnsi="Times New Roman" w:cs="Times New Roman"/>
          <w:sz w:val="24"/>
          <w:szCs w:val="24"/>
        </w:rPr>
        <w:t>. Skyrius gali turėti ir kitų teisių, kurias suteikia Lietuvos Respublikos įstatymai, Lietuvos Respublikos Vyriausybės nutarimai ir kiti teisės aktai.</w:t>
      </w:r>
    </w:p>
    <w:p w:rsidR="006F5B45" w:rsidRPr="00B846B2" w:rsidRDefault="00575415" w:rsidP="00356104">
      <w:pPr>
        <w:pStyle w:val="HTMLPreformatted"/>
        <w:ind w:left="0" w:firstLine="709"/>
        <w:jc w:val="both"/>
        <w:rPr>
          <w:rFonts w:ascii="Times New Roman" w:hAnsi="Times New Roman" w:cs="Times New Roman"/>
          <w:sz w:val="24"/>
          <w:szCs w:val="24"/>
        </w:rPr>
      </w:pPr>
      <w:r w:rsidRPr="00B846B2">
        <w:rPr>
          <w:rFonts w:ascii="Times New Roman" w:hAnsi="Times New Roman" w:cs="Times New Roman"/>
          <w:sz w:val="24"/>
          <w:szCs w:val="24"/>
        </w:rPr>
        <w:t>15</w:t>
      </w:r>
      <w:r w:rsidR="006F5B45" w:rsidRPr="00B846B2">
        <w:rPr>
          <w:rFonts w:ascii="Times New Roman" w:hAnsi="Times New Roman" w:cs="Times New Roman"/>
          <w:sz w:val="24"/>
          <w:szCs w:val="24"/>
        </w:rPr>
        <w:t xml:space="preserve">. </w:t>
      </w:r>
      <w:r w:rsidR="00474596" w:rsidRPr="00B846B2">
        <w:rPr>
          <w:rFonts w:ascii="Times New Roman" w:hAnsi="Times New Roman" w:cs="Times New Roman"/>
          <w:sz w:val="24"/>
          <w:szCs w:val="24"/>
        </w:rPr>
        <w:t>Skyriaus d</w:t>
      </w:r>
      <w:r w:rsidR="006F5B45" w:rsidRPr="00B846B2">
        <w:rPr>
          <w:rFonts w:ascii="Times New Roman" w:hAnsi="Times New Roman" w:cs="Times New Roman"/>
          <w:sz w:val="24"/>
          <w:szCs w:val="24"/>
        </w:rPr>
        <w:t>arbuotoj</w:t>
      </w:r>
      <w:r w:rsidR="00C54813" w:rsidRPr="00B846B2">
        <w:rPr>
          <w:rFonts w:ascii="Times New Roman" w:hAnsi="Times New Roman" w:cs="Times New Roman"/>
          <w:sz w:val="24"/>
          <w:szCs w:val="24"/>
        </w:rPr>
        <w:t>ai</w:t>
      </w:r>
      <w:r w:rsidR="006F5B45" w:rsidRPr="00B846B2">
        <w:rPr>
          <w:rFonts w:ascii="Times New Roman" w:hAnsi="Times New Roman" w:cs="Times New Roman"/>
          <w:sz w:val="24"/>
          <w:szCs w:val="24"/>
        </w:rPr>
        <w:t>, vykdan</w:t>
      </w:r>
      <w:r w:rsidR="00C54813" w:rsidRPr="00B846B2">
        <w:rPr>
          <w:rFonts w:ascii="Times New Roman" w:hAnsi="Times New Roman" w:cs="Times New Roman"/>
          <w:sz w:val="24"/>
          <w:szCs w:val="24"/>
        </w:rPr>
        <w:t>tys</w:t>
      </w:r>
      <w:r w:rsidR="006F5B45" w:rsidRPr="00B846B2">
        <w:rPr>
          <w:rFonts w:ascii="Times New Roman" w:hAnsi="Times New Roman" w:cs="Times New Roman"/>
          <w:sz w:val="24"/>
          <w:szCs w:val="24"/>
        </w:rPr>
        <w:t xml:space="preserve"> korupcijai atsparios aplinkos kūrim</w:t>
      </w:r>
      <w:r w:rsidR="00C54813" w:rsidRPr="00B846B2">
        <w:rPr>
          <w:rFonts w:ascii="Times New Roman" w:hAnsi="Times New Roman" w:cs="Times New Roman"/>
          <w:sz w:val="24"/>
          <w:szCs w:val="24"/>
        </w:rPr>
        <w:t>o</w:t>
      </w:r>
      <w:r w:rsidR="006F5B45" w:rsidRPr="00B846B2">
        <w:rPr>
          <w:rFonts w:ascii="Times New Roman" w:hAnsi="Times New Roman" w:cs="Times New Roman"/>
          <w:sz w:val="24"/>
          <w:szCs w:val="24"/>
        </w:rPr>
        <w:t xml:space="preserve"> funkcijas, turi teisę:</w:t>
      </w:r>
    </w:p>
    <w:p w:rsidR="00474596" w:rsidRPr="00B846B2" w:rsidRDefault="00575415" w:rsidP="00474596">
      <w:pPr>
        <w:pStyle w:val="HTMLPreformatted"/>
        <w:ind w:left="0" w:firstLine="709"/>
        <w:jc w:val="both"/>
        <w:rPr>
          <w:rFonts w:ascii="Times New Roman" w:hAnsi="Times New Roman" w:cs="Times New Roman"/>
          <w:sz w:val="24"/>
          <w:szCs w:val="24"/>
        </w:rPr>
      </w:pPr>
      <w:r w:rsidRPr="00B846B2">
        <w:rPr>
          <w:rFonts w:ascii="Times New Roman" w:hAnsi="Times New Roman" w:cs="Times New Roman"/>
          <w:sz w:val="24"/>
          <w:szCs w:val="24"/>
        </w:rPr>
        <w:t>15</w:t>
      </w:r>
      <w:r w:rsidR="006F5B45" w:rsidRPr="00B846B2">
        <w:rPr>
          <w:rFonts w:ascii="Times New Roman" w:hAnsi="Times New Roman" w:cs="Times New Roman"/>
          <w:sz w:val="24"/>
          <w:szCs w:val="24"/>
        </w:rPr>
        <w:t>.1.</w:t>
      </w:r>
      <w:r w:rsidR="00474596" w:rsidRPr="00B846B2">
        <w:rPr>
          <w:rFonts w:ascii="Times New Roman" w:hAnsi="Times New Roman" w:cs="Times New Roman"/>
          <w:sz w:val="24"/>
          <w:szCs w:val="24"/>
        </w:rPr>
        <w:t xml:space="preserve"> gauti iš valstybės ir savivaldybių institucijų ar įstaigų, taip pat registrų, valstybės informacinių sistemų jų turimą ar tvarkomą korupcinio pobūdžio teisės pažeidimams tirti bei korupcijai atspariai aplinkai kurti reikalingą informaciją; </w:t>
      </w:r>
    </w:p>
    <w:p w:rsidR="00474596" w:rsidRPr="00B846B2" w:rsidRDefault="00575415" w:rsidP="00474596">
      <w:pPr>
        <w:pStyle w:val="HTMLPreformatted"/>
        <w:ind w:left="0" w:firstLine="709"/>
        <w:jc w:val="both"/>
        <w:rPr>
          <w:rFonts w:ascii="Times New Roman" w:hAnsi="Times New Roman" w:cs="Times New Roman"/>
          <w:sz w:val="24"/>
          <w:szCs w:val="24"/>
        </w:rPr>
      </w:pPr>
      <w:r w:rsidRPr="00B846B2">
        <w:rPr>
          <w:rFonts w:ascii="Times New Roman" w:hAnsi="Times New Roman" w:cs="Times New Roman"/>
          <w:sz w:val="24"/>
          <w:szCs w:val="24"/>
        </w:rPr>
        <w:t>15</w:t>
      </w:r>
      <w:r w:rsidR="00474596" w:rsidRPr="00B846B2">
        <w:rPr>
          <w:rFonts w:ascii="Times New Roman" w:hAnsi="Times New Roman" w:cs="Times New Roman"/>
          <w:sz w:val="24"/>
          <w:szCs w:val="24"/>
        </w:rPr>
        <w:t xml:space="preserve">.2. gauti viešojo sektoriaus subjekto, kuriame jis dirba arba dėl kurio atlieka korupcijai atsparios aplinkos kūrimo funkcijas, darbuotojų paaiškinimus dėl galimai padarytų korupcinio pobūdžio teisės pažeidimų; </w:t>
      </w:r>
    </w:p>
    <w:p w:rsidR="00474596" w:rsidRPr="00B846B2" w:rsidRDefault="00575415" w:rsidP="00474596">
      <w:pPr>
        <w:pStyle w:val="HTMLPreformatted"/>
        <w:ind w:left="0" w:firstLine="709"/>
        <w:jc w:val="both"/>
        <w:rPr>
          <w:rFonts w:ascii="Times New Roman" w:hAnsi="Times New Roman" w:cs="Times New Roman"/>
          <w:sz w:val="24"/>
          <w:szCs w:val="24"/>
        </w:rPr>
      </w:pPr>
      <w:r w:rsidRPr="00B846B2">
        <w:rPr>
          <w:rFonts w:ascii="Times New Roman" w:hAnsi="Times New Roman" w:cs="Times New Roman"/>
          <w:sz w:val="24"/>
          <w:szCs w:val="24"/>
        </w:rPr>
        <w:t>15</w:t>
      </w:r>
      <w:r w:rsidR="00474596" w:rsidRPr="00B846B2">
        <w:rPr>
          <w:rFonts w:ascii="Times New Roman" w:hAnsi="Times New Roman" w:cs="Times New Roman"/>
          <w:sz w:val="24"/>
          <w:szCs w:val="24"/>
        </w:rPr>
        <w:t>.3. tvarkyti asmens duomenis, kai tai būtina, ir tik tuos asmens duomenis, kurių reikia kuriant korupcijai atsparią aplinką, užtikrinant korupcijos prevenciją, nustatant ir tiriant korupcinio pobūdžio teisės pažeidimus, vadovaudamasis asmens duomenų apsaugą reglamentuojančiais teisės aktais.</w:t>
      </w:r>
    </w:p>
    <w:p w:rsidR="00356104" w:rsidRPr="00B846B2" w:rsidRDefault="00356104" w:rsidP="00356104">
      <w:pPr>
        <w:pStyle w:val="HTMLPreformatted"/>
        <w:ind w:left="0" w:firstLine="709"/>
        <w:jc w:val="both"/>
        <w:rPr>
          <w:rFonts w:ascii="Times New Roman" w:hAnsi="Times New Roman" w:cs="Times New Roman"/>
          <w:sz w:val="24"/>
          <w:szCs w:val="24"/>
        </w:rPr>
      </w:pPr>
      <w:r w:rsidRPr="00B846B2">
        <w:rPr>
          <w:rFonts w:ascii="Times New Roman" w:hAnsi="Times New Roman" w:cs="Times New Roman"/>
          <w:sz w:val="24"/>
          <w:szCs w:val="24"/>
        </w:rPr>
        <w:t>1</w:t>
      </w:r>
      <w:r w:rsidR="00575415" w:rsidRPr="00B846B2">
        <w:rPr>
          <w:rFonts w:ascii="Times New Roman" w:hAnsi="Times New Roman" w:cs="Times New Roman"/>
          <w:sz w:val="24"/>
          <w:szCs w:val="24"/>
        </w:rPr>
        <w:t>6</w:t>
      </w:r>
      <w:r w:rsidRPr="00B846B2">
        <w:rPr>
          <w:rFonts w:ascii="Times New Roman" w:hAnsi="Times New Roman" w:cs="Times New Roman"/>
          <w:sz w:val="24"/>
          <w:szCs w:val="24"/>
        </w:rPr>
        <w:t>. Skyriaus darbuotojai tobulina kvalifikaciją iš Lietuvos Respublikos valstybės biudžeto ar savivaldybių biudžetų, fondų ir kitų teisėtų lėšų.</w:t>
      </w:r>
    </w:p>
    <w:p w:rsidR="00356104" w:rsidRPr="00B846B2" w:rsidRDefault="00356104" w:rsidP="00356104">
      <w:pPr>
        <w:pStyle w:val="HTMLPreformatted"/>
        <w:ind w:left="0" w:firstLine="709"/>
        <w:jc w:val="both"/>
        <w:rPr>
          <w:rFonts w:ascii="Times New Roman" w:hAnsi="Times New Roman" w:cs="Times New Roman"/>
          <w:sz w:val="24"/>
          <w:szCs w:val="24"/>
        </w:rPr>
      </w:pPr>
      <w:r w:rsidRPr="00B846B2">
        <w:rPr>
          <w:rFonts w:ascii="Times New Roman" w:hAnsi="Times New Roman" w:cs="Times New Roman"/>
          <w:sz w:val="24"/>
          <w:szCs w:val="24"/>
        </w:rPr>
        <w:t>1</w:t>
      </w:r>
      <w:r w:rsidR="00575415" w:rsidRPr="00B846B2">
        <w:rPr>
          <w:rFonts w:ascii="Times New Roman" w:hAnsi="Times New Roman" w:cs="Times New Roman"/>
          <w:sz w:val="24"/>
          <w:szCs w:val="24"/>
        </w:rPr>
        <w:t>7</w:t>
      </w:r>
      <w:r w:rsidRPr="00B846B2">
        <w:rPr>
          <w:rFonts w:ascii="Times New Roman" w:hAnsi="Times New Roman" w:cs="Times New Roman"/>
          <w:sz w:val="24"/>
          <w:szCs w:val="24"/>
        </w:rPr>
        <w:t>. Skyriaus darbuotojai atsako už tinkamą priskirtų funkcijų, numatytų Skyriaus nuostatuose ir jų pareigybių aprašymuose, vykdymą.</w:t>
      </w:r>
    </w:p>
    <w:p w:rsidR="00356104" w:rsidRPr="00B846B2" w:rsidRDefault="00356104" w:rsidP="00E84081">
      <w:pPr>
        <w:rPr>
          <w:b/>
          <w:color w:val="auto"/>
          <w:sz w:val="24"/>
          <w:szCs w:val="24"/>
        </w:rPr>
      </w:pPr>
    </w:p>
    <w:p w:rsidR="00356104" w:rsidRPr="00B846B2" w:rsidRDefault="00356104" w:rsidP="00356104">
      <w:pPr>
        <w:jc w:val="center"/>
        <w:rPr>
          <w:b/>
          <w:color w:val="auto"/>
          <w:sz w:val="24"/>
          <w:szCs w:val="24"/>
        </w:rPr>
      </w:pPr>
      <w:r w:rsidRPr="00B846B2">
        <w:rPr>
          <w:b/>
          <w:color w:val="auto"/>
          <w:sz w:val="24"/>
          <w:szCs w:val="24"/>
        </w:rPr>
        <w:t>V SKYRIUS</w:t>
      </w:r>
    </w:p>
    <w:p w:rsidR="00356104" w:rsidRPr="00B846B2" w:rsidRDefault="00356104" w:rsidP="00356104">
      <w:pPr>
        <w:jc w:val="center"/>
        <w:rPr>
          <w:b/>
          <w:color w:val="auto"/>
          <w:sz w:val="24"/>
          <w:szCs w:val="24"/>
        </w:rPr>
      </w:pPr>
      <w:r w:rsidRPr="00B846B2">
        <w:rPr>
          <w:b/>
          <w:color w:val="auto"/>
          <w:sz w:val="24"/>
          <w:szCs w:val="24"/>
        </w:rPr>
        <w:t>BAIGIAMOSIOS NUOSTATOS</w:t>
      </w:r>
    </w:p>
    <w:p w:rsidR="00356104" w:rsidRPr="00B846B2" w:rsidRDefault="00356104" w:rsidP="00356104">
      <w:pPr>
        <w:jc w:val="center"/>
        <w:rPr>
          <w:b/>
          <w:color w:val="auto"/>
          <w:sz w:val="24"/>
          <w:szCs w:val="24"/>
        </w:rPr>
      </w:pPr>
    </w:p>
    <w:p w:rsidR="00356104" w:rsidRPr="00B846B2" w:rsidRDefault="00356104" w:rsidP="00356104">
      <w:pPr>
        <w:ind w:firstLine="709"/>
        <w:jc w:val="both"/>
        <w:rPr>
          <w:b/>
          <w:color w:val="auto"/>
          <w:sz w:val="24"/>
          <w:szCs w:val="24"/>
        </w:rPr>
      </w:pPr>
      <w:r w:rsidRPr="00B846B2">
        <w:rPr>
          <w:color w:val="auto"/>
          <w:sz w:val="24"/>
          <w:szCs w:val="24"/>
        </w:rPr>
        <w:t>1</w:t>
      </w:r>
      <w:r w:rsidR="005D261D" w:rsidRPr="00B846B2">
        <w:rPr>
          <w:color w:val="auto"/>
          <w:sz w:val="24"/>
          <w:szCs w:val="24"/>
        </w:rPr>
        <w:t>8</w:t>
      </w:r>
      <w:r w:rsidRPr="00B846B2">
        <w:rPr>
          <w:color w:val="auto"/>
          <w:sz w:val="24"/>
          <w:szCs w:val="24"/>
        </w:rPr>
        <w:t xml:space="preserve">. Skyriaus darbuotojai, </w:t>
      </w:r>
      <w:r w:rsidRPr="00B846B2">
        <w:rPr>
          <w:color w:val="auto"/>
          <w:sz w:val="24"/>
          <w:szCs w:val="24"/>
          <w:lang w:val="en-GB" w:eastAsia="en-GB"/>
        </w:rPr>
        <w:t xml:space="preserve">pažeidę teisės aktų reikalavimus, atsako Lietuvos Respublikos įstatymų nustatyta tvarka. Turtinė ir neturtinė žala, atsiradusi dėl </w:t>
      </w:r>
      <w:bookmarkStart w:id="1" w:name="686z"/>
      <w:r w:rsidR="00C6686D" w:rsidRPr="00B846B2">
        <w:rPr>
          <w:color w:val="auto"/>
          <w:sz w:val="24"/>
          <w:szCs w:val="24"/>
          <w:lang w:val="en-GB" w:eastAsia="en-GB"/>
        </w:rPr>
        <w:fldChar w:fldCharType="begin"/>
      </w:r>
      <w:r w:rsidRPr="00B846B2">
        <w:rPr>
          <w:color w:val="auto"/>
          <w:sz w:val="24"/>
          <w:szCs w:val="24"/>
          <w:lang w:val="en-GB" w:eastAsia="en-GB"/>
        </w:rPr>
        <w:instrText xml:space="preserve"> HYPERLINK "http://192.168.0.80/Litlex/LL.DLL?Tekstas=1?Id=34598&amp;Zd=vie%F0ojo%2Badmin&amp;BF=4" \l "687z" </w:instrText>
      </w:r>
      <w:r w:rsidR="00C6686D" w:rsidRPr="00B846B2">
        <w:rPr>
          <w:color w:val="auto"/>
          <w:sz w:val="24"/>
          <w:szCs w:val="24"/>
          <w:lang w:val="en-GB" w:eastAsia="en-GB"/>
        </w:rPr>
        <w:fldChar w:fldCharType="separate"/>
      </w:r>
      <w:r w:rsidRPr="00B846B2">
        <w:rPr>
          <w:color w:val="auto"/>
          <w:sz w:val="24"/>
          <w:szCs w:val="24"/>
          <w:lang w:val="en-GB" w:eastAsia="en-GB"/>
        </w:rPr>
        <w:t>viešojo</w:t>
      </w:r>
      <w:r w:rsidR="00C6686D" w:rsidRPr="00B846B2">
        <w:rPr>
          <w:color w:val="auto"/>
          <w:sz w:val="24"/>
          <w:szCs w:val="24"/>
          <w:lang w:val="en-GB" w:eastAsia="en-GB"/>
        </w:rPr>
        <w:fldChar w:fldCharType="end"/>
      </w:r>
      <w:bookmarkEnd w:id="1"/>
      <w:r w:rsidRPr="00B846B2">
        <w:rPr>
          <w:color w:val="auto"/>
          <w:sz w:val="24"/>
          <w:szCs w:val="24"/>
          <w:lang w:val="en-GB" w:eastAsia="en-GB"/>
        </w:rPr>
        <w:t xml:space="preserve"> </w:t>
      </w:r>
      <w:bookmarkStart w:id="2" w:name="687z"/>
      <w:r w:rsidR="00C6686D" w:rsidRPr="00B846B2">
        <w:rPr>
          <w:color w:val="auto"/>
          <w:sz w:val="24"/>
          <w:szCs w:val="24"/>
          <w:lang w:val="en-GB" w:eastAsia="en-GB"/>
        </w:rPr>
        <w:fldChar w:fldCharType="begin"/>
      </w:r>
      <w:r w:rsidRPr="00B846B2">
        <w:rPr>
          <w:color w:val="auto"/>
          <w:sz w:val="24"/>
          <w:szCs w:val="24"/>
          <w:lang w:val="en-GB" w:eastAsia="en-GB"/>
        </w:rPr>
        <w:instrText xml:space="preserve"> HYPERLINK "http://192.168.0.80/Litlex/LL.DLL?Tekstas=1?Id=34598&amp;Zd=vie%F0ojo%2Badmin&amp;BF=4" \l "688z" </w:instrText>
      </w:r>
      <w:r w:rsidR="00C6686D" w:rsidRPr="00B846B2">
        <w:rPr>
          <w:color w:val="auto"/>
          <w:sz w:val="24"/>
          <w:szCs w:val="24"/>
          <w:lang w:val="en-GB" w:eastAsia="en-GB"/>
        </w:rPr>
        <w:fldChar w:fldCharType="separate"/>
      </w:r>
      <w:r w:rsidRPr="00B846B2">
        <w:rPr>
          <w:color w:val="auto"/>
          <w:sz w:val="24"/>
          <w:szCs w:val="24"/>
          <w:lang w:val="en-GB" w:eastAsia="en-GB"/>
        </w:rPr>
        <w:t>administravimo</w:t>
      </w:r>
      <w:r w:rsidR="00C6686D" w:rsidRPr="00B846B2">
        <w:rPr>
          <w:color w:val="auto"/>
          <w:sz w:val="24"/>
          <w:szCs w:val="24"/>
          <w:lang w:val="en-GB" w:eastAsia="en-GB"/>
        </w:rPr>
        <w:fldChar w:fldCharType="end"/>
      </w:r>
      <w:bookmarkEnd w:id="2"/>
      <w:r w:rsidRPr="00B846B2">
        <w:rPr>
          <w:color w:val="auto"/>
          <w:sz w:val="24"/>
          <w:szCs w:val="24"/>
          <w:lang w:val="en-GB" w:eastAsia="en-GB"/>
        </w:rPr>
        <w:t xml:space="preserve"> subjektų neteisėtų aktų, atlyginama </w:t>
      </w:r>
      <w:bookmarkStart w:id="3" w:name="P8_2"/>
      <w:r w:rsidR="00C6686D" w:rsidRPr="00B846B2">
        <w:rPr>
          <w:color w:val="auto"/>
          <w:sz w:val="24"/>
          <w:szCs w:val="24"/>
          <w:lang w:val="en-GB" w:eastAsia="en-GB"/>
        </w:rPr>
        <w:fldChar w:fldCharType="begin"/>
      </w:r>
      <w:r w:rsidRPr="00B846B2">
        <w:rPr>
          <w:color w:val="auto"/>
          <w:sz w:val="24"/>
          <w:szCs w:val="24"/>
          <w:lang w:val="en-GB" w:eastAsia="en-GB"/>
        </w:rPr>
        <w:instrText xml:space="preserve"> HYPERLINK "http://192.168.0.80/Litlex/ll.dll?Tekstas=1&amp;Id=8&amp;BF=1" \t "FTurinys" </w:instrText>
      </w:r>
      <w:r w:rsidR="00C6686D" w:rsidRPr="00B846B2">
        <w:rPr>
          <w:color w:val="auto"/>
          <w:sz w:val="24"/>
          <w:szCs w:val="24"/>
          <w:lang w:val="en-GB" w:eastAsia="en-GB"/>
        </w:rPr>
        <w:fldChar w:fldCharType="separate"/>
      </w:r>
      <w:r w:rsidRPr="00B846B2">
        <w:rPr>
          <w:iCs/>
          <w:color w:val="auto"/>
          <w:sz w:val="24"/>
          <w:szCs w:val="24"/>
          <w:lang w:val="en-GB" w:eastAsia="en-GB"/>
        </w:rPr>
        <w:t>Civilinio kodekso</w:t>
      </w:r>
      <w:r w:rsidR="00C6686D" w:rsidRPr="00B846B2">
        <w:rPr>
          <w:color w:val="auto"/>
          <w:sz w:val="24"/>
          <w:szCs w:val="24"/>
          <w:lang w:val="en-GB" w:eastAsia="en-GB"/>
        </w:rPr>
        <w:fldChar w:fldCharType="end"/>
      </w:r>
      <w:bookmarkEnd w:id="3"/>
      <w:r w:rsidRPr="00B846B2">
        <w:rPr>
          <w:color w:val="auto"/>
          <w:sz w:val="24"/>
          <w:szCs w:val="24"/>
          <w:lang w:val="en-GB" w:eastAsia="en-GB"/>
        </w:rPr>
        <w:t xml:space="preserve"> ir kitų įstatymų nustatyta tvarka.</w:t>
      </w:r>
    </w:p>
    <w:p w:rsidR="00356104" w:rsidRPr="00B846B2" w:rsidRDefault="00356104" w:rsidP="00356104">
      <w:pPr>
        <w:ind w:firstLine="709"/>
        <w:jc w:val="both"/>
        <w:rPr>
          <w:b/>
          <w:color w:val="auto"/>
          <w:sz w:val="24"/>
          <w:szCs w:val="24"/>
        </w:rPr>
      </w:pPr>
      <w:r w:rsidRPr="00B846B2">
        <w:rPr>
          <w:color w:val="auto"/>
          <w:sz w:val="24"/>
          <w:szCs w:val="24"/>
          <w:lang w:val="en-GB" w:eastAsia="en-GB"/>
        </w:rPr>
        <w:t>1</w:t>
      </w:r>
      <w:r w:rsidR="005D261D" w:rsidRPr="00B846B2">
        <w:rPr>
          <w:color w:val="auto"/>
          <w:sz w:val="24"/>
          <w:szCs w:val="24"/>
          <w:lang w:val="en-GB" w:eastAsia="en-GB"/>
        </w:rPr>
        <w:t>9</w:t>
      </w:r>
      <w:r w:rsidRPr="00B846B2">
        <w:rPr>
          <w:color w:val="auto"/>
          <w:sz w:val="24"/>
          <w:szCs w:val="24"/>
        </w:rPr>
        <w:t>. Už tarnybinius nusižengimus ir darbo pareigų pažeidimus Skyriaus darbuotojai atsako Lietuvos Respublikos įstatymų nustatyta tvarka.</w:t>
      </w:r>
    </w:p>
    <w:p w:rsidR="00356104" w:rsidRPr="00B846B2" w:rsidRDefault="00356104" w:rsidP="00E84081">
      <w:pPr>
        <w:jc w:val="center"/>
        <w:rPr>
          <w:color w:val="auto"/>
          <w:sz w:val="24"/>
          <w:szCs w:val="24"/>
        </w:rPr>
      </w:pPr>
      <w:r w:rsidRPr="00B846B2">
        <w:rPr>
          <w:color w:val="auto"/>
          <w:sz w:val="24"/>
          <w:szCs w:val="24"/>
        </w:rPr>
        <w:t>_____________________</w:t>
      </w:r>
    </w:p>
    <w:p w:rsidR="00356104" w:rsidRPr="00B846B2" w:rsidRDefault="00356104" w:rsidP="00356104">
      <w:pPr>
        <w:pStyle w:val="BodyText"/>
        <w:spacing w:line="240" w:lineRule="auto"/>
        <w:rPr>
          <w:b/>
          <w:caps/>
          <w:color w:val="auto"/>
          <w:sz w:val="24"/>
          <w:szCs w:val="24"/>
        </w:rPr>
      </w:pPr>
    </w:p>
    <w:p w:rsidR="00356104" w:rsidRPr="00B846B2" w:rsidRDefault="00356104" w:rsidP="006C5B60">
      <w:pPr>
        <w:jc w:val="center"/>
        <w:rPr>
          <w:color w:val="auto"/>
          <w:sz w:val="24"/>
          <w:szCs w:val="24"/>
          <w:u w:val="single"/>
        </w:rPr>
      </w:pPr>
    </w:p>
    <w:sectPr w:rsidR="00356104" w:rsidRPr="00B846B2" w:rsidSect="00E84081">
      <w:headerReference w:type="even" r:id="rId11"/>
      <w:headerReference w:type="default" r:id="rId12"/>
      <w:pgSz w:w="11907" w:h="16840"/>
      <w:pgMar w:top="1276" w:right="567" w:bottom="1276"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B03" w:rsidRDefault="00753B03">
      <w:r>
        <w:separator/>
      </w:r>
    </w:p>
  </w:endnote>
  <w:endnote w:type="continuationSeparator" w:id="0">
    <w:p w:rsidR="00753B03" w:rsidRDefault="00753B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B03" w:rsidRDefault="00753B03">
      <w:r>
        <w:separator/>
      </w:r>
    </w:p>
  </w:footnote>
  <w:footnote w:type="continuationSeparator" w:id="0">
    <w:p w:rsidR="00753B03" w:rsidRDefault="00753B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67D" w:rsidRDefault="00C6686D">
    <w:pPr>
      <w:pStyle w:val="Header"/>
      <w:framePr w:h="0" w:wrap="around" w:vAnchor="text" w:hAnchor="margin" w:xAlign="center" w:y="1"/>
      <w:rPr>
        <w:rStyle w:val="PageNumber1"/>
      </w:rPr>
    </w:pPr>
    <w:r>
      <w:fldChar w:fldCharType="begin"/>
    </w:r>
    <w:r w:rsidR="00D6167D">
      <w:rPr>
        <w:rStyle w:val="PageNumber1"/>
      </w:rPr>
      <w:instrText xml:space="preserve">PAGE  </w:instrText>
    </w:r>
    <w:r>
      <w:fldChar w:fldCharType="end"/>
    </w:r>
  </w:p>
  <w:p w:rsidR="00D6167D" w:rsidRDefault="00D616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67D" w:rsidRDefault="00C6686D">
    <w:pPr>
      <w:pStyle w:val="Header"/>
      <w:framePr w:h="0" w:wrap="around" w:vAnchor="text" w:hAnchor="margin" w:xAlign="center" w:y="1"/>
      <w:rPr>
        <w:rStyle w:val="PageNumber1"/>
      </w:rPr>
    </w:pPr>
    <w:r>
      <w:fldChar w:fldCharType="begin"/>
    </w:r>
    <w:r w:rsidR="00D6167D">
      <w:rPr>
        <w:rStyle w:val="PageNumber1"/>
      </w:rPr>
      <w:instrText xml:space="preserve">PAGE  </w:instrText>
    </w:r>
    <w:r>
      <w:fldChar w:fldCharType="separate"/>
    </w:r>
    <w:r w:rsidR="007C6FC3">
      <w:rPr>
        <w:rStyle w:val="PageNumber1"/>
        <w:noProof/>
      </w:rPr>
      <w:t>4</w:t>
    </w:r>
    <w:r>
      <w:fldChar w:fldCharType="end"/>
    </w:r>
  </w:p>
  <w:p w:rsidR="00D6167D" w:rsidRPr="00523069" w:rsidRDefault="00D6167D">
    <w:pPr>
      <w:pStyle w:val="Header"/>
      <w:rPr>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5"/>
      <w:numFmt w:val="decimal"/>
      <w:lvlText w:val="%1."/>
      <w:lvlJc w:val="left"/>
      <w:pPr>
        <w:tabs>
          <w:tab w:val="num" w:pos="828"/>
        </w:tabs>
        <w:ind w:left="828" w:hanging="360"/>
      </w:pPr>
      <w:rPr>
        <w:rFonts w:cs="Times New Roman" w:hint="default"/>
      </w:rPr>
    </w:lvl>
    <w:lvl w:ilvl="1">
      <w:start w:val="2"/>
      <w:numFmt w:val="decimal"/>
      <w:isLgl/>
      <w:lvlText w:val="%1.%2."/>
      <w:lvlJc w:val="left"/>
      <w:pPr>
        <w:tabs>
          <w:tab w:val="num" w:pos="1249"/>
        </w:tabs>
        <w:ind w:left="1249" w:hanging="540"/>
      </w:pPr>
      <w:rPr>
        <w:rFonts w:cs="Times New Roman" w:hint="default"/>
      </w:rPr>
    </w:lvl>
    <w:lvl w:ilvl="2">
      <w:start w:val="1"/>
      <w:numFmt w:val="decimal"/>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429"/>
        </w:tabs>
        <w:ind w:left="1429" w:hanging="720"/>
      </w:pPr>
      <w:rPr>
        <w:rFonts w:cs="Times New Roman" w:hint="default"/>
      </w:rPr>
    </w:lvl>
    <w:lvl w:ilvl="4">
      <w:start w:val="1"/>
      <w:numFmt w:val="decimal"/>
      <w:isLgl/>
      <w:lvlText w:val="%1.%2.%3.%4.%5."/>
      <w:lvlJc w:val="left"/>
      <w:pPr>
        <w:tabs>
          <w:tab w:val="num" w:pos="1789"/>
        </w:tabs>
        <w:ind w:left="1789" w:hanging="1080"/>
      </w:pPr>
      <w:rPr>
        <w:rFonts w:cs="Times New Roman" w:hint="default"/>
      </w:rPr>
    </w:lvl>
    <w:lvl w:ilvl="5">
      <w:start w:val="1"/>
      <w:numFmt w:val="decimal"/>
      <w:isLgl/>
      <w:lvlText w:val="%1.%2.%3.%4.%5.%6."/>
      <w:lvlJc w:val="left"/>
      <w:pPr>
        <w:tabs>
          <w:tab w:val="num" w:pos="1789"/>
        </w:tabs>
        <w:ind w:left="1789" w:hanging="108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1">
    <w:nsid w:val="00347A7F"/>
    <w:multiLevelType w:val="multilevel"/>
    <w:tmpl w:val="D0C472F2"/>
    <w:lvl w:ilvl="0">
      <w:start w:val="5"/>
      <w:numFmt w:val="decimal"/>
      <w:lvlText w:val="%1."/>
      <w:lvlJc w:val="left"/>
      <w:pPr>
        <w:ind w:left="928" w:hanging="360"/>
      </w:pPr>
      <w:rPr>
        <w:rFonts w:hint="default"/>
        <w:color w:val="000000"/>
      </w:rPr>
    </w:lvl>
    <w:lvl w:ilvl="1">
      <w:start w:val="1"/>
      <w:numFmt w:val="decimal"/>
      <w:isLgl/>
      <w:lvlText w:val="%1.%2."/>
      <w:lvlJc w:val="left"/>
      <w:pPr>
        <w:ind w:left="1518"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45F205E6"/>
    <w:multiLevelType w:val="hybridMultilevel"/>
    <w:tmpl w:val="6D5277EA"/>
    <w:lvl w:ilvl="0" w:tplc="9E58298C">
      <w:start w:val="15"/>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
    <w:nsid w:val="48C86314"/>
    <w:multiLevelType w:val="multilevel"/>
    <w:tmpl w:val="648E10D4"/>
    <w:lvl w:ilvl="0">
      <w:start w:val="14"/>
      <w:numFmt w:val="decimal"/>
      <w:lvlText w:val="%1"/>
      <w:lvlJc w:val="left"/>
      <w:pPr>
        <w:ind w:left="540" w:hanging="540"/>
      </w:pPr>
      <w:rPr>
        <w:rFonts w:hint="default"/>
      </w:rPr>
    </w:lvl>
    <w:lvl w:ilvl="1">
      <w:start w:val="21"/>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nsid w:val="4A055797"/>
    <w:multiLevelType w:val="multilevel"/>
    <w:tmpl w:val="53E02B3E"/>
    <w:lvl w:ilvl="0">
      <w:start w:val="14"/>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4C5F26CA"/>
    <w:multiLevelType w:val="multilevel"/>
    <w:tmpl w:val="BE625DF4"/>
    <w:lvl w:ilvl="0">
      <w:start w:val="5"/>
      <w:numFmt w:val="decimal"/>
      <w:lvlText w:val="%1."/>
      <w:lvlJc w:val="left"/>
      <w:pPr>
        <w:tabs>
          <w:tab w:val="num" w:pos="928"/>
        </w:tabs>
        <w:ind w:left="928" w:hanging="360"/>
      </w:pPr>
      <w:rPr>
        <w:rFonts w:cs="Times New Roman" w:hint="default"/>
      </w:rPr>
    </w:lvl>
    <w:lvl w:ilvl="1">
      <w:start w:val="2"/>
      <w:numFmt w:val="decimal"/>
      <w:isLgl/>
      <w:lvlText w:val="%1.%2."/>
      <w:lvlJc w:val="left"/>
      <w:pPr>
        <w:tabs>
          <w:tab w:val="num" w:pos="1349"/>
        </w:tabs>
        <w:ind w:left="1349" w:hanging="540"/>
      </w:pPr>
      <w:rPr>
        <w:rFonts w:cs="Times New Roman" w:hint="default"/>
      </w:rPr>
    </w:lvl>
    <w:lvl w:ilvl="2">
      <w:start w:val="1"/>
      <w:numFmt w:val="decimal"/>
      <w:isLgl/>
      <w:lvlText w:val="%1.%2.%3."/>
      <w:lvlJc w:val="left"/>
      <w:pPr>
        <w:tabs>
          <w:tab w:val="num" w:pos="1529"/>
        </w:tabs>
        <w:ind w:left="1529" w:hanging="720"/>
      </w:pPr>
      <w:rPr>
        <w:rFonts w:cs="Times New Roman" w:hint="default"/>
      </w:rPr>
    </w:lvl>
    <w:lvl w:ilvl="3">
      <w:start w:val="1"/>
      <w:numFmt w:val="decimal"/>
      <w:isLgl/>
      <w:lvlText w:val="%1.%2.%3.%4."/>
      <w:lvlJc w:val="left"/>
      <w:pPr>
        <w:tabs>
          <w:tab w:val="num" w:pos="1529"/>
        </w:tabs>
        <w:ind w:left="1529" w:hanging="720"/>
      </w:pPr>
      <w:rPr>
        <w:rFonts w:cs="Times New Roman" w:hint="default"/>
      </w:rPr>
    </w:lvl>
    <w:lvl w:ilvl="4">
      <w:start w:val="1"/>
      <w:numFmt w:val="decimal"/>
      <w:isLgl/>
      <w:lvlText w:val="%1.%2.%3.%4.%5."/>
      <w:lvlJc w:val="left"/>
      <w:pPr>
        <w:tabs>
          <w:tab w:val="num" w:pos="1889"/>
        </w:tabs>
        <w:ind w:left="1889" w:hanging="1080"/>
      </w:pPr>
      <w:rPr>
        <w:rFonts w:cs="Times New Roman" w:hint="default"/>
      </w:rPr>
    </w:lvl>
    <w:lvl w:ilvl="5">
      <w:start w:val="1"/>
      <w:numFmt w:val="decimal"/>
      <w:isLgl/>
      <w:lvlText w:val="%1.%2.%3.%4.%5.%6."/>
      <w:lvlJc w:val="left"/>
      <w:pPr>
        <w:tabs>
          <w:tab w:val="num" w:pos="1889"/>
        </w:tabs>
        <w:ind w:left="1889" w:hanging="1080"/>
      </w:pPr>
      <w:rPr>
        <w:rFonts w:cs="Times New Roman" w:hint="default"/>
      </w:rPr>
    </w:lvl>
    <w:lvl w:ilvl="6">
      <w:start w:val="1"/>
      <w:numFmt w:val="decimal"/>
      <w:isLgl/>
      <w:lvlText w:val="%1.%2.%3.%4.%5.%6.%7."/>
      <w:lvlJc w:val="left"/>
      <w:pPr>
        <w:tabs>
          <w:tab w:val="num" w:pos="2249"/>
        </w:tabs>
        <w:ind w:left="2249" w:hanging="1440"/>
      </w:pPr>
      <w:rPr>
        <w:rFonts w:cs="Times New Roman" w:hint="default"/>
      </w:rPr>
    </w:lvl>
    <w:lvl w:ilvl="7">
      <w:start w:val="1"/>
      <w:numFmt w:val="decimal"/>
      <w:isLgl/>
      <w:lvlText w:val="%1.%2.%3.%4.%5.%6.%7.%8."/>
      <w:lvlJc w:val="left"/>
      <w:pPr>
        <w:tabs>
          <w:tab w:val="num" w:pos="2249"/>
        </w:tabs>
        <w:ind w:left="2249" w:hanging="1440"/>
      </w:pPr>
      <w:rPr>
        <w:rFonts w:cs="Times New Roman" w:hint="default"/>
      </w:rPr>
    </w:lvl>
    <w:lvl w:ilvl="8">
      <w:start w:val="1"/>
      <w:numFmt w:val="decimal"/>
      <w:isLgl/>
      <w:lvlText w:val="%1.%2.%3.%4.%5.%6.%7.%8.%9."/>
      <w:lvlJc w:val="left"/>
      <w:pPr>
        <w:tabs>
          <w:tab w:val="num" w:pos="2609"/>
        </w:tabs>
        <w:ind w:left="2609" w:hanging="1800"/>
      </w:pPr>
      <w:rPr>
        <w:rFonts w:cs="Times New Roman" w:hint="default"/>
      </w:rPr>
    </w:lvl>
  </w:abstractNum>
  <w:abstractNum w:abstractNumId="6">
    <w:nsid w:val="525C52F6"/>
    <w:multiLevelType w:val="hybridMultilevel"/>
    <w:tmpl w:val="93B613EA"/>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3B44D62"/>
    <w:multiLevelType w:val="hybridMultilevel"/>
    <w:tmpl w:val="D056E88A"/>
    <w:lvl w:ilvl="0" w:tplc="F77E386C">
      <w:start w:val="2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nsid w:val="655F354F"/>
    <w:multiLevelType w:val="multilevel"/>
    <w:tmpl w:val="BE625DF4"/>
    <w:lvl w:ilvl="0">
      <w:start w:val="5"/>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781"/>
        </w:tabs>
        <w:ind w:left="781" w:hanging="540"/>
      </w:pPr>
      <w:rPr>
        <w:rFonts w:cs="Times New Roman" w:hint="default"/>
      </w:rPr>
    </w:lvl>
    <w:lvl w:ilvl="2">
      <w:start w:val="1"/>
      <w:numFmt w:val="decimal"/>
      <w:isLgl/>
      <w:lvlText w:val="%1.%2.%3."/>
      <w:lvlJc w:val="left"/>
      <w:pPr>
        <w:tabs>
          <w:tab w:val="num" w:pos="961"/>
        </w:tabs>
        <w:ind w:left="961" w:hanging="720"/>
      </w:pPr>
      <w:rPr>
        <w:rFonts w:cs="Times New Roman" w:hint="default"/>
      </w:rPr>
    </w:lvl>
    <w:lvl w:ilvl="3">
      <w:start w:val="1"/>
      <w:numFmt w:val="decimal"/>
      <w:isLgl/>
      <w:lvlText w:val="%1.%2.%3.%4."/>
      <w:lvlJc w:val="left"/>
      <w:pPr>
        <w:tabs>
          <w:tab w:val="num" w:pos="961"/>
        </w:tabs>
        <w:ind w:left="961" w:hanging="720"/>
      </w:pPr>
      <w:rPr>
        <w:rFonts w:cs="Times New Roman" w:hint="default"/>
      </w:rPr>
    </w:lvl>
    <w:lvl w:ilvl="4">
      <w:start w:val="1"/>
      <w:numFmt w:val="decimal"/>
      <w:isLgl/>
      <w:lvlText w:val="%1.%2.%3.%4.%5."/>
      <w:lvlJc w:val="left"/>
      <w:pPr>
        <w:tabs>
          <w:tab w:val="num" w:pos="1321"/>
        </w:tabs>
        <w:ind w:left="1321" w:hanging="1080"/>
      </w:pPr>
      <w:rPr>
        <w:rFonts w:cs="Times New Roman" w:hint="default"/>
      </w:rPr>
    </w:lvl>
    <w:lvl w:ilvl="5">
      <w:start w:val="1"/>
      <w:numFmt w:val="decimal"/>
      <w:isLgl/>
      <w:lvlText w:val="%1.%2.%3.%4.%5.%6."/>
      <w:lvlJc w:val="left"/>
      <w:pPr>
        <w:tabs>
          <w:tab w:val="num" w:pos="1321"/>
        </w:tabs>
        <w:ind w:left="1321" w:hanging="1080"/>
      </w:pPr>
      <w:rPr>
        <w:rFonts w:cs="Times New Roman" w:hint="default"/>
      </w:rPr>
    </w:lvl>
    <w:lvl w:ilvl="6">
      <w:start w:val="1"/>
      <w:numFmt w:val="decimal"/>
      <w:isLgl/>
      <w:lvlText w:val="%1.%2.%3.%4.%5.%6.%7."/>
      <w:lvlJc w:val="left"/>
      <w:pPr>
        <w:tabs>
          <w:tab w:val="num" w:pos="1681"/>
        </w:tabs>
        <w:ind w:left="1681" w:hanging="1440"/>
      </w:pPr>
      <w:rPr>
        <w:rFonts w:cs="Times New Roman" w:hint="default"/>
      </w:rPr>
    </w:lvl>
    <w:lvl w:ilvl="7">
      <w:start w:val="1"/>
      <w:numFmt w:val="decimal"/>
      <w:isLgl/>
      <w:lvlText w:val="%1.%2.%3.%4.%5.%6.%7.%8."/>
      <w:lvlJc w:val="left"/>
      <w:pPr>
        <w:tabs>
          <w:tab w:val="num" w:pos="1681"/>
        </w:tabs>
        <w:ind w:left="1681" w:hanging="1440"/>
      </w:pPr>
      <w:rPr>
        <w:rFonts w:cs="Times New Roman" w:hint="default"/>
      </w:rPr>
    </w:lvl>
    <w:lvl w:ilvl="8">
      <w:start w:val="1"/>
      <w:numFmt w:val="decimal"/>
      <w:isLgl/>
      <w:lvlText w:val="%1.%2.%3.%4.%5.%6.%7.%8.%9."/>
      <w:lvlJc w:val="left"/>
      <w:pPr>
        <w:tabs>
          <w:tab w:val="num" w:pos="2041"/>
        </w:tabs>
        <w:ind w:left="2041" w:hanging="1800"/>
      </w:pPr>
      <w:rPr>
        <w:rFonts w:cs="Times New Roman" w:hint="default"/>
      </w:rPr>
    </w:lvl>
  </w:abstractNum>
  <w:num w:numId="1">
    <w:abstractNumId w:val="0"/>
  </w:num>
  <w:num w:numId="2">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2"/>
  </w:num>
  <w:num w:numId="6">
    <w:abstractNumId w:val="1"/>
  </w:num>
  <w:num w:numId="7">
    <w:abstractNumId w:val="4"/>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bordersDoNotSurroundHeader/>
  <w:bordersDoNotSurroundFooter/>
  <w:stylePaneFormatFilter w:val="3F01"/>
  <w:defaultTabStop w:val="720"/>
  <w:hyphenationZone w:val="396"/>
  <w:drawingGridHorizontalSpacing w:val="78"/>
  <w:drawingGridVerticalSpacing w:val="0"/>
  <w:displayHorizontalDrawingGridEvery w:val="2"/>
  <w:displayVerticalDrawingGridEvery w:val="2"/>
  <w:noPunctuationKerning/>
  <w:characterSpacingControl w:val="doNotCompress"/>
  <w:savePreviewPicture/>
  <w:doNotValidateAgainstSchema/>
  <w:doNotDemarcateInvalidXml/>
  <w:footnotePr>
    <w:footnote w:id="-1"/>
    <w:footnote w:id="0"/>
  </w:footnotePr>
  <w:endnotePr>
    <w:endnote w:id="-1"/>
    <w:endnote w:id="0"/>
  </w:endnotePr>
  <w:compat>
    <w:spaceForUL/>
    <w:doNotLeaveBackslashAlone/>
    <w:ulTrailSpace/>
    <w:doNotExpandShiftReturn/>
    <w:useFELayout/>
  </w:compat>
  <w:rsids>
    <w:rsidRoot w:val="00172A27"/>
    <w:rsid w:val="000074C0"/>
    <w:rsid w:val="00013D58"/>
    <w:rsid w:val="00023904"/>
    <w:rsid w:val="00044FFC"/>
    <w:rsid w:val="000473FF"/>
    <w:rsid w:val="0005026F"/>
    <w:rsid w:val="00060881"/>
    <w:rsid w:val="00061B8C"/>
    <w:rsid w:val="0006587A"/>
    <w:rsid w:val="00066487"/>
    <w:rsid w:val="00075B91"/>
    <w:rsid w:val="0009005A"/>
    <w:rsid w:val="000975AD"/>
    <w:rsid w:val="000B4767"/>
    <w:rsid w:val="000C6B13"/>
    <w:rsid w:val="000D003E"/>
    <w:rsid w:val="000D0C3A"/>
    <w:rsid w:val="000E236F"/>
    <w:rsid w:val="000E3F95"/>
    <w:rsid w:val="000E67D3"/>
    <w:rsid w:val="000F47B1"/>
    <w:rsid w:val="00100469"/>
    <w:rsid w:val="00112711"/>
    <w:rsid w:val="001143D1"/>
    <w:rsid w:val="001160DE"/>
    <w:rsid w:val="00136757"/>
    <w:rsid w:val="0015416E"/>
    <w:rsid w:val="00157729"/>
    <w:rsid w:val="0016462C"/>
    <w:rsid w:val="00165F92"/>
    <w:rsid w:val="00166CB7"/>
    <w:rsid w:val="00172721"/>
    <w:rsid w:val="00172A27"/>
    <w:rsid w:val="00172D11"/>
    <w:rsid w:val="00173A1B"/>
    <w:rsid w:val="00175BA9"/>
    <w:rsid w:val="00176D1F"/>
    <w:rsid w:val="001875B9"/>
    <w:rsid w:val="0018776E"/>
    <w:rsid w:val="001931F7"/>
    <w:rsid w:val="001B49F7"/>
    <w:rsid w:val="001C212D"/>
    <w:rsid w:val="001C3AEB"/>
    <w:rsid w:val="001D185F"/>
    <w:rsid w:val="001E1B7F"/>
    <w:rsid w:val="001E534A"/>
    <w:rsid w:val="001F3BB1"/>
    <w:rsid w:val="00202261"/>
    <w:rsid w:val="00220200"/>
    <w:rsid w:val="002205E7"/>
    <w:rsid w:val="00222724"/>
    <w:rsid w:val="002236B5"/>
    <w:rsid w:val="00223AF3"/>
    <w:rsid w:val="002250B4"/>
    <w:rsid w:val="002436CB"/>
    <w:rsid w:val="002469DC"/>
    <w:rsid w:val="00250D82"/>
    <w:rsid w:val="002537CE"/>
    <w:rsid w:val="002549D5"/>
    <w:rsid w:val="00255CF1"/>
    <w:rsid w:val="00256325"/>
    <w:rsid w:val="00261FF2"/>
    <w:rsid w:val="00266124"/>
    <w:rsid w:val="00270048"/>
    <w:rsid w:val="002703AB"/>
    <w:rsid w:val="00271151"/>
    <w:rsid w:val="00280CA7"/>
    <w:rsid w:val="00284ACC"/>
    <w:rsid w:val="00290AB6"/>
    <w:rsid w:val="002B5ED1"/>
    <w:rsid w:val="002B7F9C"/>
    <w:rsid w:val="002C4F4E"/>
    <w:rsid w:val="002C5DE6"/>
    <w:rsid w:val="002C60C8"/>
    <w:rsid w:val="002D2C65"/>
    <w:rsid w:val="002D5021"/>
    <w:rsid w:val="002E25A9"/>
    <w:rsid w:val="002E65AC"/>
    <w:rsid w:val="002F1FD8"/>
    <w:rsid w:val="002F322C"/>
    <w:rsid w:val="002F36F9"/>
    <w:rsid w:val="002F6AD7"/>
    <w:rsid w:val="003147F6"/>
    <w:rsid w:val="00327355"/>
    <w:rsid w:val="00337AFD"/>
    <w:rsid w:val="00337EA4"/>
    <w:rsid w:val="00354111"/>
    <w:rsid w:val="00356104"/>
    <w:rsid w:val="003613B1"/>
    <w:rsid w:val="00364D3E"/>
    <w:rsid w:val="00383A94"/>
    <w:rsid w:val="00391FC3"/>
    <w:rsid w:val="003943D0"/>
    <w:rsid w:val="003B233D"/>
    <w:rsid w:val="003B30F9"/>
    <w:rsid w:val="003B71CA"/>
    <w:rsid w:val="003B7F10"/>
    <w:rsid w:val="003D7A0E"/>
    <w:rsid w:val="003F0B73"/>
    <w:rsid w:val="003F3619"/>
    <w:rsid w:val="003F3E56"/>
    <w:rsid w:val="00404C5D"/>
    <w:rsid w:val="00410B09"/>
    <w:rsid w:val="00411B7D"/>
    <w:rsid w:val="00420301"/>
    <w:rsid w:val="00420EC4"/>
    <w:rsid w:val="0042417E"/>
    <w:rsid w:val="0043349A"/>
    <w:rsid w:val="00435162"/>
    <w:rsid w:val="00443280"/>
    <w:rsid w:val="0044440B"/>
    <w:rsid w:val="00445A03"/>
    <w:rsid w:val="004476E7"/>
    <w:rsid w:val="004546F8"/>
    <w:rsid w:val="00454F54"/>
    <w:rsid w:val="00460FB4"/>
    <w:rsid w:val="004611AE"/>
    <w:rsid w:val="004641C3"/>
    <w:rsid w:val="00467BB8"/>
    <w:rsid w:val="00474487"/>
    <w:rsid w:val="00474596"/>
    <w:rsid w:val="004837FD"/>
    <w:rsid w:val="00493547"/>
    <w:rsid w:val="00496540"/>
    <w:rsid w:val="004B48E3"/>
    <w:rsid w:val="004B4F78"/>
    <w:rsid w:val="004D357A"/>
    <w:rsid w:val="004D6189"/>
    <w:rsid w:val="004E376D"/>
    <w:rsid w:val="004E4C77"/>
    <w:rsid w:val="004F3FD7"/>
    <w:rsid w:val="004F5699"/>
    <w:rsid w:val="004F59CA"/>
    <w:rsid w:val="004F7BB0"/>
    <w:rsid w:val="005046C2"/>
    <w:rsid w:val="00512491"/>
    <w:rsid w:val="00514A1F"/>
    <w:rsid w:val="00523069"/>
    <w:rsid w:val="005275C9"/>
    <w:rsid w:val="00530F1F"/>
    <w:rsid w:val="00533A50"/>
    <w:rsid w:val="0053486E"/>
    <w:rsid w:val="0053501C"/>
    <w:rsid w:val="005355E9"/>
    <w:rsid w:val="00545E95"/>
    <w:rsid w:val="00546DFB"/>
    <w:rsid w:val="00550941"/>
    <w:rsid w:val="00551749"/>
    <w:rsid w:val="005537DC"/>
    <w:rsid w:val="00562841"/>
    <w:rsid w:val="0057253D"/>
    <w:rsid w:val="0057291D"/>
    <w:rsid w:val="00572B65"/>
    <w:rsid w:val="00575415"/>
    <w:rsid w:val="00583C36"/>
    <w:rsid w:val="00591358"/>
    <w:rsid w:val="005955CA"/>
    <w:rsid w:val="005A0556"/>
    <w:rsid w:val="005A4006"/>
    <w:rsid w:val="005B481F"/>
    <w:rsid w:val="005B5D69"/>
    <w:rsid w:val="005C1B3F"/>
    <w:rsid w:val="005C391C"/>
    <w:rsid w:val="005D261D"/>
    <w:rsid w:val="005D270A"/>
    <w:rsid w:val="005D4FE9"/>
    <w:rsid w:val="005E0C2B"/>
    <w:rsid w:val="005E31C7"/>
    <w:rsid w:val="005E4BC0"/>
    <w:rsid w:val="005F6F3C"/>
    <w:rsid w:val="005F767D"/>
    <w:rsid w:val="0060215E"/>
    <w:rsid w:val="0060295A"/>
    <w:rsid w:val="00632C7B"/>
    <w:rsid w:val="00633A8D"/>
    <w:rsid w:val="0063651B"/>
    <w:rsid w:val="006512C6"/>
    <w:rsid w:val="006559A4"/>
    <w:rsid w:val="00663120"/>
    <w:rsid w:val="00665B5D"/>
    <w:rsid w:val="00677D93"/>
    <w:rsid w:val="00697B54"/>
    <w:rsid w:val="006A6C13"/>
    <w:rsid w:val="006A75D3"/>
    <w:rsid w:val="006B12BD"/>
    <w:rsid w:val="006C1695"/>
    <w:rsid w:val="006C2B61"/>
    <w:rsid w:val="006C34D2"/>
    <w:rsid w:val="006C5B60"/>
    <w:rsid w:val="006D7525"/>
    <w:rsid w:val="006E425B"/>
    <w:rsid w:val="006E7142"/>
    <w:rsid w:val="006F2C30"/>
    <w:rsid w:val="006F5B45"/>
    <w:rsid w:val="006F78BB"/>
    <w:rsid w:val="00701855"/>
    <w:rsid w:val="007034BF"/>
    <w:rsid w:val="00723554"/>
    <w:rsid w:val="00732DFE"/>
    <w:rsid w:val="00734844"/>
    <w:rsid w:val="00737564"/>
    <w:rsid w:val="00740BAF"/>
    <w:rsid w:val="0074546E"/>
    <w:rsid w:val="00753B03"/>
    <w:rsid w:val="0077788B"/>
    <w:rsid w:val="00781293"/>
    <w:rsid w:val="007966EA"/>
    <w:rsid w:val="007A1E69"/>
    <w:rsid w:val="007C2798"/>
    <w:rsid w:val="007C6D99"/>
    <w:rsid w:val="007C6FC3"/>
    <w:rsid w:val="007D0274"/>
    <w:rsid w:val="007D47FE"/>
    <w:rsid w:val="007E0F9F"/>
    <w:rsid w:val="007F1AB5"/>
    <w:rsid w:val="007F67CB"/>
    <w:rsid w:val="008006BB"/>
    <w:rsid w:val="008058F9"/>
    <w:rsid w:val="008105B8"/>
    <w:rsid w:val="00811925"/>
    <w:rsid w:val="0081482E"/>
    <w:rsid w:val="00815EFF"/>
    <w:rsid w:val="00825ACC"/>
    <w:rsid w:val="00831B49"/>
    <w:rsid w:val="008375F7"/>
    <w:rsid w:val="00840D76"/>
    <w:rsid w:val="008436B2"/>
    <w:rsid w:val="00845EEF"/>
    <w:rsid w:val="0085370B"/>
    <w:rsid w:val="00853C37"/>
    <w:rsid w:val="008541B8"/>
    <w:rsid w:val="00854F49"/>
    <w:rsid w:val="00860C24"/>
    <w:rsid w:val="00872516"/>
    <w:rsid w:val="00885371"/>
    <w:rsid w:val="00886CC8"/>
    <w:rsid w:val="00890479"/>
    <w:rsid w:val="00893942"/>
    <w:rsid w:val="0089395B"/>
    <w:rsid w:val="008953A1"/>
    <w:rsid w:val="008A12AE"/>
    <w:rsid w:val="008A3DDD"/>
    <w:rsid w:val="008B05E7"/>
    <w:rsid w:val="008B6B28"/>
    <w:rsid w:val="008C3D62"/>
    <w:rsid w:val="008C71A3"/>
    <w:rsid w:val="008D5FC2"/>
    <w:rsid w:val="008E4D3A"/>
    <w:rsid w:val="008E7E23"/>
    <w:rsid w:val="008F3D17"/>
    <w:rsid w:val="008F5F07"/>
    <w:rsid w:val="008F70F0"/>
    <w:rsid w:val="00901B0F"/>
    <w:rsid w:val="00915D88"/>
    <w:rsid w:val="00924F0B"/>
    <w:rsid w:val="009255B0"/>
    <w:rsid w:val="009270ED"/>
    <w:rsid w:val="0094069F"/>
    <w:rsid w:val="00953A42"/>
    <w:rsid w:val="00955E38"/>
    <w:rsid w:val="009673B2"/>
    <w:rsid w:val="00980A01"/>
    <w:rsid w:val="009813F5"/>
    <w:rsid w:val="00982E98"/>
    <w:rsid w:val="00992716"/>
    <w:rsid w:val="009944D0"/>
    <w:rsid w:val="009A1ADC"/>
    <w:rsid w:val="009A51F9"/>
    <w:rsid w:val="009B5302"/>
    <w:rsid w:val="009B70AA"/>
    <w:rsid w:val="009B7D60"/>
    <w:rsid w:val="009C6EAA"/>
    <w:rsid w:val="009D213C"/>
    <w:rsid w:val="009D5608"/>
    <w:rsid w:val="009D7280"/>
    <w:rsid w:val="009E011E"/>
    <w:rsid w:val="009E2D31"/>
    <w:rsid w:val="009E3413"/>
    <w:rsid w:val="009F1338"/>
    <w:rsid w:val="009F6B31"/>
    <w:rsid w:val="00A003A2"/>
    <w:rsid w:val="00A02589"/>
    <w:rsid w:val="00A029BE"/>
    <w:rsid w:val="00A11E74"/>
    <w:rsid w:val="00A1290F"/>
    <w:rsid w:val="00A20A80"/>
    <w:rsid w:val="00A2139C"/>
    <w:rsid w:val="00A26568"/>
    <w:rsid w:val="00A2694D"/>
    <w:rsid w:val="00A270FE"/>
    <w:rsid w:val="00A27909"/>
    <w:rsid w:val="00A304E8"/>
    <w:rsid w:val="00A405EB"/>
    <w:rsid w:val="00A46768"/>
    <w:rsid w:val="00A5065D"/>
    <w:rsid w:val="00A506D2"/>
    <w:rsid w:val="00A541ED"/>
    <w:rsid w:val="00A55658"/>
    <w:rsid w:val="00A651C0"/>
    <w:rsid w:val="00A67FE1"/>
    <w:rsid w:val="00A707EF"/>
    <w:rsid w:val="00A71F5A"/>
    <w:rsid w:val="00A728F8"/>
    <w:rsid w:val="00A730A0"/>
    <w:rsid w:val="00A738D4"/>
    <w:rsid w:val="00A739B7"/>
    <w:rsid w:val="00A75B48"/>
    <w:rsid w:val="00A937FD"/>
    <w:rsid w:val="00A93B99"/>
    <w:rsid w:val="00A97A3A"/>
    <w:rsid w:val="00AA447B"/>
    <w:rsid w:val="00AB0009"/>
    <w:rsid w:val="00AC6BF7"/>
    <w:rsid w:val="00AC71C3"/>
    <w:rsid w:val="00AD2B38"/>
    <w:rsid w:val="00AD6F22"/>
    <w:rsid w:val="00AE19FF"/>
    <w:rsid w:val="00AE1BF6"/>
    <w:rsid w:val="00AF2A7A"/>
    <w:rsid w:val="00AF2FAB"/>
    <w:rsid w:val="00AF3777"/>
    <w:rsid w:val="00AF7522"/>
    <w:rsid w:val="00B05100"/>
    <w:rsid w:val="00B15A4B"/>
    <w:rsid w:val="00B2560A"/>
    <w:rsid w:val="00B32A08"/>
    <w:rsid w:val="00B34448"/>
    <w:rsid w:val="00B35B4D"/>
    <w:rsid w:val="00B41C98"/>
    <w:rsid w:val="00B436DB"/>
    <w:rsid w:val="00B45693"/>
    <w:rsid w:val="00B56C42"/>
    <w:rsid w:val="00B709C1"/>
    <w:rsid w:val="00B75174"/>
    <w:rsid w:val="00B77034"/>
    <w:rsid w:val="00B846B2"/>
    <w:rsid w:val="00B861CE"/>
    <w:rsid w:val="00B96870"/>
    <w:rsid w:val="00BA0249"/>
    <w:rsid w:val="00BA717E"/>
    <w:rsid w:val="00BB3B37"/>
    <w:rsid w:val="00BB59F9"/>
    <w:rsid w:val="00BB7D8A"/>
    <w:rsid w:val="00BC48DB"/>
    <w:rsid w:val="00BD16D6"/>
    <w:rsid w:val="00BD72AB"/>
    <w:rsid w:val="00BE0AB1"/>
    <w:rsid w:val="00BE3ABD"/>
    <w:rsid w:val="00BE3EDD"/>
    <w:rsid w:val="00BE717F"/>
    <w:rsid w:val="00BF3E27"/>
    <w:rsid w:val="00C10D7B"/>
    <w:rsid w:val="00C12A6B"/>
    <w:rsid w:val="00C14292"/>
    <w:rsid w:val="00C23B0F"/>
    <w:rsid w:val="00C23D21"/>
    <w:rsid w:val="00C2517A"/>
    <w:rsid w:val="00C2620C"/>
    <w:rsid w:val="00C308BA"/>
    <w:rsid w:val="00C45BBA"/>
    <w:rsid w:val="00C477FD"/>
    <w:rsid w:val="00C54813"/>
    <w:rsid w:val="00C6686D"/>
    <w:rsid w:val="00C66D5A"/>
    <w:rsid w:val="00C745E4"/>
    <w:rsid w:val="00C7463E"/>
    <w:rsid w:val="00C7792E"/>
    <w:rsid w:val="00C805DD"/>
    <w:rsid w:val="00C86FCC"/>
    <w:rsid w:val="00C940D9"/>
    <w:rsid w:val="00C964AB"/>
    <w:rsid w:val="00CA008E"/>
    <w:rsid w:val="00CA17FB"/>
    <w:rsid w:val="00CC3AE1"/>
    <w:rsid w:val="00CD23D6"/>
    <w:rsid w:val="00CD3997"/>
    <w:rsid w:val="00CE7786"/>
    <w:rsid w:val="00CF3E91"/>
    <w:rsid w:val="00D014D9"/>
    <w:rsid w:val="00D255D0"/>
    <w:rsid w:val="00D6167D"/>
    <w:rsid w:val="00D7529E"/>
    <w:rsid w:val="00D8124F"/>
    <w:rsid w:val="00D820A3"/>
    <w:rsid w:val="00D8323D"/>
    <w:rsid w:val="00D90329"/>
    <w:rsid w:val="00D950D3"/>
    <w:rsid w:val="00D95A91"/>
    <w:rsid w:val="00DA2EC0"/>
    <w:rsid w:val="00DA55DB"/>
    <w:rsid w:val="00DA674C"/>
    <w:rsid w:val="00DA6F67"/>
    <w:rsid w:val="00DB0BAA"/>
    <w:rsid w:val="00DC0A8F"/>
    <w:rsid w:val="00DC0CD2"/>
    <w:rsid w:val="00DC360B"/>
    <w:rsid w:val="00DC61AF"/>
    <w:rsid w:val="00DC68E0"/>
    <w:rsid w:val="00DC775E"/>
    <w:rsid w:val="00DD1685"/>
    <w:rsid w:val="00DE174A"/>
    <w:rsid w:val="00DE532F"/>
    <w:rsid w:val="00DE6D60"/>
    <w:rsid w:val="00DF0FE8"/>
    <w:rsid w:val="00DF6C66"/>
    <w:rsid w:val="00E0788E"/>
    <w:rsid w:val="00E07B35"/>
    <w:rsid w:val="00E12349"/>
    <w:rsid w:val="00E12CC1"/>
    <w:rsid w:val="00E270B2"/>
    <w:rsid w:val="00E30D1D"/>
    <w:rsid w:val="00E3441E"/>
    <w:rsid w:val="00E3484E"/>
    <w:rsid w:val="00E35AB1"/>
    <w:rsid w:val="00E408ED"/>
    <w:rsid w:val="00E474B6"/>
    <w:rsid w:val="00E61B96"/>
    <w:rsid w:val="00E62152"/>
    <w:rsid w:val="00E65559"/>
    <w:rsid w:val="00E67701"/>
    <w:rsid w:val="00E75218"/>
    <w:rsid w:val="00E761CD"/>
    <w:rsid w:val="00E84081"/>
    <w:rsid w:val="00E9418E"/>
    <w:rsid w:val="00EC069F"/>
    <w:rsid w:val="00EC2DF7"/>
    <w:rsid w:val="00EC423C"/>
    <w:rsid w:val="00EC441D"/>
    <w:rsid w:val="00ED0C3F"/>
    <w:rsid w:val="00ED6C89"/>
    <w:rsid w:val="00EE6911"/>
    <w:rsid w:val="00EF5130"/>
    <w:rsid w:val="00EF7A31"/>
    <w:rsid w:val="00F07111"/>
    <w:rsid w:val="00F271B7"/>
    <w:rsid w:val="00F31E3D"/>
    <w:rsid w:val="00F4228F"/>
    <w:rsid w:val="00F51D9D"/>
    <w:rsid w:val="00F57B03"/>
    <w:rsid w:val="00F62175"/>
    <w:rsid w:val="00F80121"/>
    <w:rsid w:val="00F83869"/>
    <w:rsid w:val="00F84548"/>
    <w:rsid w:val="00F85BC2"/>
    <w:rsid w:val="00F92636"/>
    <w:rsid w:val="00FB238C"/>
    <w:rsid w:val="00FB3DED"/>
    <w:rsid w:val="00FC0C8F"/>
    <w:rsid w:val="00FC0F91"/>
    <w:rsid w:val="00FC4DDF"/>
    <w:rsid w:val="00FD31D3"/>
    <w:rsid w:val="00FD6999"/>
    <w:rsid w:val="00FE57C6"/>
    <w:rsid w:val="00FE6FF1"/>
    <w:rsid w:val="00FF2C82"/>
    <w:rsid w:val="00FF6564"/>
    <w:rsid w:val="00FF6AE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7DC"/>
    <w:rPr>
      <w:rFonts w:eastAsia="Times New Roman"/>
      <w:color w:val="0000FF"/>
      <w:sz w:val="26"/>
      <w:szCs w:val="26"/>
      <w:lang w:eastAsia="en-US"/>
    </w:rPr>
  </w:style>
  <w:style w:type="paragraph" w:styleId="Heading1">
    <w:name w:val="heading 1"/>
    <w:basedOn w:val="Normal"/>
    <w:next w:val="Normal"/>
    <w:link w:val="Heading1Char"/>
    <w:qFormat/>
    <w:rsid w:val="005537DC"/>
    <w:pPr>
      <w:keepNext/>
      <w:ind w:left="2880"/>
      <w:outlineLvl w:val="0"/>
    </w:pPr>
    <w:rPr>
      <w:rFonts w:ascii="Cambria" w:hAnsi="Cambria"/>
      <w:b/>
      <w:bCs/>
      <w:kern w:val="32"/>
      <w:sz w:val="32"/>
      <w:szCs w:val="32"/>
    </w:rPr>
  </w:style>
  <w:style w:type="paragraph" w:styleId="Heading2">
    <w:name w:val="heading 2"/>
    <w:basedOn w:val="Normal"/>
    <w:next w:val="Normal"/>
    <w:link w:val="Heading2Char"/>
    <w:qFormat/>
    <w:rsid w:val="005537DC"/>
    <w:pPr>
      <w:keepNext/>
      <w:shd w:val="clear" w:color="auto" w:fill="FFFFFF"/>
      <w:spacing w:line="360" w:lineRule="auto"/>
      <w:jc w:val="both"/>
      <w:outlineLvl w:val="1"/>
    </w:pPr>
    <w:rPr>
      <w:rFonts w:ascii="Cambria" w:hAnsi="Cambria"/>
      <w:b/>
      <w:bCs/>
      <w:i/>
      <w:iCs/>
      <w:sz w:val="28"/>
      <w:szCs w:val="28"/>
    </w:rPr>
  </w:style>
  <w:style w:type="paragraph" w:styleId="Heading3">
    <w:name w:val="heading 3"/>
    <w:basedOn w:val="Normal"/>
    <w:next w:val="Normal"/>
    <w:link w:val="Heading3Char"/>
    <w:qFormat/>
    <w:rsid w:val="005537DC"/>
    <w:pPr>
      <w:keepNext/>
      <w:shd w:val="clear" w:color="auto" w:fill="FFFFFF"/>
      <w:spacing w:line="360" w:lineRule="auto"/>
      <w:jc w:val="center"/>
      <w:outlineLvl w:val="2"/>
    </w:pPr>
    <w:rPr>
      <w:rFonts w:ascii="Cambria" w:hAnsi="Cambria"/>
      <w:b/>
      <w:bCs/>
    </w:rPr>
  </w:style>
  <w:style w:type="paragraph" w:styleId="Heading4">
    <w:name w:val="heading 4"/>
    <w:basedOn w:val="Normal"/>
    <w:next w:val="Normal"/>
    <w:link w:val="Heading4Char"/>
    <w:qFormat/>
    <w:rsid w:val="005537DC"/>
    <w:pPr>
      <w:keepNext/>
      <w:jc w:val="center"/>
      <w:outlineLvl w:val="3"/>
    </w:pPr>
    <w:rPr>
      <w:rFonts w:ascii="Calibri" w:hAnsi="Calibri"/>
      <w:b/>
      <w:bCs/>
      <w:sz w:val="28"/>
      <w:szCs w:val="28"/>
    </w:rPr>
  </w:style>
  <w:style w:type="paragraph" w:styleId="Heading7">
    <w:name w:val="heading 7"/>
    <w:basedOn w:val="Normal"/>
    <w:next w:val="Normal"/>
    <w:link w:val="Heading7Char"/>
    <w:qFormat/>
    <w:rsid w:val="005537DC"/>
    <w:pPr>
      <w:keepNext/>
      <w:ind w:left="3600" w:firstLine="720"/>
      <w:jc w:val="both"/>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537DC"/>
    <w:rPr>
      <w:rFonts w:ascii="Cambria" w:hAnsi="Cambria" w:cs="Times New Roman"/>
      <w:b/>
      <w:bCs/>
      <w:color w:val="0000FF"/>
      <w:sz w:val="26"/>
      <w:szCs w:val="26"/>
      <w:lang w:eastAsia="en-US"/>
    </w:rPr>
  </w:style>
  <w:style w:type="character" w:customStyle="1" w:styleId="Heading1Char">
    <w:name w:val="Heading 1 Char"/>
    <w:basedOn w:val="DefaultParagraphFont"/>
    <w:link w:val="Heading1"/>
    <w:rsid w:val="005537DC"/>
    <w:rPr>
      <w:rFonts w:ascii="Cambria" w:hAnsi="Cambria" w:cs="Times New Roman"/>
      <w:b/>
      <w:bCs/>
      <w:color w:val="0000FF"/>
      <w:kern w:val="32"/>
      <w:sz w:val="32"/>
      <w:szCs w:val="32"/>
      <w:lang w:eastAsia="en-US"/>
    </w:rPr>
  </w:style>
  <w:style w:type="character" w:customStyle="1" w:styleId="Heading2Char">
    <w:name w:val="Heading 2 Char"/>
    <w:basedOn w:val="DefaultParagraphFont"/>
    <w:link w:val="Heading2"/>
    <w:rsid w:val="005537DC"/>
    <w:rPr>
      <w:rFonts w:ascii="Cambria" w:hAnsi="Cambria" w:cs="Times New Roman"/>
      <w:b/>
      <w:bCs/>
      <w:i/>
      <w:iCs/>
      <w:color w:val="0000FF"/>
      <w:sz w:val="28"/>
      <w:szCs w:val="28"/>
      <w:lang w:eastAsia="en-US"/>
    </w:rPr>
  </w:style>
  <w:style w:type="character" w:customStyle="1" w:styleId="BodyText2CharCharChar">
    <w:name w:val="Body Text 2 Char Char Char"/>
    <w:basedOn w:val="DefaultParagraphFont"/>
    <w:link w:val="BodyText2CharChar"/>
    <w:rsid w:val="005537DC"/>
    <w:rPr>
      <w:rFonts w:cs="Times New Roman"/>
      <w:color w:val="0000FF"/>
      <w:sz w:val="26"/>
      <w:szCs w:val="26"/>
      <w:lang w:eastAsia="en-US"/>
    </w:rPr>
  </w:style>
  <w:style w:type="character" w:customStyle="1" w:styleId="BodyTextIndent2CharCharChar">
    <w:name w:val="Body Text Indent 2 Char Char Char"/>
    <w:basedOn w:val="DefaultParagraphFont"/>
    <w:link w:val="BodyTextIndent2CharChar"/>
    <w:rsid w:val="005537DC"/>
    <w:rPr>
      <w:rFonts w:cs="Times New Roman"/>
      <w:color w:val="0000FF"/>
      <w:sz w:val="26"/>
      <w:szCs w:val="26"/>
      <w:lang w:eastAsia="en-US"/>
    </w:rPr>
  </w:style>
  <w:style w:type="character" w:customStyle="1" w:styleId="Heading4Char">
    <w:name w:val="Heading 4 Char"/>
    <w:basedOn w:val="DefaultParagraphFont"/>
    <w:link w:val="Heading4"/>
    <w:rsid w:val="005537DC"/>
    <w:rPr>
      <w:rFonts w:ascii="Calibri" w:hAnsi="Calibri" w:cs="Times New Roman"/>
      <w:b/>
      <w:bCs/>
      <w:color w:val="0000FF"/>
      <w:sz w:val="28"/>
      <w:szCs w:val="28"/>
      <w:lang w:eastAsia="en-US"/>
    </w:rPr>
  </w:style>
  <w:style w:type="character" w:customStyle="1" w:styleId="Heading7Char">
    <w:name w:val="Heading 7 Char"/>
    <w:basedOn w:val="DefaultParagraphFont"/>
    <w:link w:val="Heading7"/>
    <w:rsid w:val="005537DC"/>
    <w:rPr>
      <w:rFonts w:ascii="Calibri" w:hAnsi="Calibri" w:cs="Times New Roman"/>
      <w:color w:val="0000FF"/>
      <w:sz w:val="24"/>
      <w:szCs w:val="24"/>
      <w:lang w:eastAsia="en-US"/>
    </w:rPr>
  </w:style>
  <w:style w:type="character" w:customStyle="1" w:styleId="HeaderChar">
    <w:name w:val="Header Char"/>
    <w:basedOn w:val="DefaultParagraphFont"/>
    <w:link w:val="Header"/>
    <w:rsid w:val="005537DC"/>
    <w:rPr>
      <w:rFonts w:cs="Times New Roman"/>
      <w:color w:val="0000FF"/>
      <w:sz w:val="26"/>
      <w:szCs w:val="26"/>
      <w:lang w:eastAsia="en-US"/>
    </w:rPr>
  </w:style>
  <w:style w:type="character" w:customStyle="1" w:styleId="SubtitleChar">
    <w:name w:val="Subtitle Char"/>
    <w:basedOn w:val="DefaultParagraphFont"/>
    <w:link w:val="Subtitle"/>
    <w:rsid w:val="005537DC"/>
    <w:rPr>
      <w:rFonts w:ascii="Cambria" w:hAnsi="Cambria" w:cs="Times New Roman"/>
      <w:color w:val="0000FF"/>
      <w:sz w:val="24"/>
      <w:szCs w:val="24"/>
      <w:lang w:eastAsia="en-US"/>
    </w:rPr>
  </w:style>
  <w:style w:type="character" w:customStyle="1" w:styleId="BodyTextChar">
    <w:name w:val="Body Text Char"/>
    <w:basedOn w:val="DefaultParagraphFont"/>
    <w:link w:val="BodyText"/>
    <w:rsid w:val="005537DC"/>
    <w:rPr>
      <w:rFonts w:cs="Times New Roman"/>
      <w:color w:val="0000FF"/>
      <w:sz w:val="26"/>
      <w:szCs w:val="26"/>
      <w:lang w:eastAsia="en-US"/>
    </w:rPr>
  </w:style>
  <w:style w:type="character" w:customStyle="1" w:styleId="HTMLPreformattedCharCharChar">
    <w:name w:val="HTML Preformatted Char Char Char"/>
    <w:basedOn w:val="DefaultParagraphFont"/>
    <w:link w:val="HTMLPreformattedCharChar"/>
    <w:rsid w:val="005537DC"/>
    <w:rPr>
      <w:rFonts w:ascii="Courier New" w:hAnsi="Courier New" w:cs="Courier New"/>
      <w:sz w:val="20"/>
      <w:szCs w:val="20"/>
    </w:rPr>
  </w:style>
  <w:style w:type="character" w:customStyle="1" w:styleId="PageNumber1">
    <w:name w:val="Page Number1"/>
    <w:basedOn w:val="DefaultParagraphFont"/>
    <w:rsid w:val="005537DC"/>
    <w:rPr>
      <w:rFonts w:cs="Times New Roman"/>
    </w:rPr>
  </w:style>
  <w:style w:type="character" w:customStyle="1" w:styleId="BodyTextIndentCharCharChar">
    <w:name w:val="Body Text Indent Char Char Char"/>
    <w:basedOn w:val="DefaultParagraphFont"/>
    <w:link w:val="BodyTextIndentCharChar"/>
    <w:rsid w:val="005537DC"/>
    <w:rPr>
      <w:rFonts w:cs="Times New Roman"/>
      <w:color w:val="0000FF"/>
      <w:sz w:val="26"/>
      <w:szCs w:val="26"/>
      <w:lang w:eastAsia="en-US"/>
    </w:rPr>
  </w:style>
  <w:style w:type="character" w:customStyle="1" w:styleId="BodyText3CharCharChar">
    <w:name w:val="Body Text 3 Char Char Char"/>
    <w:basedOn w:val="DefaultParagraphFont"/>
    <w:link w:val="BodyText3CharChar"/>
    <w:rsid w:val="005537DC"/>
    <w:rPr>
      <w:rFonts w:cs="Times New Roman"/>
      <w:color w:val="0000FF"/>
      <w:sz w:val="16"/>
      <w:szCs w:val="16"/>
      <w:lang w:eastAsia="en-US"/>
    </w:rPr>
  </w:style>
  <w:style w:type="character" w:customStyle="1" w:styleId="BodyTextIndent3CharCharChar">
    <w:name w:val="Body Text Indent 3 Char Char Char"/>
    <w:basedOn w:val="DefaultParagraphFont"/>
    <w:link w:val="BodyTextIndent3CharChar"/>
    <w:rsid w:val="005537DC"/>
    <w:rPr>
      <w:rFonts w:cs="Times New Roman"/>
      <w:color w:val="0000FF"/>
      <w:sz w:val="16"/>
      <w:szCs w:val="16"/>
      <w:lang w:eastAsia="en-US"/>
    </w:rPr>
  </w:style>
  <w:style w:type="character" w:customStyle="1" w:styleId="TitleChar">
    <w:name w:val="Title Char"/>
    <w:basedOn w:val="DefaultParagraphFont"/>
    <w:link w:val="Title"/>
    <w:rsid w:val="005537DC"/>
    <w:rPr>
      <w:rFonts w:ascii="Cambria" w:hAnsi="Cambria" w:cs="Times New Roman"/>
      <w:b/>
      <w:bCs/>
      <w:color w:val="0000FF"/>
      <w:kern w:val="28"/>
      <w:sz w:val="32"/>
      <w:szCs w:val="32"/>
      <w:lang w:eastAsia="en-US"/>
    </w:rPr>
  </w:style>
  <w:style w:type="character" w:customStyle="1" w:styleId="BalloonTextChar">
    <w:name w:val="Balloon Text Char"/>
    <w:basedOn w:val="DefaultParagraphFont"/>
    <w:link w:val="BalloonText"/>
    <w:rsid w:val="005537DC"/>
    <w:rPr>
      <w:rFonts w:cs="Times New Roman"/>
      <w:color w:val="0000FF"/>
      <w:sz w:val="2"/>
      <w:lang w:eastAsia="en-US"/>
    </w:rPr>
  </w:style>
  <w:style w:type="paragraph" w:styleId="Title">
    <w:name w:val="Title"/>
    <w:basedOn w:val="Normal"/>
    <w:link w:val="TitleChar"/>
    <w:qFormat/>
    <w:rsid w:val="005537DC"/>
    <w:pPr>
      <w:jc w:val="center"/>
    </w:pPr>
    <w:rPr>
      <w:rFonts w:ascii="Cambria" w:hAnsi="Cambria"/>
      <w:b/>
      <w:bCs/>
      <w:kern w:val="28"/>
      <w:sz w:val="32"/>
      <w:szCs w:val="32"/>
    </w:rPr>
  </w:style>
  <w:style w:type="paragraph" w:styleId="BalloonText">
    <w:name w:val="Balloon Text"/>
    <w:basedOn w:val="Normal"/>
    <w:link w:val="BalloonTextChar"/>
    <w:rsid w:val="005537DC"/>
    <w:rPr>
      <w:sz w:val="2"/>
    </w:rPr>
  </w:style>
  <w:style w:type="paragraph" w:customStyle="1" w:styleId="BodyText2CharChar">
    <w:name w:val="Body Text 2 Char Char"/>
    <w:basedOn w:val="Normal"/>
    <w:link w:val="BodyText2CharCharChar"/>
    <w:rsid w:val="005537DC"/>
  </w:style>
  <w:style w:type="paragraph" w:customStyle="1" w:styleId="BodyTextIndent3CharChar">
    <w:name w:val="Body Text Indent 3 Char Char"/>
    <w:basedOn w:val="Normal"/>
    <w:link w:val="BodyTextIndent3CharCharChar"/>
    <w:rsid w:val="005537DC"/>
    <w:pPr>
      <w:shd w:val="clear" w:color="auto" w:fill="FFFFFF"/>
      <w:spacing w:line="360" w:lineRule="auto"/>
      <w:ind w:firstLine="1140"/>
      <w:jc w:val="both"/>
    </w:pPr>
    <w:rPr>
      <w:sz w:val="16"/>
      <w:szCs w:val="16"/>
    </w:rPr>
  </w:style>
  <w:style w:type="paragraph" w:styleId="ListParagraph">
    <w:name w:val="List Paragraph"/>
    <w:basedOn w:val="Normal"/>
    <w:uiPriority w:val="34"/>
    <w:qFormat/>
    <w:rsid w:val="005537DC"/>
    <w:pPr>
      <w:ind w:left="720"/>
      <w:contextualSpacing/>
    </w:pPr>
  </w:style>
  <w:style w:type="paragraph" w:styleId="BodyText">
    <w:name w:val="Body Text"/>
    <w:basedOn w:val="Normal"/>
    <w:link w:val="BodyTextChar"/>
    <w:rsid w:val="005537DC"/>
    <w:pPr>
      <w:shd w:val="clear" w:color="auto" w:fill="FFFFFF"/>
      <w:spacing w:line="360" w:lineRule="auto"/>
      <w:jc w:val="both"/>
    </w:pPr>
  </w:style>
  <w:style w:type="paragraph" w:styleId="Header">
    <w:name w:val="header"/>
    <w:basedOn w:val="Normal"/>
    <w:link w:val="HeaderChar"/>
    <w:rsid w:val="005537DC"/>
    <w:pPr>
      <w:tabs>
        <w:tab w:val="center" w:pos="4153"/>
        <w:tab w:val="right" w:pos="8306"/>
      </w:tabs>
    </w:pPr>
  </w:style>
  <w:style w:type="paragraph" w:styleId="Subtitle">
    <w:name w:val="Subtitle"/>
    <w:basedOn w:val="Normal"/>
    <w:link w:val="SubtitleChar"/>
    <w:qFormat/>
    <w:rsid w:val="005537DC"/>
    <w:pPr>
      <w:jc w:val="center"/>
    </w:pPr>
    <w:rPr>
      <w:rFonts w:ascii="Cambria" w:hAnsi="Cambria"/>
      <w:sz w:val="24"/>
      <w:szCs w:val="24"/>
    </w:rPr>
  </w:style>
  <w:style w:type="paragraph" w:customStyle="1" w:styleId="BodyTextIndent2CharChar">
    <w:name w:val="Body Text Indent 2 Char Char"/>
    <w:basedOn w:val="Normal"/>
    <w:link w:val="BodyTextIndent2CharCharChar"/>
    <w:rsid w:val="005537DC"/>
    <w:pPr>
      <w:spacing w:line="360" w:lineRule="auto"/>
      <w:ind w:firstLine="1140"/>
      <w:jc w:val="both"/>
    </w:pPr>
  </w:style>
  <w:style w:type="paragraph" w:customStyle="1" w:styleId="BodyTextIndentCharChar">
    <w:name w:val="Body Text Indent Char Char"/>
    <w:basedOn w:val="Normal"/>
    <w:link w:val="BodyTextIndentCharCharChar"/>
    <w:rsid w:val="005537DC"/>
    <w:pPr>
      <w:shd w:val="clear" w:color="auto" w:fill="FFFFFF"/>
      <w:spacing w:line="360" w:lineRule="auto"/>
      <w:ind w:firstLine="1083"/>
      <w:jc w:val="both"/>
    </w:pPr>
  </w:style>
  <w:style w:type="paragraph" w:customStyle="1" w:styleId="BodyText3CharChar">
    <w:name w:val="Body Text 3 Char Char"/>
    <w:basedOn w:val="Normal"/>
    <w:link w:val="BodyText3CharCharChar"/>
    <w:rsid w:val="005537DC"/>
    <w:pPr>
      <w:spacing w:line="360" w:lineRule="auto"/>
      <w:jc w:val="both"/>
    </w:pPr>
    <w:rPr>
      <w:sz w:val="16"/>
      <w:szCs w:val="16"/>
    </w:rPr>
  </w:style>
  <w:style w:type="paragraph" w:customStyle="1" w:styleId="HTMLPreformattedCharChar">
    <w:name w:val="HTML Preformatted Char Char"/>
    <w:basedOn w:val="Normal"/>
    <w:link w:val="HTMLPreformattedCharCharChar"/>
    <w:rsid w:val="00553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paragraph" w:styleId="BodyTextIndent">
    <w:name w:val="Body Text Indent"/>
    <w:basedOn w:val="Normal"/>
    <w:link w:val="BodyTextIndentChar"/>
    <w:uiPriority w:val="99"/>
    <w:unhideWhenUsed/>
    <w:rsid w:val="00FB238C"/>
    <w:pPr>
      <w:spacing w:after="120"/>
      <w:ind w:left="283"/>
    </w:pPr>
  </w:style>
  <w:style w:type="character" w:customStyle="1" w:styleId="BodyTextIndentChar">
    <w:name w:val="Body Text Indent Char"/>
    <w:basedOn w:val="DefaultParagraphFont"/>
    <w:link w:val="BodyTextIndent"/>
    <w:uiPriority w:val="99"/>
    <w:rsid w:val="00FB238C"/>
    <w:rPr>
      <w:rFonts w:eastAsia="Times New Roman"/>
      <w:color w:val="0000FF"/>
      <w:sz w:val="26"/>
      <w:szCs w:val="26"/>
      <w:lang w:val="lt-LT" w:eastAsia="en-US"/>
    </w:rPr>
  </w:style>
  <w:style w:type="character" w:styleId="Hyperlink">
    <w:name w:val="Hyperlink"/>
    <w:basedOn w:val="DefaultParagraphFont"/>
    <w:uiPriority w:val="99"/>
    <w:semiHidden/>
    <w:unhideWhenUsed/>
    <w:rsid w:val="009A1ADC"/>
    <w:rPr>
      <w:color w:val="0000FF"/>
      <w:u w:val="single"/>
    </w:rPr>
  </w:style>
  <w:style w:type="paragraph" w:styleId="HTMLPreformatted">
    <w:name w:val="HTML Preformatted"/>
    <w:basedOn w:val="Normal"/>
    <w:link w:val="HTMLPreformattedChar"/>
    <w:uiPriority w:val="99"/>
    <w:unhideWhenUsed/>
    <w:rsid w:val="009A1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color w:val="auto"/>
      <w:sz w:val="20"/>
      <w:szCs w:val="20"/>
      <w:lang w:val="en-GB" w:eastAsia="en-GB"/>
    </w:rPr>
  </w:style>
  <w:style w:type="character" w:customStyle="1" w:styleId="HTMLPreformattedChar">
    <w:name w:val="HTML Preformatted Char"/>
    <w:basedOn w:val="DefaultParagraphFont"/>
    <w:link w:val="HTMLPreformatted"/>
    <w:uiPriority w:val="99"/>
    <w:rsid w:val="009A1ADC"/>
    <w:rPr>
      <w:rFonts w:ascii="Courier New" w:eastAsia="Times New Roman" w:hAnsi="Courier New" w:cs="Courier New"/>
    </w:rPr>
  </w:style>
  <w:style w:type="paragraph" w:styleId="NormalWeb">
    <w:name w:val="Normal (Web)"/>
    <w:basedOn w:val="Normal"/>
    <w:uiPriority w:val="99"/>
    <w:unhideWhenUsed/>
    <w:rsid w:val="00175BA9"/>
    <w:pPr>
      <w:spacing w:before="100" w:beforeAutospacing="1" w:after="100" w:afterAutospacing="1"/>
    </w:pPr>
    <w:rPr>
      <w:color w:val="auto"/>
      <w:sz w:val="24"/>
      <w:szCs w:val="24"/>
      <w:lang w:val="en-GB" w:eastAsia="en-GB"/>
    </w:rPr>
  </w:style>
  <w:style w:type="character" w:styleId="Strong">
    <w:name w:val="Strong"/>
    <w:basedOn w:val="DefaultParagraphFont"/>
    <w:uiPriority w:val="22"/>
    <w:qFormat/>
    <w:rsid w:val="00175BA9"/>
    <w:rPr>
      <w:b/>
      <w:bCs/>
    </w:rPr>
  </w:style>
  <w:style w:type="paragraph" w:styleId="BodyTextIndent2">
    <w:name w:val="Body Text Indent 2"/>
    <w:basedOn w:val="Normal"/>
    <w:link w:val="BodyTextIndent2Char"/>
    <w:uiPriority w:val="99"/>
    <w:semiHidden/>
    <w:unhideWhenUsed/>
    <w:rsid w:val="00467BB8"/>
    <w:pPr>
      <w:spacing w:after="120" w:line="480" w:lineRule="auto"/>
      <w:ind w:left="283"/>
    </w:pPr>
  </w:style>
  <w:style w:type="character" w:customStyle="1" w:styleId="BodyTextIndent2Char">
    <w:name w:val="Body Text Indent 2 Char"/>
    <w:basedOn w:val="DefaultParagraphFont"/>
    <w:link w:val="BodyTextIndent2"/>
    <w:uiPriority w:val="99"/>
    <w:semiHidden/>
    <w:rsid w:val="00467BB8"/>
    <w:rPr>
      <w:rFonts w:eastAsia="Times New Roman"/>
      <w:color w:val="0000FF"/>
      <w:sz w:val="26"/>
      <w:szCs w:val="26"/>
      <w:lang w:val="lt-LT" w:eastAsia="en-US"/>
    </w:rPr>
  </w:style>
  <w:style w:type="paragraph" w:styleId="Footer">
    <w:name w:val="footer"/>
    <w:basedOn w:val="Normal"/>
    <w:link w:val="FooterChar"/>
    <w:uiPriority w:val="99"/>
    <w:semiHidden/>
    <w:unhideWhenUsed/>
    <w:rsid w:val="00172D11"/>
    <w:pPr>
      <w:tabs>
        <w:tab w:val="center" w:pos="4819"/>
        <w:tab w:val="right" w:pos="9638"/>
      </w:tabs>
    </w:pPr>
  </w:style>
  <w:style w:type="character" w:customStyle="1" w:styleId="FooterChar">
    <w:name w:val="Footer Char"/>
    <w:basedOn w:val="DefaultParagraphFont"/>
    <w:link w:val="Footer"/>
    <w:uiPriority w:val="99"/>
    <w:semiHidden/>
    <w:rsid w:val="00172D11"/>
    <w:rPr>
      <w:rFonts w:eastAsia="Times New Roman"/>
      <w:color w:val="0000FF"/>
      <w:sz w:val="26"/>
      <w:szCs w:val="26"/>
      <w:lang w:val="lt-LT" w:eastAsia="en-US"/>
    </w:rPr>
  </w:style>
  <w:style w:type="character" w:styleId="CommentReference">
    <w:name w:val="annotation reference"/>
    <w:basedOn w:val="DefaultParagraphFont"/>
    <w:uiPriority w:val="99"/>
    <w:semiHidden/>
    <w:unhideWhenUsed/>
    <w:rsid w:val="00AC6BF7"/>
    <w:rPr>
      <w:sz w:val="16"/>
      <w:szCs w:val="16"/>
    </w:rPr>
  </w:style>
  <w:style w:type="paragraph" w:styleId="CommentText">
    <w:name w:val="annotation text"/>
    <w:basedOn w:val="Normal"/>
    <w:link w:val="CommentTextChar"/>
    <w:uiPriority w:val="99"/>
    <w:semiHidden/>
    <w:unhideWhenUsed/>
    <w:rsid w:val="00AC6BF7"/>
    <w:rPr>
      <w:sz w:val="20"/>
      <w:szCs w:val="20"/>
    </w:rPr>
  </w:style>
  <w:style w:type="character" w:customStyle="1" w:styleId="CommentTextChar">
    <w:name w:val="Comment Text Char"/>
    <w:basedOn w:val="DefaultParagraphFont"/>
    <w:link w:val="CommentText"/>
    <w:uiPriority w:val="99"/>
    <w:semiHidden/>
    <w:rsid w:val="00AC6BF7"/>
    <w:rPr>
      <w:rFonts w:eastAsia="Times New Roman"/>
      <w:color w:val="0000FF"/>
      <w:lang w:val="lt-LT" w:eastAsia="en-US"/>
    </w:rPr>
  </w:style>
  <w:style w:type="paragraph" w:styleId="CommentSubject">
    <w:name w:val="annotation subject"/>
    <w:basedOn w:val="CommentText"/>
    <w:next w:val="CommentText"/>
    <w:link w:val="CommentSubjectChar"/>
    <w:uiPriority w:val="99"/>
    <w:semiHidden/>
    <w:unhideWhenUsed/>
    <w:rsid w:val="00AC6BF7"/>
    <w:rPr>
      <w:b/>
      <w:bCs/>
    </w:rPr>
  </w:style>
  <w:style w:type="character" w:customStyle="1" w:styleId="CommentSubjectChar">
    <w:name w:val="Comment Subject Char"/>
    <w:basedOn w:val="CommentTextChar"/>
    <w:link w:val="CommentSubject"/>
    <w:uiPriority w:val="99"/>
    <w:semiHidden/>
    <w:rsid w:val="00AC6BF7"/>
    <w:rPr>
      <w:b/>
      <w:bCs/>
    </w:rPr>
  </w:style>
</w:styles>
</file>

<file path=word/webSettings.xml><?xml version="1.0" encoding="utf-8"?>
<w:webSettings xmlns:r="http://schemas.openxmlformats.org/officeDocument/2006/relationships" xmlns:w="http://schemas.openxmlformats.org/wordprocessingml/2006/main">
  <w:divs>
    <w:div w:id="102461207">
      <w:bodyDiv w:val="1"/>
      <w:marLeft w:val="0"/>
      <w:marRight w:val="0"/>
      <w:marTop w:val="0"/>
      <w:marBottom w:val="0"/>
      <w:divBdr>
        <w:top w:val="none" w:sz="0" w:space="0" w:color="auto"/>
        <w:left w:val="none" w:sz="0" w:space="0" w:color="auto"/>
        <w:bottom w:val="none" w:sz="0" w:space="0" w:color="auto"/>
        <w:right w:val="none" w:sz="0" w:space="0" w:color="auto"/>
      </w:divBdr>
    </w:div>
    <w:div w:id="115757624">
      <w:bodyDiv w:val="1"/>
      <w:marLeft w:val="0"/>
      <w:marRight w:val="0"/>
      <w:marTop w:val="0"/>
      <w:marBottom w:val="0"/>
      <w:divBdr>
        <w:top w:val="none" w:sz="0" w:space="0" w:color="auto"/>
        <w:left w:val="none" w:sz="0" w:space="0" w:color="auto"/>
        <w:bottom w:val="none" w:sz="0" w:space="0" w:color="auto"/>
        <w:right w:val="none" w:sz="0" w:space="0" w:color="auto"/>
      </w:divBdr>
      <w:divsChild>
        <w:div w:id="1051197607">
          <w:marLeft w:val="0"/>
          <w:marRight w:val="0"/>
          <w:marTop w:val="0"/>
          <w:marBottom w:val="0"/>
          <w:divBdr>
            <w:top w:val="none" w:sz="0" w:space="0" w:color="auto"/>
            <w:left w:val="none" w:sz="0" w:space="0" w:color="auto"/>
            <w:bottom w:val="none" w:sz="0" w:space="0" w:color="auto"/>
            <w:right w:val="none" w:sz="0" w:space="0" w:color="auto"/>
          </w:divBdr>
        </w:div>
        <w:div w:id="1892032212">
          <w:marLeft w:val="0"/>
          <w:marRight w:val="0"/>
          <w:marTop w:val="0"/>
          <w:marBottom w:val="0"/>
          <w:divBdr>
            <w:top w:val="none" w:sz="0" w:space="0" w:color="auto"/>
            <w:left w:val="none" w:sz="0" w:space="0" w:color="auto"/>
            <w:bottom w:val="none" w:sz="0" w:space="0" w:color="auto"/>
            <w:right w:val="none" w:sz="0" w:space="0" w:color="auto"/>
          </w:divBdr>
        </w:div>
      </w:divsChild>
    </w:div>
    <w:div w:id="126513589">
      <w:bodyDiv w:val="1"/>
      <w:marLeft w:val="0"/>
      <w:marRight w:val="0"/>
      <w:marTop w:val="0"/>
      <w:marBottom w:val="0"/>
      <w:divBdr>
        <w:top w:val="none" w:sz="0" w:space="0" w:color="auto"/>
        <w:left w:val="none" w:sz="0" w:space="0" w:color="auto"/>
        <w:bottom w:val="none" w:sz="0" w:space="0" w:color="auto"/>
        <w:right w:val="none" w:sz="0" w:space="0" w:color="auto"/>
      </w:divBdr>
      <w:divsChild>
        <w:div w:id="125271660">
          <w:marLeft w:val="0"/>
          <w:marRight w:val="0"/>
          <w:marTop w:val="0"/>
          <w:marBottom w:val="0"/>
          <w:divBdr>
            <w:top w:val="none" w:sz="0" w:space="0" w:color="auto"/>
            <w:left w:val="none" w:sz="0" w:space="0" w:color="auto"/>
            <w:bottom w:val="none" w:sz="0" w:space="0" w:color="auto"/>
            <w:right w:val="none" w:sz="0" w:space="0" w:color="auto"/>
          </w:divBdr>
        </w:div>
        <w:div w:id="287127699">
          <w:marLeft w:val="0"/>
          <w:marRight w:val="0"/>
          <w:marTop w:val="0"/>
          <w:marBottom w:val="0"/>
          <w:divBdr>
            <w:top w:val="none" w:sz="0" w:space="0" w:color="auto"/>
            <w:left w:val="none" w:sz="0" w:space="0" w:color="auto"/>
            <w:bottom w:val="none" w:sz="0" w:space="0" w:color="auto"/>
            <w:right w:val="none" w:sz="0" w:space="0" w:color="auto"/>
          </w:divBdr>
        </w:div>
        <w:div w:id="561211242">
          <w:marLeft w:val="0"/>
          <w:marRight w:val="0"/>
          <w:marTop w:val="0"/>
          <w:marBottom w:val="0"/>
          <w:divBdr>
            <w:top w:val="none" w:sz="0" w:space="0" w:color="auto"/>
            <w:left w:val="none" w:sz="0" w:space="0" w:color="auto"/>
            <w:bottom w:val="none" w:sz="0" w:space="0" w:color="auto"/>
            <w:right w:val="none" w:sz="0" w:space="0" w:color="auto"/>
          </w:divBdr>
        </w:div>
        <w:div w:id="978264104">
          <w:marLeft w:val="0"/>
          <w:marRight w:val="0"/>
          <w:marTop w:val="0"/>
          <w:marBottom w:val="0"/>
          <w:divBdr>
            <w:top w:val="none" w:sz="0" w:space="0" w:color="auto"/>
            <w:left w:val="none" w:sz="0" w:space="0" w:color="auto"/>
            <w:bottom w:val="none" w:sz="0" w:space="0" w:color="auto"/>
            <w:right w:val="none" w:sz="0" w:space="0" w:color="auto"/>
          </w:divBdr>
        </w:div>
        <w:div w:id="1359118129">
          <w:marLeft w:val="0"/>
          <w:marRight w:val="0"/>
          <w:marTop w:val="0"/>
          <w:marBottom w:val="0"/>
          <w:divBdr>
            <w:top w:val="none" w:sz="0" w:space="0" w:color="auto"/>
            <w:left w:val="none" w:sz="0" w:space="0" w:color="auto"/>
            <w:bottom w:val="none" w:sz="0" w:space="0" w:color="auto"/>
            <w:right w:val="none" w:sz="0" w:space="0" w:color="auto"/>
          </w:divBdr>
        </w:div>
        <w:div w:id="1844664373">
          <w:marLeft w:val="0"/>
          <w:marRight w:val="0"/>
          <w:marTop w:val="0"/>
          <w:marBottom w:val="0"/>
          <w:divBdr>
            <w:top w:val="none" w:sz="0" w:space="0" w:color="auto"/>
            <w:left w:val="none" w:sz="0" w:space="0" w:color="auto"/>
            <w:bottom w:val="none" w:sz="0" w:space="0" w:color="auto"/>
            <w:right w:val="none" w:sz="0" w:space="0" w:color="auto"/>
          </w:divBdr>
        </w:div>
        <w:div w:id="2052805731">
          <w:marLeft w:val="0"/>
          <w:marRight w:val="0"/>
          <w:marTop w:val="0"/>
          <w:marBottom w:val="0"/>
          <w:divBdr>
            <w:top w:val="none" w:sz="0" w:space="0" w:color="auto"/>
            <w:left w:val="none" w:sz="0" w:space="0" w:color="auto"/>
            <w:bottom w:val="none" w:sz="0" w:space="0" w:color="auto"/>
            <w:right w:val="none" w:sz="0" w:space="0" w:color="auto"/>
          </w:divBdr>
        </w:div>
      </w:divsChild>
    </w:div>
    <w:div w:id="137839974">
      <w:bodyDiv w:val="1"/>
      <w:marLeft w:val="0"/>
      <w:marRight w:val="0"/>
      <w:marTop w:val="0"/>
      <w:marBottom w:val="0"/>
      <w:divBdr>
        <w:top w:val="none" w:sz="0" w:space="0" w:color="auto"/>
        <w:left w:val="none" w:sz="0" w:space="0" w:color="auto"/>
        <w:bottom w:val="none" w:sz="0" w:space="0" w:color="auto"/>
        <w:right w:val="none" w:sz="0" w:space="0" w:color="auto"/>
      </w:divBdr>
    </w:div>
    <w:div w:id="212885427">
      <w:bodyDiv w:val="1"/>
      <w:marLeft w:val="0"/>
      <w:marRight w:val="0"/>
      <w:marTop w:val="0"/>
      <w:marBottom w:val="0"/>
      <w:divBdr>
        <w:top w:val="none" w:sz="0" w:space="0" w:color="auto"/>
        <w:left w:val="none" w:sz="0" w:space="0" w:color="auto"/>
        <w:bottom w:val="none" w:sz="0" w:space="0" w:color="auto"/>
        <w:right w:val="none" w:sz="0" w:space="0" w:color="auto"/>
      </w:divBdr>
      <w:divsChild>
        <w:div w:id="481434036">
          <w:marLeft w:val="0"/>
          <w:marRight w:val="0"/>
          <w:marTop w:val="0"/>
          <w:marBottom w:val="0"/>
          <w:divBdr>
            <w:top w:val="none" w:sz="0" w:space="0" w:color="auto"/>
            <w:left w:val="none" w:sz="0" w:space="0" w:color="auto"/>
            <w:bottom w:val="none" w:sz="0" w:space="0" w:color="auto"/>
            <w:right w:val="none" w:sz="0" w:space="0" w:color="auto"/>
          </w:divBdr>
        </w:div>
      </w:divsChild>
    </w:div>
    <w:div w:id="215505467">
      <w:bodyDiv w:val="1"/>
      <w:marLeft w:val="0"/>
      <w:marRight w:val="0"/>
      <w:marTop w:val="0"/>
      <w:marBottom w:val="0"/>
      <w:divBdr>
        <w:top w:val="none" w:sz="0" w:space="0" w:color="auto"/>
        <w:left w:val="none" w:sz="0" w:space="0" w:color="auto"/>
        <w:bottom w:val="none" w:sz="0" w:space="0" w:color="auto"/>
        <w:right w:val="none" w:sz="0" w:space="0" w:color="auto"/>
      </w:divBdr>
    </w:div>
    <w:div w:id="293146103">
      <w:bodyDiv w:val="1"/>
      <w:marLeft w:val="0"/>
      <w:marRight w:val="0"/>
      <w:marTop w:val="0"/>
      <w:marBottom w:val="0"/>
      <w:divBdr>
        <w:top w:val="none" w:sz="0" w:space="0" w:color="auto"/>
        <w:left w:val="none" w:sz="0" w:space="0" w:color="auto"/>
        <w:bottom w:val="none" w:sz="0" w:space="0" w:color="auto"/>
        <w:right w:val="none" w:sz="0" w:space="0" w:color="auto"/>
      </w:divBdr>
      <w:divsChild>
        <w:div w:id="1729180726">
          <w:marLeft w:val="0"/>
          <w:marRight w:val="0"/>
          <w:marTop w:val="0"/>
          <w:marBottom w:val="0"/>
          <w:divBdr>
            <w:top w:val="none" w:sz="0" w:space="0" w:color="auto"/>
            <w:left w:val="none" w:sz="0" w:space="0" w:color="auto"/>
            <w:bottom w:val="none" w:sz="0" w:space="0" w:color="auto"/>
            <w:right w:val="none" w:sz="0" w:space="0" w:color="auto"/>
          </w:divBdr>
        </w:div>
      </w:divsChild>
    </w:div>
    <w:div w:id="297414914">
      <w:bodyDiv w:val="1"/>
      <w:marLeft w:val="0"/>
      <w:marRight w:val="0"/>
      <w:marTop w:val="0"/>
      <w:marBottom w:val="0"/>
      <w:divBdr>
        <w:top w:val="none" w:sz="0" w:space="0" w:color="auto"/>
        <w:left w:val="none" w:sz="0" w:space="0" w:color="auto"/>
        <w:bottom w:val="none" w:sz="0" w:space="0" w:color="auto"/>
        <w:right w:val="none" w:sz="0" w:space="0" w:color="auto"/>
      </w:divBdr>
      <w:divsChild>
        <w:div w:id="69861436">
          <w:marLeft w:val="0"/>
          <w:marRight w:val="0"/>
          <w:marTop w:val="0"/>
          <w:marBottom w:val="0"/>
          <w:divBdr>
            <w:top w:val="none" w:sz="0" w:space="0" w:color="auto"/>
            <w:left w:val="none" w:sz="0" w:space="0" w:color="auto"/>
            <w:bottom w:val="none" w:sz="0" w:space="0" w:color="auto"/>
            <w:right w:val="none" w:sz="0" w:space="0" w:color="auto"/>
          </w:divBdr>
        </w:div>
      </w:divsChild>
    </w:div>
    <w:div w:id="297689524">
      <w:bodyDiv w:val="1"/>
      <w:marLeft w:val="0"/>
      <w:marRight w:val="0"/>
      <w:marTop w:val="0"/>
      <w:marBottom w:val="0"/>
      <w:divBdr>
        <w:top w:val="none" w:sz="0" w:space="0" w:color="auto"/>
        <w:left w:val="none" w:sz="0" w:space="0" w:color="auto"/>
        <w:bottom w:val="none" w:sz="0" w:space="0" w:color="auto"/>
        <w:right w:val="none" w:sz="0" w:space="0" w:color="auto"/>
      </w:divBdr>
      <w:divsChild>
        <w:div w:id="156308504">
          <w:marLeft w:val="0"/>
          <w:marRight w:val="0"/>
          <w:marTop w:val="0"/>
          <w:marBottom w:val="0"/>
          <w:divBdr>
            <w:top w:val="none" w:sz="0" w:space="0" w:color="auto"/>
            <w:left w:val="none" w:sz="0" w:space="0" w:color="auto"/>
            <w:bottom w:val="none" w:sz="0" w:space="0" w:color="auto"/>
            <w:right w:val="none" w:sz="0" w:space="0" w:color="auto"/>
          </w:divBdr>
        </w:div>
        <w:div w:id="459886693">
          <w:marLeft w:val="0"/>
          <w:marRight w:val="0"/>
          <w:marTop w:val="0"/>
          <w:marBottom w:val="0"/>
          <w:divBdr>
            <w:top w:val="none" w:sz="0" w:space="0" w:color="auto"/>
            <w:left w:val="none" w:sz="0" w:space="0" w:color="auto"/>
            <w:bottom w:val="none" w:sz="0" w:space="0" w:color="auto"/>
            <w:right w:val="none" w:sz="0" w:space="0" w:color="auto"/>
          </w:divBdr>
        </w:div>
        <w:div w:id="991518820">
          <w:marLeft w:val="0"/>
          <w:marRight w:val="0"/>
          <w:marTop w:val="0"/>
          <w:marBottom w:val="0"/>
          <w:divBdr>
            <w:top w:val="none" w:sz="0" w:space="0" w:color="auto"/>
            <w:left w:val="none" w:sz="0" w:space="0" w:color="auto"/>
            <w:bottom w:val="none" w:sz="0" w:space="0" w:color="auto"/>
            <w:right w:val="none" w:sz="0" w:space="0" w:color="auto"/>
          </w:divBdr>
        </w:div>
        <w:div w:id="1457409690">
          <w:marLeft w:val="0"/>
          <w:marRight w:val="0"/>
          <w:marTop w:val="0"/>
          <w:marBottom w:val="0"/>
          <w:divBdr>
            <w:top w:val="none" w:sz="0" w:space="0" w:color="auto"/>
            <w:left w:val="none" w:sz="0" w:space="0" w:color="auto"/>
            <w:bottom w:val="none" w:sz="0" w:space="0" w:color="auto"/>
            <w:right w:val="none" w:sz="0" w:space="0" w:color="auto"/>
          </w:divBdr>
        </w:div>
        <w:div w:id="1552108871">
          <w:marLeft w:val="0"/>
          <w:marRight w:val="0"/>
          <w:marTop w:val="0"/>
          <w:marBottom w:val="0"/>
          <w:divBdr>
            <w:top w:val="none" w:sz="0" w:space="0" w:color="auto"/>
            <w:left w:val="none" w:sz="0" w:space="0" w:color="auto"/>
            <w:bottom w:val="none" w:sz="0" w:space="0" w:color="auto"/>
            <w:right w:val="none" w:sz="0" w:space="0" w:color="auto"/>
          </w:divBdr>
        </w:div>
      </w:divsChild>
    </w:div>
    <w:div w:id="395401168">
      <w:bodyDiv w:val="1"/>
      <w:marLeft w:val="0"/>
      <w:marRight w:val="0"/>
      <w:marTop w:val="0"/>
      <w:marBottom w:val="0"/>
      <w:divBdr>
        <w:top w:val="none" w:sz="0" w:space="0" w:color="auto"/>
        <w:left w:val="none" w:sz="0" w:space="0" w:color="auto"/>
        <w:bottom w:val="none" w:sz="0" w:space="0" w:color="auto"/>
        <w:right w:val="none" w:sz="0" w:space="0" w:color="auto"/>
      </w:divBdr>
      <w:divsChild>
        <w:div w:id="1363049087">
          <w:marLeft w:val="0"/>
          <w:marRight w:val="0"/>
          <w:marTop w:val="0"/>
          <w:marBottom w:val="0"/>
          <w:divBdr>
            <w:top w:val="none" w:sz="0" w:space="0" w:color="auto"/>
            <w:left w:val="none" w:sz="0" w:space="0" w:color="auto"/>
            <w:bottom w:val="none" w:sz="0" w:space="0" w:color="auto"/>
            <w:right w:val="none" w:sz="0" w:space="0" w:color="auto"/>
          </w:divBdr>
        </w:div>
      </w:divsChild>
    </w:div>
    <w:div w:id="573704046">
      <w:bodyDiv w:val="1"/>
      <w:marLeft w:val="0"/>
      <w:marRight w:val="0"/>
      <w:marTop w:val="0"/>
      <w:marBottom w:val="0"/>
      <w:divBdr>
        <w:top w:val="none" w:sz="0" w:space="0" w:color="auto"/>
        <w:left w:val="none" w:sz="0" w:space="0" w:color="auto"/>
        <w:bottom w:val="none" w:sz="0" w:space="0" w:color="auto"/>
        <w:right w:val="none" w:sz="0" w:space="0" w:color="auto"/>
      </w:divBdr>
      <w:divsChild>
        <w:div w:id="1993632950">
          <w:marLeft w:val="0"/>
          <w:marRight w:val="0"/>
          <w:marTop w:val="0"/>
          <w:marBottom w:val="0"/>
          <w:divBdr>
            <w:top w:val="none" w:sz="0" w:space="0" w:color="auto"/>
            <w:left w:val="none" w:sz="0" w:space="0" w:color="auto"/>
            <w:bottom w:val="none" w:sz="0" w:space="0" w:color="auto"/>
            <w:right w:val="none" w:sz="0" w:space="0" w:color="auto"/>
          </w:divBdr>
        </w:div>
      </w:divsChild>
    </w:div>
    <w:div w:id="578364250">
      <w:bodyDiv w:val="1"/>
      <w:marLeft w:val="0"/>
      <w:marRight w:val="0"/>
      <w:marTop w:val="0"/>
      <w:marBottom w:val="0"/>
      <w:divBdr>
        <w:top w:val="none" w:sz="0" w:space="0" w:color="auto"/>
        <w:left w:val="none" w:sz="0" w:space="0" w:color="auto"/>
        <w:bottom w:val="none" w:sz="0" w:space="0" w:color="auto"/>
        <w:right w:val="none" w:sz="0" w:space="0" w:color="auto"/>
      </w:divBdr>
      <w:divsChild>
        <w:div w:id="697698522">
          <w:marLeft w:val="0"/>
          <w:marRight w:val="0"/>
          <w:marTop w:val="0"/>
          <w:marBottom w:val="0"/>
          <w:divBdr>
            <w:top w:val="none" w:sz="0" w:space="0" w:color="auto"/>
            <w:left w:val="none" w:sz="0" w:space="0" w:color="auto"/>
            <w:bottom w:val="none" w:sz="0" w:space="0" w:color="auto"/>
            <w:right w:val="none" w:sz="0" w:space="0" w:color="auto"/>
          </w:divBdr>
        </w:div>
      </w:divsChild>
    </w:div>
    <w:div w:id="611860744">
      <w:bodyDiv w:val="1"/>
      <w:marLeft w:val="0"/>
      <w:marRight w:val="0"/>
      <w:marTop w:val="0"/>
      <w:marBottom w:val="0"/>
      <w:divBdr>
        <w:top w:val="none" w:sz="0" w:space="0" w:color="auto"/>
        <w:left w:val="none" w:sz="0" w:space="0" w:color="auto"/>
        <w:bottom w:val="none" w:sz="0" w:space="0" w:color="auto"/>
        <w:right w:val="none" w:sz="0" w:space="0" w:color="auto"/>
      </w:divBdr>
      <w:divsChild>
        <w:div w:id="291790812">
          <w:marLeft w:val="0"/>
          <w:marRight w:val="0"/>
          <w:marTop w:val="0"/>
          <w:marBottom w:val="0"/>
          <w:divBdr>
            <w:top w:val="none" w:sz="0" w:space="0" w:color="auto"/>
            <w:left w:val="none" w:sz="0" w:space="0" w:color="auto"/>
            <w:bottom w:val="none" w:sz="0" w:space="0" w:color="auto"/>
            <w:right w:val="none" w:sz="0" w:space="0" w:color="auto"/>
          </w:divBdr>
        </w:div>
      </w:divsChild>
    </w:div>
    <w:div w:id="652485654">
      <w:bodyDiv w:val="1"/>
      <w:marLeft w:val="0"/>
      <w:marRight w:val="0"/>
      <w:marTop w:val="0"/>
      <w:marBottom w:val="0"/>
      <w:divBdr>
        <w:top w:val="none" w:sz="0" w:space="0" w:color="auto"/>
        <w:left w:val="none" w:sz="0" w:space="0" w:color="auto"/>
        <w:bottom w:val="none" w:sz="0" w:space="0" w:color="auto"/>
        <w:right w:val="none" w:sz="0" w:space="0" w:color="auto"/>
      </w:divBdr>
      <w:divsChild>
        <w:div w:id="2054770978">
          <w:marLeft w:val="0"/>
          <w:marRight w:val="0"/>
          <w:marTop w:val="0"/>
          <w:marBottom w:val="0"/>
          <w:divBdr>
            <w:top w:val="none" w:sz="0" w:space="0" w:color="auto"/>
            <w:left w:val="none" w:sz="0" w:space="0" w:color="auto"/>
            <w:bottom w:val="none" w:sz="0" w:space="0" w:color="auto"/>
            <w:right w:val="none" w:sz="0" w:space="0" w:color="auto"/>
          </w:divBdr>
        </w:div>
      </w:divsChild>
    </w:div>
    <w:div w:id="679352585">
      <w:bodyDiv w:val="1"/>
      <w:marLeft w:val="0"/>
      <w:marRight w:val="0"/>
      <w:marTop w:val="0"/>
      <w:marBottom w:val="0"/>
      <w:divBdr>
        <w:top w:val="none" w:sz="0" w:space="0" w:color="auto"/>
        <w:left w:val="none" w:sz="0" w:space="0" w:color="auto"/>
        <w:bottom w:val="none" w:sz="0" w:space="0" w:color="auto"/>
        <w:right w:val="none" w:sz="0" w:space="0" w:color="auto"/>
      </w:divBdr>
      <w:divsChild>
        <w:div w:id="241335372">
          <w:marLeft w:val="0"/>
          <w:marRight w:val="0"/>
          <w:marTop w:val="0"/>
          <w:marBottom w:val="0"/>
          <w:divBdr>
            <w:top w:val="none" w:sz="0" w:space="0" w:color="auto"/>
            <w:left w:val="none" w:sz="0" w:space="0" w:color="auto"/>
            <w:bottom w:val="none" w:sz="0" w:space="0" w:color="auto"/>
            <w:right w:val="none" w:sz="0" w:space="0" w:color="auto"/>
          </w:divBdr>
        </w:div>
      </w:divsChild>
    </w:div>
    <w:div w:id="857280552">
      <w:bodyDiv w:val="1"/>
      <w:marLeft w:val="0"/>
      <w:marRight w:val="0"/>
      <w:marTop w:val="0"/>
      <w:marBottom w:val="0"/>
      <w:divBdr>
        <w:top w:val="none" w:sz="0" w:space="0" w:color="auto"/>
        <w:left w:val="none" w:sz="0" w:space="0" w:color="auto"/>
        <w:bottom w:val="none" w:sz="0" w:space="0" w:color="auto"/>
        <w:right w:val="none" w:sz="0" w:space="0" w:color="auto"/>
      </w:divBdr>
      <w:divsChild>
        <w:div w:id="1155951398">
          <w:marLeft w:val="0"/>
          <w:marRight w:val="0"/>
          <w:marTop w:val="0"/>
          <w:marBottom w:val="0"/>
          <w:divBdr>
            <w:top w:val="none" w:sz="0" w:space="0" w:color="auto"/>
            <w:left w:val="none" w:sz="0" w:space="0" w:color="auto"/>
            <w:bottom w:val="none" w:sz="0" w:space="0" w:color="auto"/>
            <w:right w:val="none" w:sz="0" w:space="0" w:color="auto"/>
          </w:divBdr>
        </w:div>
      </w:divsChild>
    </w:div>
    <w:div w:id="889613973">
      <w:bodyDiv w:val="1"/>
      <w:marLeft w:val="0"/>
      <w:marRight w:val="0"/>
      <w:marTop w:val="0"/>
      <w:marBottom w:val="0"/>
      <w:divBdr>
        <w:top w:val="none" w:sz="0" w:space="0" w:color="auto"/>
        <w:left w:val="none" w:sz="0" w:space="0" w:color="auto"/>
        <w:bottom w:val="none" w:sz="0" w:space="0" w:color="auto"/>
        <w:right w:val="none" w:sz="0" w:space="0" w:color="auto"/>
      </w:divBdr>
      <w:divsChild>
        <w:div w:id="24839621">
          <w:marLeft w:val="0"/>
          <w:marRight w:val="0"/>
          <w:marTop w:val="0"/>
          <w:marBottom w:val="0"/>
          <w:divBdr>
            <w:top w:val="none" w:sz="0" w:space="0" w:color="auto"/>
            <w:left w:val="none" w:sz="0" w:space="0" w:color="auto"/>
            <w:bottom w:val="none" w:sz="0" w:space="0" w:color="auto"/>
            <w:right w:val="none" w:sz="0" w:space="0" w:color="auto"/>
          </w:divBdr>
        </w:div>
        <w:div w:id="28261943">
          <w:marLeft w:val="0"/>
          <w:marRight w:val="0"/>
          <w:marTop w:val="0"/>
          <w:marBottom w:val="0"/>
          <w:divBdr>
            <w:top w:val="none" w:sz="0" w:space="0" w:color="auto"/>
            <w:left w:val="none" w:sz="0" w:space="0" w:color="auto"/>
            <w:bottom w:val="none" w:sz="0" w:space="0" w:color="auto"/>
            <w:right w:val="none" w:sz="0" w:space="0" w:color="auto"/>
          </w:divBdr>
        </w:div>
        <w:div w:id="108088252">
          <w:marLeft w:val="0"/>
          <w:marRight w:val="0"/>
          <w:marTop w:val="0"/>
          <w:marBottom w:val="0"/>
          <w:divBdr>
            <w:top w:val="none" w:sz="0" w:space="0" w:color="auto"/>
            <w:left w:val="none" w:sz="0" w:space="0" w:color="auto"/>
            <w:bottom w:val="none" w:sz="0" w:space="0" w:color="auto"/>
            <w:right w:val="none" w:sz="0" w:space="0" w:color="auto"/>
          </w:divBdr>
        </w:div>
        <w:div w:id="194781876">
          <w:marLeft w:val="0"/>
          <w:marRight w:val="0"/>
          <w:marTop w:val="0"/>
          <w:marBottom w:val="0"/>
          <w:divBdr>
            <w:top w:val="none" w:sz="0" w:space="0" w:color="auto"/>
            <w:left w:val="none" w:sz="0" w:space="0" w:color="auto"/>
            <w:bottom w:val="none" w:sz="0" w:space="0" w:color="auto"/>
            <w:right w:val="none" w:sz="0" w:space="0" w:color="auto"/>
          </w:divBdr>
        </w:div>
        <w:div w:id="236062702">
          <w:marLeft w:val="0"/>
          <w:marRight w:val="0"/>
          <w:marTop w:val="0"/>
          <w:marBottom w:val="0"/>
          <w:divBdr>
            <w:top w:val="none" w:sz="0" w:space="0" w:color="auto"/>
            <w:left w:val="none" w:sz="0" w:space="0" w:color="auto"/>
            <w:bottom w:val="none" w:sz="0" w:space="0" w:color="auto"/>
            <w:right w:val="none" w:sz="0" w:space="0" w:color="auto"/>
          </w:divBdr>
        </w:div>
        <w:div w:id="238901906">
          <w:marLeft w:val="0"/>
          <w:marRight w:val="0"/>
          <w:marTop w:val="0"/>
          <w:marBottom w:val="0"/>
          <w:divBdr>
            <w:top w:val="none" w:sz="0" w:space="0" w:color="auto"/>
            <w:left w:val="none" w:sz="0" w:space="0" w:color="auto"/>
            <w:bottom w:val="none" w:sz="0" w:space="0" w:color="auto"/>
            <w:right w:val="none" w:sz="0" w:space="0" w:color="auto"/>
          </w:divBdr>
        </w:div>
        <w:div w:id="245723850">
          <w:marLeft w:val="0"/>
          <w:marRight w:val="0"/>
          <w:marTop w:val="0"/>
          <w:marBottom w:val="0"/>
          <w:divBdr>
            <w:top w:val="none" w:sz="0" w:space="0" w:color="auto"/>
            <w:left w:val="none" w:sz="0" w:space="0" w:color="auto"/>
            <w:bottom w:val="none" w:sz="0" w:space="0" w:color="auto"/>
            <w:right w:val="none" w:sz="0" w:space="0" w:color="auto"/>
          </w:divBdr>
        </w:div>
        <w:div w:id="256643823">
          <w:marLeft w:val="0"/>
          <w:marRight w:val="0"/>
          <w:marTop w:val="0"/>
          <w:marBottom w:val="0"/>
          <w:divBdr>
            <w:top w:val="none" w:sz="0" w:space="0" w:color="auto"/>
            <w:left w:val="none" w:sz="0" w:space="0" w:color="auto"/>
            <w:bottom w:val="none" w:sz="0" w:space="0" w:color="auto"/>
            <w:right w:val="none" w:sz="0" w:space="0" w:color="auto"/>
          </w:divBdr>
        </w:div>
        <w:div w:id="283192864">
          <w:marLeft w:val="0"/>
          <w:marRight w:val="0"/>
          <w:marTop w:val="0"/>
          <w:marBottom w:val="0"/>
          <w:divBdr>
            <w:top w:val="none" w:sz="0" w:space="0" w:color="auto"/>
            <w:left w:val="none" w:sz="0" w:space="0" w:color="auto"/>
            <w:bottom w:val="none" w:sz="0" w:space="0" w:color="auto"/>
            <w:right w:val="none" w:sz="0" w:space="0" w:color="auto"/>
          </w:divBdr>
        </w:div>
        <w:div w:id="328367677">
          <w:marLeft w:val="0"/>
          <w:marRight w:val="0"/>
          <w:marTop w:val="0"/>
          <w:marBottom w:val="0"/>
          <w:divBdr>
            <w:top w:val="none" w:sz="0" w:space="0" w:color="auto"/>
            <w:left w:val="none" w:sz="0" w:space="0" w:color="auto"/>
            <w:bottom w:val="none" w:sz="0" w:space="0" w:color="auto"/>
            <w:right w:val="none" w:sz="0" w:space="0" w:color="auto"/>
          </w:divBdr>
        </w:div>
        <w:div w:id="373433020">
          <w:marLeft w:val="0"/>
          <w:marRight w:val="0"/>
          <w:marTop w:val="0"/>
          <w:marBottom w:val="0"/>
          <w:divBdr>
            <w:top w:val="none" w:sz="0" w:space="0" w:color="auto"/>
            <w:left w:val="none" w:sz="0" w:space="0" w:color="auto"/>
            <w:bottom w:val="none" w:sz="0" w:space="0" w:color="auto"/>
            <w:right w:val="none" w:sz="0" w:space="0" w:color="auto"/>
          </w:divBdr>
        </w:div>
        <w:div w:id="690910446">
          <w:marLeft w:val="0"/>
          <w:marRight w:val="0"/>
          <w:marTop w:val="0"/>
          <w:marBottom w:val="0"/>
          <w:divBdr>
            <w:top w:val="none" w:sz="0" w:space="0" w:color="auto"/>
            <w:left w:val="none" w:sz="0" w:space="0" w:color="auto"/>
            <w:bottom w:val="none" w:sz="0" w:space="0" w:color="auto"/>
            <w:right w:val="none" w:sz="0" w:space="0" w:color="auto"/>
          </w:divBdr>
        </w:div>
        <w:div w:id="721639213">
          <w:marLeft w:val="0"/>
          <w:marRight w:val="0"/>
          <w:marTop w:val="0"/>
          <w:marBottom w:val="0"/>
          <w:divBdr>
            <w:top w:val="none" w:sz="0" w:space="0" w:color="auto"/>
            <w:left w:val="none" w:sz="0" w:space="0" w:color="auto"/>
            <w:bottom w:val="none" w:sz="0" w:space="0" w:color="auto"/>
            <w:right w:val="none" w:sz="0" w:space="0" w:color="auto"/>
          </w:divBdr>
        </w:div>
        <w:div w:id="877936987">
          <w:marLeft w:val="0"/>
          <w:marRight w:val="0"/>
          <w:marTop w:val="0"/>
          <w:marBottom w:val="0"/>
          <w:divBdr>
            <w:top w:val="none" w:sz="0" w:space="0" w:color="auto"/>
            <w:left w:val="none" w:sz="0" w:space="0" w:color="auto"/>
            <w:bottom w:val="none" w:sz="0" w:space="0" w:color="auto"/>
            <w:right w:val="none" w:sz="0" w:space="0" w:color="auto"/>
          </w:divBdr>
        </w:div>
        <w:div w:id="967585244">
          <w:marLeft w:val="0"/>
          <w:marRight w:val="0"/>
          <w:marTop w:val="0"/>
          <w:marBottom w:val="0"/>
          <w:divBdr>
            <w:top w:val="none" w:sz="0" w:space="0" w:color="auto"/>
            <w:left w:val="none" w:sz="0" w:space="0" w:color="auto"/>
            <w:bottom w:val="none" w:sz="0" w:space="0" w:color="auto"/>
            <w:right w:val="none" w:sz="0" w:space="0" w:color="auto"/>
          </w:divBdr>
        </w:div>
        <w:div w:id="993216461">
          <w:marLeft w:val="0"/>
          <w:marRight w:val="0"/>
          <w:marTop w:val="0"/>
          <w:marBottom w:val="0"/>
          <w:divBdr>
            <w:top w:val="none" w:sz="0" w:space="0" w:color="auto"/>
            <w:left w:val="none" w:sz="0" w:space="0" w:color="auto"/>
            <w:bottom w:val="none" w:sz="0" w:space="0" w:color="auto"/>
            <w:right w:val="none" w:sz="0" w:space="0" w:color="auto"/>
          </w:divBdr>
        </w:div>
        <w:div w:id="1154025418">
          <w:marLeft w:val="0"/>
          <w:marRight w:val="0"/>
          <w:marTop w:val="0"/>
          <w:marBottom w:val="0"/>
          <w:divBdr>
            <w:top w:val="none" w:sz="0" w:space="0" w:color="auto"/>
            <w:left w:val="none" w:sz="0" w:space="0" w:color="auto"/>
            <w:bottom w:val="none" w:sz="0" w:space="0" w:color="auto"/>
            <w:right w:val="none" w:sz="0" w:space="0" w:color="auto"/>
          </w:divBdr>
        </w:div>
        <w:div w:id="1235623804">
          <w:marLeft w:val="0"/>
          <w:marRight w:val="0"/>
          <w:marTop w:val="0"/>
          <w:marBottom w:val="0"/>
          <w:divBdr>
            <w:top w:val="none" w:sz="0" w:space="0" w:color="auto"/>
            <w:left w:val="none" w:sz="0" w:space="0" w:color="auto"/>
            <w:bottom w:val="none" w:sz="0" w:space="0" w:color="auto"/>
            <w:right w:val="none" w:sz="0" w:space="0" w:color="auto"/>
          </w:divBdr>
        </w:div>
        <w:div w:id="1279798303">
          <w:marLeft w:val="0"/>
          <w:marRight w:val="0"/>
          <w:marTop w:val="0"/>
          <w:marBottom w:val="0"/>
          <w:divBdr>
            <w:top w:val="none" w:sz="0" w:space="0" w:color="auto"/>
            <w:left w:val="none" w:sz="0" w:space="0" w:color="auto"/>
            <w:bottom w:val="none" w:sz="0" w:space="0" w:color="auto"/>
            <w:right w:val="none" w:sz="0" w:space="0" w:color="auto"/>
          </w:divBdr>
        </w:div>
        <w:div w:id="1283464460">
          <w:marLeft w:val="0"/>
          <w:marRight w:val="0"/>
          <w:marTop w:val="0"/>
          <w:marBottom w:val="0"/>
          <w:divBdr>
            <w:top w:val="none" w:sz="0" w:space="0" w:color="auto"/>
            <w:left w:val="none" w:sz="0" w:space="0" w:color="auto"/>
            <w:bottom w:val="none" w:sz="0" w:space="0" w:color="auto"/>
            <w:right w:val="none" w:sz="0" w:space="0" w:color="auto"/>
          </w:divBdr>
        </w:div>
        <w:div w:id="1298100888">
          <w:marLeft w:val="0"/>
          <w:marRight w:val="0"/>
          <w:marTop w:val="0"/>
          <w:marBottom w:val="0"/>
          <w:divBdr>
            <w:top w:val="none" w:sz="0" w:space="0" w:color="auto"/>
            <w:left w:val="none" w:sz="0" w:space="0" w:color="auto"/>
            <w:bottom w:val="none" w:sz="0" w:space="0" w:color="auto"/>
            <w:right w:val="none" w:sz="0" w:space="0" w:color="auto"/>
          </w:divBdr>
        </w:div>
        <w:div w:id="1320234127">
          <w:marLeft w:val="0"/>
          <w:marRight w:val="0"/>
          <w:marTop w:val="0"/>
          <w:marBottom w:val="0"/>
          <w:divBdr>
            <w:top w:val="none" w:sz="0" w:space="0" w:color="auto"/>
            <w:left w:val="none" w:sz="0" w:space="0" w:color="auto"/>
            <w:bottom w:val="none" w:sz="0" w:space="0" w:color="auto"/>
            <w:right w:val="none" w:sz="0" w:space="0" w:color="auto"/>
          </w:divBdr>
        </w:div>
        <w:div w:id="1328099211">
          <w:marLeft w:val="0"/>
          <w:marRight w:val="0"/>
          <w:marTop w:val="0"/>
          <w:marBottom w:val="0"/>
          <w:divBdr>
            <w:top w:val="none" w:sz="0" w:space="0" w:color="auto"/>
            <w:left w:val="none" w:sz="0" w:space="0" w:color="auto"/>
            <w:bottom w:val="none" w:sz="0" w:space="0" w:color="auto"/>
            <w:right w:val="none" w:sz="0" w:space="0" w:color="auto"/>
          </w:divBdr>
        </w:div>
        <w:div w:id="1348946473">
          <w:marLeft w:val="0"/>
          <w:marRight w:val="0"/>
          <w:marTop w:val="0"/>
          <w:marBottom w:val="0"/>
          <w:divBdr>
            <w:top w:val="none" w:sz="0" w:space="0" w:color="auto"/>
            <w:left w:val="none" w:sz="0" w:space="0" w:color="auto"/>
            <w:bottom w:val="none" w:sz="0" w:space="0" w:color="auto"/>
            <w:right w:val="none" w:sz="0" w:space="0" w:color="auto"/>
          </w:divBdr>
        </w:div>
        <w:div w:id="1439061901">
          <w:marLeft w:val="0"/>
          <w:marRight w:val="0"/>
          <w:marTop w:val="0"/>
          <w:marBottom w:val="0"/>
          <w:divBdr>
            <w:top w:val="none" w:sz="0" w:space="0" w:color="auto"/>
            <w:left w:val="none" w:sz="0" w:space="0" w:color="auto"/>
            <w:bottom w:val="none" w:sz="0" w:space="0" w:color="auto"/>
            <w:right w:val="none" w:sz="0" w:space="0" w:color="auto"/>
          </w:divBdr>
        </w:div>
        <w:div w:id="1447195675">
          <w:marLeft w:val="0"/>
          <w:marRight w:val="0"/>
          <w:marTop w:val="0"/>
          <w:marBottom w:val="0"/>
          <w:divBdr>
            <w:top w:val="none" w:sz="0" w:space="0" w:color="auto"/>
            <w:left w:val="none" w:sz="0" w:space="0" w:color="auto"/>
            <w:bottom w:val="none" w:sz="0" w:space="0" w:color="auto"/>
            <w:right w:val="none" w:sz="0" w:space="0" w:color="auto"/>
          </w:divBdr>
        </w:div>
        <w:div w:id="1455976591">
          <w:marLeft w:val="0"/>
          <w:marRight w:val="0"/>
          <w:marTop w:val="0"/>
          <w:marBottom w:val="0"/>
          <w:divBdr>
            <w:top w:val="none" w:sz="0" w:space="0" w:color="auto"/>
            <w:left w:val="none" w:sz="0" w:space="0" w:color="auto"/>
            <w:bottom w:val="none" w:sz="0" w:space="0" w:color="auto"/>
            <w:right w:val="none" w:sz="0" w:space="0" w:color="auto"/>
          </w:divBdr>
        </w:div>
        <w:div w:id="1499492539">
          <w:marLeft w:val="0"/>
          <w:marRight w:val="0"/>
          <w:marTop w:val="0"/>
          <w:marBottom w:val="0"/>
          <w:divBdr>
            <w:top w:val="none" w:sz="0" w:space="0" w:color="auto"/>
            <w:left w:val="none" w:sz="0" w:space="0" w:color="auto"/>
            <w:bottom w:val="none" w:sz="0" w:space="0" w:color="auto"/>
            <w:right w:val="none" w:sz="0" w:space="0" w:color="auto"/>
          </w:divBdr>
        </w:div>
        <w:div w:id="1556813995">
          <w:marLeft w:val="0"/>
          <w:marRight w:val="0"/>
          <w:marTop w:val="0"/>
          <w:marBottom w:val="0"/>
          <w:divBdr>
            <w:top w:val="none" w:sz="0" w:space="0" w:color="auto"/>
            <w:left w:val="none" w:sz="0" w:space="0" w:color="auto"/>
            <w:bottom w:val="none" w:sz="0" w:space="0" w:color="auto"/>
            <w:right w:val="none" w:sz="0" w:space="0" w:color="auto"/>
          </w:divBdr>
        </w:div>
        <w:div w:id="1585602405">
          <w:marLeft w:val="0"/>
          <w:marRight w:val="0"/>
          <w:marTop w:val="0"/>
          <w:marBottom w:val="0"/>
          <w:divBdr>
            <w:top w:val="none" w:sz="0" w:space="0" w:color="auto"/>
            <w:left w:val="none" w:sz="0" w:space="0" w:color="auto"/>
            <w:bottom w:val="none" w:sz="0" w:space="0" w:color="auto"/>
            <w:right w:val="none" w:sz="0" w:space="0" w:color="auto"/>
          </w:divBdr>
        </w:div>
        <w:div w:id="1620063908">
          <w:marLeft w:val="0"/>
          <w:marRight w:val="0"/>
          <w:marTop w:val="0"/>
          <w:marBottom w:val="0"/>
          <w:divBdr>
            <w:top w:val="none" w:sz="0" w:space="0" w:color="auto"/>
            <w:left w:val="none" w:sz="0" w:space="0" w:color="auto"/>
            <w:bottom w:val="none" w:sz="0" w:space="0" w:color="auto"/>
            <w:right w:val="none" w:sz="0" w:space="0" w:color="auto"/>
          </w:divBdr>
        </w:div>
        <w:div w:id="1666862779">
          <w:marLeft w:val="0"/>
          <w:marRight w:val="0"/>
          <w:marTop w:val="0"/>
          <w:marBottom w:val="0"/>
          <w:divBdr>
            <w:top w:val="none" w:sz="0" w:space="0" w:color="auto"/>
            <w:left w:val="none" w:sz="0" w:space="0" w:color="auto"/>
            <w:bottom w:val="none" w:sz="0" w:space="0" w:color="auto"/>
            <w:right w:val="none" w:sz="0" w:space="0" w:color="auto"/>
          </w:divBdr>
        </w:div>
        <w:div w:id="1675378965">
          <w:marLeft w:val="0"/>
          <w:marRight w:val="0"/>
          <w:marTop w:val="0"/>
          <w:marBottom w:val="0"/>
          <w:divBdr>
            <w:top w:val="none" w:sz="0" w:space="0" w:color="auto"/>
            <w:left w:val="none" w:sz="0" w:space="0" w:color="auto"/>
            <w:bottom w:val="none" w:sz="0" w:space="0" w:color="auto"/>
            <w:right w:val="none" w:sz="0" w:space="0" w:color="auto"/>
          </w:divBdr>
        </w:div>
        <w:div w:id="1697930006">
          <w:marLeft w:val="0"/>
          <w:marRight w:val="0"/>
          <w:marTop w:val="0"/>
          <w:marBottom w:val="0"/>
          <w:divBdr>
            <w:top w:val="none" w:sz="0" w:space="0" w:color="auto"/>
            <w:left w:val="none" w:sz="0" w:space="0" w:color="auto"/>
            <w:bottom w:val="none" w:sz="0" w:space="0" w:color="auto"/>
            <w:right w:val="none" w:sz="0" w:space="0" w:color="auto"/>
          </w:divBdr>
        </w:div>
        <w:div w:id="1703896961">
          <w:marLeft w:val="0"/>
          <w:marRight w:val="0"/>
          <w:marTop w:val="0"/>
          <w:marBottom w:val="0"/>
          <w:divBdr>
            <w:top w:val="none" w:sz="0" w:space="0" w:color="auto"/>
            <w:left w:val="none" w:sz="0" w:space="0" w:color="auto"/>
            <w:bottom w:val="none" w:sz="0" w:space="0" w:color="auto"/>
            <w:right w:val="none" w:sz="0" w:space="0" w:color="auto"/>
          </w:divBdr>
        </w:div>
        <w:div w:id="1709526026">
          <w:marLeft w:val="0"/>
          <w:marRight w:val="0"/>
          <w:marTop w:val="0"/>
          <w:marBottom w:val="0"/>
          <w:divBdr>
            <w:top w:val="none" w:sz="0" w:space="0" w:color="auto"/>
            <w:left w:val="none" w:sz="0" w:space="0" w:color="auto"/>
            <w:bottom w:val="none" w:sz="0" w:space="0" w:color="auto"/>
            <w:right w:val="none" w:sz="0" w:space="0" w:color="auto"/>
          </w:divBdr>
        </w:div>
        <w:div w:id="1732271003">
          <w:marLeft w:val="0"/>
          <w:marRight w:val="0"/>
          <w:marTop w:val="0"/>
          <w:marBottom w:val="0"/>
          <w:divBdr>
            <w:top w:val="none" w:sz="0" w:space="0" w:color="auto"/>
            <w:left w:val="none" w:sz="0" w:space="0" w:color="auto"/>
            <w:bottom w:val="none" w:sz="0" w:space="0" w:color="auto"/>
            <w:right w:val="none" w:sz="0" w:space="0" w:color="auto"/>
          </w:divBdr>
        </w:div>
        <w:div w:id="1761488778">
          <w:marLeft w:val="0"/>
          <w:marRight w:val="0"/>
          <w:marTop w:val="0"/>
          <w:marBottom w:val="0"/>
          <w:divBdr>
            <w:top w:val="none" w:sz="0" w:space="0" w:color="auto"/>
            <w:left w:val="none" w:sz="0" w:space="0" w:color="auto"/>
            <w:bottom w:val="none" w:sz="0" w:space="0" w:color="auto"/>
            <w:right w:val="none" w:sz="0" w:space="0" w:color="auto"/>
          </w:divBdr>
        </w:div>
        <w:div w:id="1771314183">
          <w:marLeft w:val="0"/>
          <w:marRight w:val="0"/>
          <w:marTop w:val="0"/>
          <w:marBottom w:val="0"/>
          <w:divBdr>
            <w:top w:val="none" w:sz="0" w:space="0" w:color="auto"/>
            <w:left w:val="none" w:sz="0" w:space="0" w:color="auto"/>
            <w:bottom w:val="none" w:sz="0" w:space="0" w:color="auto"/>
            <w:right w:val="none" w:sz="0" w:space="0" w:color="auto"/>
          </w:divBdr>
        </w:div>
        <w:div w:id="1839465434">
          <w:marLeft w:val="0"/>
          <w:marRight w:val="0"/>
          <w:marTop w:val="0"/>
          <w:marBottom w:val="0"/>
          <w:divBdr>
            <w:top w:val="none" w:sz="0" w:space="0" w:color="auto"/>
            <w:left w:val="none" w:sz="0" w:space="0" w:color="auto"/>
            <w:bottom w:val="none" w:sz="0" w:space="0" w:color="auto"/>
            <w:right w:val="none" w:sz="0" w:space="0" w:color="auto"/>
          </w:divBdr>
        </w:div>
        <w:div w:id="1885409917">
          <w:marLeft w:val="0"/>
          <w:marRight w:val="0"/>
          <w:marTop w:val="0"/>
          <w:marBottom w:val="0"/>
          <w:divBdr>
            <w:top w:val="none" w:sz="0" w:space="0" w:color="auto"/>
            <w:left w:val="none" w:sz="0" w:space="0" w:color="auto"/>
            <w:bottom w:val="none" w:sz="0" w:space="0" w:color="auto"/>
            <w:right w:val="none" w:sz="0" w:space="0" w:color="auto"/>
          </w:divBdr>
        </w:div>
        <w:div w:id="1938976415">
          <w:marLeft w:val="0"/>
          <w:marRight w:val="0"/>
          <w:marTop w:val="0"/>
          <w:marBottom w:val="0"/>
          <w:divBdr>
            <w:top w:val="none" w:sz="0" w:space="0" w:color="auto"/>
            <w:left w:val="none" w:sz="0" w:space="0" w:color="auto"/>
            <w:bottom w:val="none" w:sz="0" w:space="0" w:color="auto"/>
            <w:right w:val="none" w:sz="0" w:space="0" w:color="auto"/>
          </w:divBdr>
        </w:div>
        <w:div w:id="1970547009">
          <w:marLeft w:val="0"/>
          <w:marRight w:val="0"/>
          <w:marTop w:val="0"/>
          <w:marBottom w:val="0"/>
          <w:divBdr>
            <w:top w:val="none" w:sz="0" w:space="0" w:color="auto"/>
            <w:left w:val="none" w:sz="0" w:space="0" w:color="auto"/>
            <w:bottom w:val="none" w:sz="0" w:space="0" w:color="auto"/>
            <w:right w:val="none" w:sz="0" w:space="0" w:color="auto"/>
          </w:divBdr>
        </w:div>
        <w:div w:id="1996647490">
          <w:marLeft w:val="0"/>
          <w:marRight w:val="0"/>
          <w:marTop w:val="0"/>
          <w:marBottom w:val="0"/>
          <w:divBdr>
            <w:top w:val="none" w:sz="0" w:space="0" w:color="auto"/>
            <w:left w:val="none" w:sz="0" w:space="0" w:color="auto"/>
            <w:bottom w:val="none" w:sz="0" w:space="0" w:color="auto"/>
            <w:right w:val="none" w:sz="0" w:space="0" w:color="auto"/>
          </w:divBdr>
        </w:div>
        <w:div w:id="2011710581">
          <w:marLeft w:val="0"/>
          <w:marRight w:val="0"/>
          <w:marTop w:val="0"/>
          <w:marBottom w:val="0"/>
          <w:divBdr>
            <w:top w:val="none" w:sz="0" w:space="0" w:color="auto"/>
            <w:left w:val="none" w:sz="0" w:space="0" w:color="auto"/>
            <w:bottom w:val="none" w:sz="0" w:space="0" w:color="auto"/>
            <w:right w:val="none" w:sz="0" w:space="0" w:color="auto"/>
          </w:divBdr>
        </w:div>
        <w:div w:id="2028363864">
          <w:marLeft w:val="0"/>
          <w:marRight w:val="0"/>
          <w:marTop w:val="0"/>
          <w:marBottom w:val="0"/>
          <w:divBdr>
            <w:top w:val="none" w:sz="0" w:space="0" w:color="auto"/>
            <w:left w:val="none" w:sz="0" w:space="0" w:color="auto"/>
            <w:bottom w:val="none" w:sz="0" w:space="0" w:color="auto"/>
            <w:right w:val="none" w:sz="0" w:space="0" w:color="auto"/>
          </w:divBdr>
        </w:div>
        <w:div w:id="2093816717">
          <w:marLeft w:val="0"/>
          <w:marRight w:val="0"/>
          <w:marTop w:val="0"/>
          <w:marBottom w:val="0"/>
          <w:divBdr>
            <w:top w:val="none" w:sz="0" w:space="0" w:color="auto"/>
            <w:left w:val="none" w:sz="0" w:space="0" w:color="auto"/>
            <w:bottom w:val="none" w:sz="0" w:space="0" w:color="auto"/>
            <w:right w:val="none" w:sz="0" w:space="0" w:color="auto"/>
          </w:divBdr>
        </w:div>
      </w:divsChild>
    </w:div>
    <w:div w:id="1078402437">
      <w:bodyDiv w:val="1"/>
      <w:marLeft w:val="0"/>
      <w:marRight w:val="0"/>
      <w:marTop w:val="0"/>
      <w:marBottom w:val="0"/>
      <w:divBdr>
        <w:top w:val="none" w:sz="0" w:space="0" w:color="auto"/>
        <w:left w:val="none" w:sz="0" w:space="0" w:color="auto"/>
        <w:bottom w:val="none" w:sz="0" w:space="0" w:color="auto"/>
        <w:right w:val="none" w:sz="0" w:space="0" w:color="auto"/>
      </w:divBdr>
      <w:divsChild>
        <w:div w:id="561988614">
          <w:marLeft w:val="0"/>
          <w:marRight w:val="0"/>
          <w:marTop w:val="0"/>
          <w:marBottom w:val="0"/>
          <w:divBdr>
            <w:top w:val="none" w:sz="0" w:space="0" w:color="auto"/>
            <w:left w:val="none" w:sz="0" w:space="0" w:color="auto"/>
            <w:bottom w:val="none" w:sz="0" w:space="0" w:color="auto"/>
            <w:right w:val="none" w:sz="0" w:space="0" w:color="auto"/>
          </w:divBdr>
        </w:div>
      </w:divsChild>
    </w:div>
    <w:div w:id="1132096499">
      <w:bodyDiv w:val="1"/>
      <w:marLeft w:val="0"/>
      <w:marRight w:val="0"/>
      <w:marTop w:val="0"/>
      <w:marBottom w:val="0"/>
      <w:divBdr>
        <w:top w:val="none" w:sz="0" w:space="0" w:color="auto"/>
        <w:left w:val="none" w:sz="0" w:space="0" w:color="auto"/>
        <w:bottom w:val="none" w:sz="0" w:space="0" w:color="auto"/>
        <w:right w:val="none" w:sz="0" w:space="0" w:color="auto"/>
      </w:divBdr>
    </w:div>
    <w:div w:id="1352148181">
      <w:bodyDiv w:val="1"/>
      <w:marLeft w:val="0"/>
      <w:marRight w:val="0"/>
      <w:marTop w:val="0"/>
      <w:marBottom w:val="0"/>
      <w:divBdr>
        <w:top w:val="none" w:sz="0" w:space="0" w:color="auto"/>
        <w:left w:val="none" w:sz="0" w:space="0" w:color="auto"/>
        <w:bottom w:val="none" w:sz="0" w:space="0" w:color="auto"/>
        <w:right w:val="none" w:sz="0" w:space="0" w:color="auto"/>
      </w:divBdr>
      <w:divsChild>
        <w:div w:id="98381446">
          <w:marLeft w:val="0"/>
          <w:marRight w:val="0"/>
          <w:marTop w:val="0"/>
          <w:marBottom w:val="0"/>
          <w:divBdr>
            <w:top w:val="none" w:sz="0" w:space="0" w:color="auto"/>
            <w:left w:val="none" w:sz="0" w:space="0" w:color="auto"/>
            <w:bottom w:val="none" w:sz="0" w:space="0" w:color="auto"/>
            <w:right w:val="none" w:sz="0" w:space="0" w:color="auto"/>
          </w:divBdr>
        </w:div>
      </w:divsChild>
    </w:div>
    <w:div w:id="1459488500">
      <w:bodyDiv w:val="1"/>
      <w:marLeft w:val="0"/>
      <w:marRight w:val="0"/>
      <w:marTop w:val="0"/>
      <w:marBottom w:val="0"/>
      <w:divBdr>
        <w:top w:val="none" w:sz="0" w:space="0" w:color="auto"/>
        <w:left w:val="none" w:sz="0" w:space="0" w:color="auto"/>
        <w:bottom w:val="none" w:sz="0" w:space="0" w:color="auto"/>
        <w:right w:val="none" w:sz="0" w:space="0" w:color="auto"/>
      </w:divBdr>
      <w:divsChild>
        <w:div w:id="126510809">
          <w:marLeft w:val="0"/>
          <w:marRight w:val="0"/>
          <w:marTop w:val="0"/>
          <w:marBottom w:val="0"/>
          <w:divBdr>
            <w:top w:val="none" w:sz="0" w:space="0" w:color="auto"/>
            <w:left w:val="none" w:sz="0" w:space="0" w:color="auto"/>
            <w:bottom w:val="none" w:sz="0" w:space="0" w:color="auto"/>
            <w:right w:val="none" w:sz="0" w:space="0" w:color="auto"/>
          </w:divBdr>
        </w:div>
        <w:div w:id="137304566">
          <w:marLeft w:val="0"/>
          <w:marRight w:val="0"/>
          <w:marTop w:val="0"/>
          <w:marBottom w:val="0"/>
          <w:divBdr>
            <w:top w:val="none" w:sz="0" w:space="0" w:color="auto"/>
            <w:left w:val="none" w:sz="0" w:space="0" w:color="auto"/>
            <w:bottom w:val="none" w:sz="0" w:space="0" w:color="auto"/>
            <w:right w:val="none" w:sz="0" w:space="0" w:color="auto"/>
          </w:divBdr>
        </w:div>
        <w:div w:id="702905314">
          <w:marLeft w:val="0"/>
          <w:marRight w:val="0"/>
          <w:marTop w:val="0"/>
          <w:marBottom w:val="0"/>
          <w:divBdr>
            <w:top w:val="none" w:sz="0" w:space="0" w:color="auto"/>
            <w:left w:val="none" w:sz="0" w:space="0" w:color="auto"/>
            <w:bottom w:val="none" w:sz="0" w:space="0" w:color="auto"/>
            <w:right w:val="none" w:sz="0" w:space="0" w:color="auto"/>
          </w:divBdr>
        </w:div>
        <w:div w:id="793064257">
          <w:marLeft w:val="0"/>
          <w:marRight w:val="0"/>
          <w:marTop w:val="0"/>
          <w:marBottom w:val="0"/>
          <w:divBdr>
            <w:top w:val="none" w:sz="0" w:space="0" w:color="auto"/>
            <w:left w:val="none" w:sz="0" w:space="0" w:color="auto"/>
            <w:bottom w:val="none" w:sz="0" w:space="0" w:color="auto"/>
            <w:right w:val="none" w:sz="0" w:space="0" w:color="auto"/>
          </w:divBdr>
        </w:div>
        <w:div w:id="1692949330">
          <w:marLeft w:val="0"/>
          <w:marRight w:val="0"/>
          <w:marTop w:val="0"/>
          <w:marBottom w:val="0"/>
          <w:divBdr>
            <w:top w:val="none" w:sz="0" w:space="0" w:color="auto"/>
            <w:left w:val="none" w:sz="0" w:space="0" w:color="auto"/>
            <w:bottom w:val="none" w:sz="0" w:space="0" w:color="auto"/>
            <w:right w:val="none" w:sz="0" w:space="0" w:color="auto"/>
          </w:divBdr>
        </w:div>
      </w:divsChild>
    </w:div>
    <w:div w:id="1465611159">
      <w:bodyDiv w:val="1"/>
      <w:marLeft w:val="0"/>
      <w:marRight w:val="0"/>
      <w:marTop w:val="0"/>
      <w:marBottom w:val="0"/>
      <w:divBdr>
        <w:top w:val="none" w:sz="0" w:space="0" w:color="auto"/>
        <w:left w:val="none" w:sz="0" w:space="0" w:color="auto"/>
        <w:bottom w:val="none" w:sz="0" w:space="0" w:color="auto"/>
        <w:right w:val="none" w:sz="0" w:space="0" w:color="auto"/>
      </w:divBdr>
    </w:div>
    <w:div w:id="1540774968">
      <w:bodyDiv w:val="1"/>
      <w:marLeft w:val="0"/>
      <w:marRight w:val="0"/>
      <w:marTop w:val="0"/>
      <w:marBottom w:val="0"/>
      <w:divBdr>
        <w:top w:val="none" w:sz="0" w:space="0" w:color="auto"/>
        <w:left w:val="none" w:sz="0" w:space="0" w:color="auto"/>
        <w:bottom w:val="none" w:sz="0" w:space="0" w:color="auto"/>
        <w:right w:val="none" w:sz="0" w:space="0" w:color="auto"/>
      </w:divBdr>
    </w:div>
    <w:div w:id="1580093751">
      <w:bodyDiv w:val="1"/>
      <w:marLeft w:val="0"/>
      <w:marRight w:val="0"/>
      <w:marTop w:val="0"/>
      <w:marBottom w:val="0"/>
      <w:divBdr>
        <w:top w:val="none" w:sz="0" w:space="0" w:color="auto"/>
        <w:left w:val="none" w:sz="0" w:space="0" w:color="auto"/>
        <w:bottom w:val="none" w:sz="0" w:space="0" w:color="auto"/>
        <w:right w:val="none" w:sz="0" w:space="0" w:color="auto"/>
      </w:divBdr>
    </w:div>
    <w:div w:id="1668317171">
      <w:bodyDiv w:val="1"/>
      <w:marLeft w:val="0"/>
      <w:marRight w:val="0"/>
      <w:marTop w:val="0"/>
      <w:marBottom w:val="0"/>
      <w:divBdr>
        <w:top w:val="none" w:sz="0" w:space="0" w:color="auto"/>
        <w:left w:val="none" w:sz="0" w:space="0" w:color="auto"/>
        <w:bottom w:val="none" w:sz="0" w:space="0" w:color="auto"/>
        <w:right w:val="none" w:sz="0" w:space="0" w:color="auto"/>
      </w:divBdr>
    </w:div>
    <w:div w:id="1905918041">
      <w:bodyDiv w:val="1"/>
      <w:marLeft w:val="0"/>
      <w:marRight w:val="0"/>
      <w:marTop w:val="0"/>
      <w:marBottom w:val="0"/>
      <w:divBdr>
        <w:top w:val="none" w:sz="0" w:space="0" w:color="auto"/>
        <w:left w:val="none" w:sz="0" w:space="0" w:color="auto"/>
        <w:bottom w:val="none" w:sz="0" w:space="0" w:color="auto"/>
        <w:right w:val="none" w:sz="0" w:space="0" w:color="auto"/>
      </w:divBdr>
      <w:divsChild>
        <w:div w:id="890575036">
          <w:marLeft w:val="0"/>
          <w:marRight w:val="0"/>
          <w:marTop w:val="0"/>
          <w:marBottom w:val="0"/>
          <w:divBdr>
            <w:top w:val="none" w:sz="0" w:space="0" w:color="auto"/>
            <w:left w:val="none" w:sz="0" w:space="0" w:color="auto"/>
            <w:bottom w:val="none" w:sz="0" w:space="0" w:color="auto"/>
            <w:right w:val="none" w:sz="0" w:space="0" w:color="auto"/>
          </w:divBdr>
        </w:div>
      </w:divsChild>
    </w:div>
    <w:div w:id="1907373758">
      <w:bodyDiv w:val="1"/>
      <w:marLeft w:val="0"/>
      <w:marRight w:val="0"/>
      <w:marTop w:val="0"/>
      <w:marBottom w:val="0"/>
      <w:divBdr>
        <w:top w:val="none" w:sz="0" w:space="0" w:color="auto"/>
        <w:left w:val="none" w:sz="0" w:space="0" w:color="auto"/>
        <w:bottom w:val="none" w:sz="0" w:space="0" w:color="auto"/>
        <w:right w:val="none" w:sz="0" w:space="0" w:color="auto"/>
      </w:divBdr>
      <w:divsChild>
        <w:div w:id="1124739128">
          <w:marLeft w:val="0"/>
          <w:marRight w:val="0"/>
          <w:marTop w:val="0"/>
          <w:marBottom w:val="0"/>
          <w:divBdr>
            <w:top w:val="none" w:sz="0" w:space="0" w:color="auto"/>
            <w:left w:val="none" w:sz="0" w:space="0" w:color="auto"/>
            <w:bottom w:val="none" w:sz="0" w:space="0" w:color="auto"/>
            <w:right w:val="none" w:sz="0" w:space="0" w:color="auto"/>
          </w:divBdr>
        </w:div>
      </w:divsChild>
    </w:div>
    <w:div w:id="1915889102">
      <w:bodyDiv w:val="1"/>
      <w:marLeft w:val="0"/>
      <w:marRight w:val="0"/>
      <w:marTop w:val="0"/>
      <w:marBottom w:val="0"/>
      <w:divBdr>
        <w:top w:val="none" w:sz="0" w:space="0" w:color="auto"/>
        <w:left w:val="none" w:sz="0" w:space="0" w:color="auto"/>
        <w:bottom w:val="none" w:sz="0" w:space="0" w:color="auto"/>
        <w:right w:val="none" w:sz="0" w:space="0" w:color="auto"/>
      </w:divBdr>
      <w:divsChild>
        <w:div w:id="1333409946">
          <w:marLeft w:val="0"/>
          <w:marRight w:val="0"/>
          <w:marTop w:val="0"/>
          <w:marBottom w:val="0"/>
          <w:divBdr>
            <w:top w:val="none" w:sz="0" w:space="0" w:color="auto"/>
            <w:left w:val="none" w:sz="0" w:space="0" w:color="auto"/>
            <w:bottom w:val="none" w:sz="0" w:space="0" w:color="auto"/>
            <w:right w:val="none" w:sz="0" w:space="0" w:color="auto"/>
          </w:divBdr>
        </w:div>
      </w:divsChild>
    </w:div>
    <w:div w:id="1964384418">
      <w:bodyDiv w:val="1"/>
      <w:marLeft w:val="0"/>
      <w:marRight w:val="0"/>
      <w:marTop w:val="0"/>
      <w:marBottom w:val="0"/>
      <w:divBdr>
        <w:top w:val="none" w:sz="0" w:space="0" w:color="auto"/>
        <w:left w:val="none" w:sz="0" w:space="0" w:color="auto"/>
        <w:bottom w:val="none" w:sz="0" w:space="0" w:color="auto"/>
        <w:right w:val="none" w:sz="0" w:space="0" w:color="auto"/>
      </w:divBdr>
    </w:div>
    <w:div w:id="2005931917">
      <w:bodyDiv w:val="1"/>
      <w:marLeft w:val="0"/>
      <w:marRight w:val="0"/>
      <w:marTop w:val="0"/>
      <w:marBottom w:val="0"/>
      <w:divBdr>
        <w:top w:val="none" w:sz="0" w:space="0" w:color="auto"/>
        <w:left w:val="none" w:sz="0" w:space="0" w:color="auto"/>
        <w:bottom w:val="none" w:sz="0" w:space="0" w:color="auto"/>
        <w:right w:val="none" w:sz="0" w:space="0" w:color="auto"/>
      </w:divBdr>
    </w:div>
    <w:div w:id="2035032078">
      <w:bodyDiv w:val="1"/>
      <w:marLeft w:val="0"/>
      <w:marRight w:val="0"/>
      <w:marTop w:val="0"/>
      <w:marBottom w:val="0"/>
      <w:divBdr>
        <w:top w:val="none" w:sz="0" w:space="0" w:color="auto"/>
        <w:left w:val="none" w:sz="0" w:space="0" w:color="auto"/>
        <w:bottom w:val="none" w:sz="0" w:space="0" w:color="auto"/>
        <w:right w:val="none" w:sz="0" w:space="0" w:color="auto"/>
      </w:divBdr>
      <w:divsChild>
        <w:div w:id="1887646430">
          <w:marLeft w:val="0"/>
          <w:marRight w:val="0"/>
          <w:marTop w:val="0"/>
          <w:marBottom w:val="0"/>
          <w:divBdr>
            <w:top w:val="none" w:sz="0" w:space="0" w:color="auto"/>
            <w:left w:val="none" w:sz="0" w:space="0" w:color="auto"/>
            <w:bottom w:val="none" w:sz="0" w:space="0" w:color="auto"/>
            <w:right w:val="none" w:sz="0" w:space="0" w:color="auto"/>
          </w:divBdr>
        </w:div>
      </w:divsChild>
    </w:div>
    <w:div w:id="2082874017">
      <w:bodyDiv w:val="1"/>
      <w:marLeft w:val="0"/>
      <w:marRight w:val="0"/>
      <w:marTop w:val="0"/>
      <w:marBottom w:val="0"/>
      <w:divBdr>
        <w:top w:val="none" w:sz="0" w:space="0" w:color="auto"/>
        <w:left w:val="none" w:sz="0" w:space="0" w:color="auto"/>
        <w:bottom w:val="none" w:sz="0" w:space="0" w:color="auto"/>
        <w:right w:val="none" w:sz="0" w:space="0" w:color="auto"/>
      </w:divBdr>
      <w:divsChild>
        <w:div w:id="105465307">
          <w:marLeft w:val="0"/>
          <w:marRight w:val="0"/>
          <w:marTop w:val="0"/>
          <w:marBottom w:val="0"/>
          <w:divBdr>
            <w:top w:val="none" w:sz="0" w:space="0" w:color="auto"/>
            <w:left w:val="none" w:sz="0" w:space="0" w:color="auto"/>
            <w:bottom w:val="none" w:sz="0" w:space="0" w:color="auto"/>
            <w:right w:val="none" w:sz="0" w:space="0" w:color="auto"/>
          </w:divBdr>
        </w:div>
      </w:divsChild>
    </w:div>
    <w:div w:id="2105881311">
      <w:bodyDiv w:val="1"/>
      <w:marLeft w:val="0"/>
      <w:marRight w:val="0"/>
      <w:marTop w:val="0"/>
      <w:marBottom w:val="0"/>
      <w:divBdr>
        <w:top w:val="none" w:sz="0" w:space="0" w:color="auto"/>
        <w:left w:val="none" w:sz="0" w:space="0" w:color="auto"/>
        <w:bottom w:val="none" w:sz="0" w:space="0" w:color="auto"/>
        <w:right w:val="none" w:sz="0" w:space="0" w:color="auto"/>
      </w:divBdr>
    </w:div>
    <w:div w:id="2124956335">
      <w:bodyDiv w:val="1"/>
      <w:marLeft w:val="0"/>
      <w:marRight w:val="0"/>
      <w:marTop w:val="0"/>
      <w:marBottom w:val="0"/>
      <w:divBdr>
        <w:top w:val="none" w:sz="0" w:space="0" w:color="auto"/>
        <w:left w:val="none" w:sz="0" w:space="0" w:color="auto"/>
        <w:bottom w:val="none" w:sz="0" w:space="0" w:color="auto"/>
        <w:right w:val="none" w:sz="0" w:space="0" w:color="auto"/>
      </w:divBdr>
      <w:divsChild>
        <w:div w:id="83066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0685&amp;Zd=vietos%2Bsav&amp;BF=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192.168.0.80/Litlex/LL.DLL?Tekstas=1?Id=10685&amp;Zd=vietos%2Bsav&amp;BF=4" TargetMode="External"/><Relationship Id="rId4" Type="http://schemas.openxmlformats.org/officeDocument/2006/relationships/settings" Target="settings.xml"/><Relationship Id="rId9" Type="http://schemas.openxmlformats.org/officeDocument/2006/relationships/hyperlink" Target="http://192.168.0.80/Litlex/LL.DLL?Tekstas=1?Id=10685&amp;Zd=vietos%2Bsav&amp;BF=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C4AA64-2375-419D-BC70-81CC17E08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7905</Words>
  <Characters>4506</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PATVIRTINTA</vt:lpstr>
    </vt:vector>
  </TitlesOfParts>
  <Company/>
  <LinksUpToDate>false</LinksUpToDate>
  <CharactersWithSpaces>12387</CharactersWithSpaces>
  <SharedDoc>false</SharedDoc>
  <HLinks>
    <vt:vector size="312" baseType="variant">
      <vt:variant>
        <vt:i4>327699</vt:i4>
      </vt:variant>
      <vt:variant>
        <vt:i4>153</vt:i4>
      </vt:variant>
      <vt:variant>
        <vt:i4>0</vt:i4>
      </vt:variant>
      <vt:variant>
        <vt:i4>5</vt:i4>
      </vt:variant>
      <vt:variant>
        <vt:lpwstr>http://192.168.0.80/Litlex/ll.dll?Tekstas=1&amp;Id=8&amp;BF=1</vt:lpwstr>
      </vt:variant>
      <vt:variant>
        <vt:lpwstr/>
      </vt:variant>
      <vt:variant>
        <vt:i4>6815848</vt:i4>
      </vt:variant>
      <vt:variant>
        <vt:i4>150</vt:i4>
      </vt:variant>
      <vt:variant>
        <vt:i4>0</vt:i4>
      </vt:variant>
      <vt:variant>
        <vt:i4>5</vt:i4>
      </vt:variant>
      <vt:variant>
        <vt:lpwstr>http://192.168.0.80/Litlex/LL.DLL?Tekstas=1?Id=34598&amp;Zd=vie%F0ojo%2Badmin&amp;BF=4</vt:lpwstr>
      </vt:variant>
      <vt:variant>
        <vt:lpwstr>688z</vt:lpwstr>
      </vt:variant>
      <vt:variant>
        <vt:i4>6815847</vt:i4>
      </vt:variant>
      <vt:variant>
        <vt:i4>147</vt:i4>
      </vt:variant>
      <vt:variant>
        <vt:i4>0</vt:i4>
      </vt:variant>
      <vt:variant>
        <vt:i4>5</vt:i4>
      </vt:variant>
      <vt:variant>
        <vt:lpwstr>http://192.168.0.80/Litlex/LL.DLL?Tekstas=1?Id=34598&amp;Zd=vie%F0ojo%2Badmin&amp;BF=4</vt:lpwstr>
      </vt:variant>
      <vt:variant>
        <vt:lpwstr>687z</vt:lpwstr>
      </vt:variant>
      <vt:variant>
        <vt:i4>65565</vt:i4>
      </vt:variant>
      <vt:variant>
        <vt:i4>144</vt:i4>
      </vt:variant>
      <vt:variant>
        <vt:i4>0</vt:i4>
      </vt:variant>
      <vt:variant>
        <vt:i4>5</vt:i4>
      </vt:variant>
      <vt:variant>
        <vt:lpwstr>http://192.168.0.80/Litlex/LL.DLL?Tekstas=1?Id=65652&amp;Zd=darb%2Bsaug&amp;BF=4</vt:lpwstr>
      </vt:variant>
      <vt:variant>
        <vt:lpwstr>266z</vt:lpwstr>
      </vt:variant>
      <vt:variant>
        <vt:i4>65566</vt:i4>
      </vt:variant>
      <vt:variant>
        <vt:i4>141</vt:i4>
      </vt:variant>
      <vt:variant>
        <vt:i4>0</vt:i4>
      </vt:variant>
      <vt:variant>
        <vt:i4>5</vt:i4>
      </vt:variant>
      <vt:variant>
        <vt:lpwstr>http://192.168.0.80/Litlex/LL.DLL?Tekstas=1?Id=65652&amp;Zd=darb%2Bsaug&amp;BF=4</vt:lpwstr>
      </vt:variant>
      <vt:variant>
        <vt:lpwstr>265z</vt:lpwstr>
      </vt:variant>
      <vt:variant>
        <vt:i4>65567</vt:i4>
      </vt:variant>
      <vt:variant>
        <vt:i4>138</vt:i4>
      </vt:variant>
      <vt:variant>
        <vt:i4>0</vt:i4>
      </vt:variant>
      <vt:variant>
        <vt:i4>5</vt:i4>
      </vt:variant>
      <vt:variant>
        <vt:lpwstr>http://192.168.0.80/Litlex/LL.DLL?Tekstas=1?Id=65652&amp;Zd=darb%2Bsaug&amp;BF=4</vt:lpwstr>
      </vt:variant>
      <vt:variant>
        <vt:lpwstr>264z</vt:lpwstr>
      </vt:variant>
      <vt:variant>
        <vt:i4>65560</vt:i4>
      </vt:variant>
      <vt:variant>
        <vt:i4>135</vt:i4>
      </vt:variant>
      <vt:variant>
        <vt:i4>0</vt:i4>
      </vt:variant>
      <vt:variant>
        <vt:i4>5</vt:i4>
      </vt:variant>
      <vt:variant>
        <vt:lpwstr>http://192.168.0.80/Litlex/LL.DLL?Tekstas=1?Id=65652&amp;Zd=darb%2Bsaug&amp;BF=4</vt:lpwstr>
      </vt:variant>
      <vt:variant>
        <vt:lpwstr>263z</vt:lpwstr>
      </vt:variant>
      <vt:variant>
        <vt:i4>983059</vt:i4>
      </vt:variant>
      <vt:variant>
        <vt:i4>132</vt:i4>
      </vt:variant>
      <vt:variant>
        <vt:i4>0</vt:i4>
      </vt:variant>
      <vt:variant>
        <vt:i4>5</vt:i4>
      </vt:variant>
      <vt:variant>
        <vt:lpwstr>http://192.168.0.80/Litlex/LL.DLL?Tekstas=1?Id=60010&amp;Zd=prie%F0gaisr%2Bsaug&amp;BF=4</vt:lpwstr>
      </vt:variant>
      <vt:variant>
        <vt:lpwstr>122z</vt:lpwstr>
      </vt:variant>
      <vt:variant>
        <vt:i4>983056</vt:i4>
      </vt:variant>
      <vt:variant>
        <vt:i4>129</vt:i4>
      </vt:variant>
      <vt:variant>
        <vt:i4>0</vt:i4>
      </vt:variant>
      <vt:variant>
        <vt:i4>5</vt:i4>
      </vt:variant>
      <vt:variant>
        <vt:lpwstr>http://192.168.0.80/Litlex/LL.DLL?Tekstas=1?Id=60010&amp;Zd=prie%F0gaisr%2Bsaug&amp;BF=4</vt:lpwstr>
      </vt:variant>
      <vt:variant>
        <vt:lpwstr>121z</vt:lpwstr>
      </vt:variant>
      <vt:variant>
        <vt:i4>983057</vt:i4>
      </vt:variant>
      <vt:variant>
        <vt:i4>126</vt:i4>
      </vt:variant>
      <vt:variant>
        <vt:i4>0</vt:i4>
      </vt:variant>
      <vt:variant>
        <vt:i4>5</vt:i4>
      </vt:variant>
      <vt:variant>
        <vt:lpwstr>http://192.168.0.80/Litlex/LL.DLL?Tekstas=1?Id=60010&amp;Zd=prie%F0gaisr%2Bsaug&amp;BF=4</vt:lpwstr>
      </vt:variant>
      <vt:variant>
        <vt:lpwstr>120z</vt:lpwstr>
      </vt:variant>
      <vt:variant>
        <vt:i4>786456</vt:i4>
      </vt:variant>
      <vt:variant>
        <vt:i4>123</vt:i4>
      </vt:variant>
      <vt:variant>
        <vt:i4>0</vt:i4>
      </vt:variant>
      <vt:variant>
        <vt:i4>5</vt:i4>
      </vt:variant>
      <vt:variant>
        <vt:lpwstr>http://192.168.0.80/Litlex/LL.DLL?Tekstas=1?Id=60010&amp;Zd=prie%F0gaisr%2Bsaug&amp;BF=4</vt:lpwstr>
      </vt:variant>
      <vt:variant>
        <vt:lpwstr>119z</vt:lpwstr>
      </vt:variant>
      <vt:variant>
        <vt:i4>786457</vt:i4>
      </vt:variant>
      <vt:variant>
        <vt:i4>120</vt:i4>
      </vt:variant>
      <vt:variant>
        <vt:i4>0</vt:i4>
      </vt:variant>
      <vt:variant>
        <vt:i4>5</vt:i4>
      </vt:variant>
      <vt:variant>
        <vt:lpwstr>http://192.168.0.80/Litlex/LL.DLL?Tekstas=1?Id=60010&amp;Zd=prie%F0gaisr%2Bsaug&amp;BF=4</vt:lpwstr>
      </vt:variant>
      <vt:variant>
        <vt:lpwstr>118z</vt:lpwstr>
      </vt:variant>
      <vt:variant>
        <vt:i4>786454</vt:i4>
      </vt:variant>
      <vt:variant>
        <vt:i4>117</vt:i4>
      </vt:variant>
      <vt:variant>
        <vt:i4>0</vt:i4>
      </vt:variant>
      <vt:variant>
        <vt:i4>5</vt:i4>
      </vt:variant>
      <vt:variant>
        <vt:lpwstr>http://192.168.0.80/Litlex/LL.DLL?Tekstas=1?Id=60010&amp;Zd=prie%F0gaisr%2Bsaug&amp;BF=4</vt:lpwstr>
      </vt:variant>
      <vt:variant>
        <vt:lpwstr>117z</vt:lpwstr>
      </vt:variant>
      <vt:variant>
        <vt:i4>786455</vt:i4>
      </vt:variant>
      <vt:variant>
        <vt:i4>114</vt:i4>
      </vt:variant>
      <vt:variant>
        <vt:i4>0</vt:i4>
      </vt:variant>
      <vt:variant>
        <vt:i4>5</vt:i4>
      </vt:variant>
      <vt:variant>
        <vt:lpwstr>http://192.168.0.80/Litlex/LL.DLL?Tekstas=1?Id=60010&amp;Zd=prie%F0gaisr%2Bsaug&amp;BF=4</vt:lpwstr>
      </vt:variant>
      <vt:variant>
        <vt:lpwstr>116z</vt:lpwstr>
      </vt:variant>
      <vt:variant>
        <vt:i4>786452</vt:i4>
      </vt:variant>
      <vt:variant>
        <vt:i4>111</vt:i4>
      </vt:variant>
      <vt:variant>
        <vt:i4>0</vt:i4>
      </vt:variant>
      <vt:variant>
        <vt:i4>5</vt:i4>
      </vt:variant>
      <vt:variant>
        <vt:lpwstr>http://192.168.0.80/Litlex/LL.DLL?Tekstas=1?Id=60010&amp;Zd=prie%F0gaisr%2Bsaug&amp;BF=4</vt:lpwstr>
      </vt:variant>
      <vt:variant>
        <vt:lpwstr>115z</vt:lpwstr>
      </vt:variant>
      <vt:variant>
        <vt:i4>786453</vt:i4>
      </vt:variant>
      <vt:variant>
        <vt:i4>108</vt:i4>
      </vt:variant>
      <vt:variant>
        <vt:i4>0</vt:i4>
      </vt:variant>
      <vt:variant>
        <vt:i4>5</vt:i4>
      </vt:variant>
      <vt:variant>
        <vt:lpwstr>http://192.168.0.80/Litlex/LL.DLL?Tekstas=1?Id=60010&amp;Zd=prie%F0gaisr%2Bsaug&amp;BF=4</vt:lpwstr>
      </vt:variant>
      <vt:variant>
        <vt:lpwstr>114z</vt:lpwstr>
      </vt:variant>
      <vt:variant>
        <vt:i4>786450</vt:i4>
      </vt:variant>
      <vt:variant>
        <vt:i4>105</vt:i4>
      </vt:variant>
      <vt:variant>
        <vt:i4>0</vt:i4>
      </vt:variant>
      <vt:variant>
        <vt:i4>5</vt:i4>
      </vt:variant>
      <vt:variant>
        <vt:lpwstr>http://192.168.0.80/Litlex/LL.DLL?Tekstas=1?Id=60010&amp;Zd=prie%F0gaisr%2Bsaug&amp;BF=4</vt:lpwstr>
      </vt:variant>
      <vt:variant>
        <vt:lpwstr>113z</vt:lpwstr>
      </vt:variant>
      <vt:variant>
        <vt:i4>786451</vt:i4>
      </vt:variant>
      <vt:variant>
        <vt:i4>102</vt:i4>
      </vt:variant>
      <vt:variant>
        <vt:i4>0</vt:i4>
      </vt:variant>
      <vt:variant>
        <vt:i4>5</vt:i4>
      </vt:variant>
      <vt:variant>
        <vt:lpwstr>http://192.168.0.80/Litlex/LL.DLL?Tekstas=1?Id=60010&amp;Zd=prie%F0gaisr%2Bsaug&amp;BF=4</vt:lpwstr>
      </vt:variant>
      <vt:variant>
        <vt:lpwstr>112z</vt:lpwstr>
      </vt:variant>
      <vt:variant>
        <vt:i4>786448</vt:i4>
      </vt:variant>
      <vt:variant>
        <vt:i4>99</vt:i4>
      </vt:variant>
      <vt:variant>
        <vt:i4>0</vt:i4>
      </vt:variant>
      <vt:variant>
        <vt:i4>5</vt:i4>
      </vt:variant>
      <vt:variant>
        <vt:lpwstr>http://192.168.0.80/Litlex/LL.DLL?Tekstas=1?Id=60010&amp;Zd=prie%F0gaisr%2Bsaug&amp;BF=4</vt:lpwstr>
      </vt:variant>
      <vt:variant>
        <vt:lpwstr>111z</vt:lpwstr>
      </vt:variant>
      <vt:variant>
        <vt:i4>786449</vt:i4>
      </vt:variant>
      <vt:variant>
        <vt:i4>96</vt:i4>
      </vt:variant>
      <vt:variant>
        <vt:i4>0</vt:i4>
      </vt:variant>
      <vt:variant>
        <vt:i4>5</vt:i4>
      </vt:variant>
      <vt:variant>
        <vt:lpwstr>http://192.168.0.80/Litlex/LL.DLL?Tekstas=1?Id=60010&amp;Zd=prie%F0gaisr%2Bsaug&amp;BF=4</vt:lpwstr>
      </vt:variant>
      <vt:variant>
        <vt:lpwstr>110z</vt:lpwstr>
      </vt:variant>
      <vt:variant>
        <vt:i4>851992</vt:i4>
      </vt:variant>
      <vt:variant>
        <vt:i4>93</vt:i4>
      </vt:variant>
      <vt:variant>
        <vt:i4>0</vt:i4>
      </vt:variant>
      <vt:variant>
        <vt:i4>5</vt:i4>
      </vt:variant>
      <vt:variant>
        <vt:lpwstr>http://192.168.0.80/Litlex/LL.DLL?Tekstas=1?Id=60010&amp;Zd=prie%F0gaisr%2Bsaug&amp;BF=4</vt:lpwstr>
      </vt:variant>
      <vt:variant>
        <vt:lpwstr>109z</vt:lpwstr>
      </vt:variant>
      <vt:variant>
        <vt:i4>3407996</vt:i4>
      </vt:variant>
      <vt:variant>
        <vt:i4>90</vt:i4>
      </vt:variant>
      <vt:variant>
        <vt:i4>0</vt:i4>
      </vt:variant>
      <vt:variant>
        <vt:i4>5</vt:i4>
      </vt:variant>
      <vt:variant>
        <vt:lpwstr>http://192.168.0.80/Litlex/LL.DLL?Tekstas=1?Id=31442&amp;Zd=civilin%2Bsaug&amp;BF=4</vt:lpwstr>
      </vt:variant>
      <vt:variant>
        <vt:lpwstr>209z</vt:lpwstr>
      </vt:variant>
      <vt:variant>
        <vt:i4>3407997</vt:i4>
      </vt:variant>
      <vt:variant>
        <vt:i4>87</vt:i4>
      </vt:variant>
      <vt:variant>
        <vt:i4>0</vt:i4>
      </vt:variant>
      <vt:variant>
        <vt:i4>5</vt:i4>
      </vt:variant>
      <vt:variant>
        <vt:lpwstr>http://192.168.0.80/Litlex/LL.DLL?Tekstas=1?Id=31442&amp;Zd=civilin%2Bsaug&amp;BF=4</vt:lpwstr>
      </vt:variant>
      <vt:variant>
        <vt:lpwstr>208z</vt:lpwstr>
      </vt:variant>
      <vt:variant>
        <vt:i4>3407986</vt:i4>
      </vt:variant>
      <vt:variant>
        <vt:i4>84</vt:i4>
      </vt:variant>
      <vt:variant>
        <vt:i4>0</vt:i4>
      </vt:variant>
      <vt:variant>
        <vt:i4>5</vt:i4>
      </vt:variant>
      <vt:variant>
        <vt:lpwstr>http://192.168.0.80/Litlex/LL.DLL?Tekstas=1?Id=31442&amp;Zd=civilin%2Bsaug&amp;BF=4</vt:lpwstr>
      </vt:variant>
      <vt:variant>
        <vt:lpwstr>207z</vt:lpwstr>
      </vt:variant>
      <vt:variant>
        <vt:i4>3407987</vt:i4>
      </vt:variant>
      <vt:variant>
        <vt:i4>81</vt:i4>
      </vt:variant>
      <vt:variant>
        <vt:i4>0</vt:i4>
      </vt:variant>
      <vt:variant>
        <vt:i4>5</vt:i4>
      </vt:variant>
      <vt:variant>
        <vt:lpwstr>http://192.168.0.80/Litlex/LL.DLL?Tekstas=1?Id=31442&amp;Zd=civilin%2Bsaug&amp;BF=4</vt:lpwstr>
      </vt:variant>
      <vt:variant>
        <vt:lpwstr>206z</vt:lpwstr>
      </vt:variant>
      <vt:variant>
        <vt:i4>3407984</vt:i4>
      </vt:variant>
      <vt:variant>
        <vt:i4>78</vt:i4>
      </vt:variant>
      <vt:variant>
        <vt:i4>0</vt:i4>
      </vt:variant>
      <vt:variant>
        <vt:i4>5</vt:i4>
      </vt:variant>
      <vt:variant>
        <vt:lpwstr>http://192.168.0.80/Litlex/LL.DLL?Tekstas=1?Id=31442&amp;Zd=civilin%2Bsaug&amp;BF=4</vt:lpwstr>
      </vt:variant>
      <vt:variant>
        <vt:lpwstr>205z</vt:lpwstr>
      </vt:variant>
      <vt:variant>
        <vt:i4>3407985</vt:i4>
      </vt:variant>
      <vt:variant>
        <vt:i4>75</vt:i4>
      </vt:variant>
      <vt:variant>
        <vt:i4>0</vt:i4>
      </vt:variant>
      <vt:variant>
        <vt:i4>5</vt:i4>
      </vt:variant>
      <vt:variant>
        <vt:lpwstr>http://192.168.0.80/Litlex/LL.DLL?Tekstas=1?Id=31442&amp;Zd=civilin%2Bsaug&amp;BF=4</vt:lpwstr>
      </vt:variant>
      <vt:variant>
        <vt:lpwstr>204z</vt:lpwstr>
      </vt:variant>
      <vt:variant>
        <vt:i4>3407990</vt:i4>
      </vt:variant>
      <vt:variant>
        <vt:i4>72</vt:i4>
      </vt:variant>
      <vt:variant>
        <vt:i4>0</vt:i4>
      </vt:variant>
      <vt:variant>
        <vt:i4>5</vt:i4>
      </vt:variant>
      <vt:variant>
        <vt:lpwstr>http://192.168.0.80/Litlex/LL.DLL?Tekstas=1?Id=31442&amp;Zd=civilin%2Bsaug&amp;BF=4</vt:lpwstr>
      </vt:variant>
      <vt:variant>
        <vt:lpwstr>203z</vt:lpwstr>
      </vt:variant>
      <vt:variant>
        <vt:i4>3407991</vt:i4>
      </vt:variant>
      <vt:variant>
        <vt:i4>69</vt:i4>
      </vt:variant>
      <vt:variant>
        <vt:i4>0</vt:i4>
      </vt:variant>
      <vt:variant>
        <vt:i4>5</vt:i4>
      </vt:variant>
      <vt:variant>
        <vt:lpwstr>http://192.168.0.80/Litlex/LL.DLL?Tekstas=1?Id=31442&amp;Zd=civilin%2Bsaug&amp;BF=4</vt:lpwstr>
      </vt:variant>
      <vt:variant>
        <vt:lpwstr>202z</vt:lpwstr>
      </vt:variant>
      <vt:variant>
        <vt:i4>3407988</vt:i4>
      </vt:variant>
      <vt:variant>
        <vt:i4>66</vt:i4>
      </vt:variant>
      <vt:variant>
        <vt:i4>0</vt:i4>
      </vt:variant>
      <vt:variant>
        <vt:i4>5</vt:i4>
      </vt:variant>
      <vt:variant>
        <vt:lpwstr>http://192.168.0.80/Litlex/LL.DLL?Tekstas=1?Id=31442&amp;Zd=civilin%2Bsaug&amp;BF=4</vt:lpwstr>
      </vt:variant>
      <vt:variant>
        <vt:lpwstr>201z</vt:lpwstr>
      </vt:variant>
      <vt:variant>
        <vt:i4>3407989</vt:i4>
      </vt:variant>
      <vt:variant>
        <vt:i4>63</vt:i4>
      </vt:variant>
      <vt:variant>
        <vt:i4>0</vt:i4>
      </vt:variant>
      <vt:variant>
        <vt:i4>5</vt:i4>
      </vt:variant>
      <vt:variant>
        <vt:lpwstr>http://192.168.0.80/Litlex/LL.DLL?Tekstas=1?Id=31442&amp;Zd=civilin%2Bsaug&amp;BF=4</vt:lpwstr>
      </vt:variant>
      <vt:variant>
        <vt:lpwstr>200z</vt:lpwstr>
      </vt:variant>
      <vt:variant>
        <vt:i4>3997823</vt:i4>
      </vt:variant>
      <vt:variant>
        <vt:i4>60</vt:i4>
      </vt:variant>
      <vt:variant>
        <vt:i4>0</vt:i4>
      </vt:variant>
      <vt:variant>
        <vt:i4>5</vt:i4>
      </vt:variant>
      <vt:variant>
        <vt:lpwstr>http://192.168.0.80/Litlex/LL.DLL?Tekstas=1?Id=31442&amp;Zd=civilin%2Bsaug&amp;BF=4</vt:lpwstr>
      </vt:variant>
      <vt:variant>
        <vt:lpwstr>199z</vt:lpwstr>
      </vt:variant>
      <vt:variant>
        <vt:i4>3997822</vt:i4>
      </vt:variant>
      <vt:variant>
        <vt:i4>57</vt:i4>
      </vt:variant>
      <vt:variant>
        <vt:i4>0</vt:i4>
      </vt:variant>
      <vt:variant>
        <vt:i4>5</vt:i4>
      </vt:variant>
      <vt:variant>
        <vt:lpwstr>http://192.168.0.80/Litlex/LL.DLL?Tekstas=1?Id=31442&amp;Zd=civilin%2Bsaug&amp;BF=4</vt:lpwstr>
      </vt:variant>
      <vt:variant>
        <vt:lpwstr>198z</vt:lpwstr>
      </vt:variant>
      <vt:variant>
        <vt:i4>3997809</vt:i4>
      </vt:variant>
      <vt:variant>
        <vt:i4>54</vt:i4>
      </vt:variant>
      <vt:variant>
        <vt:i4>0</vt:i4>
      </vt:variant>
      <vt:variant>
        <vt:i4>5</vt:i4>
      </vt:variant>
      <vt:variant>
        <vt:lpwstr>http://192.168.0.80/Litlex/LL.DLL?Tekstas=1?Id=31442&amp;Zd=civilin%2Bsaug&amp;BF=4</vt:lpwstr>
      </vt:variant>
      <vt:variant>
        <vt:lpwstr>197z</vt:lpwstr>
      </vt:variant>
      <vt:variant>
        <vt:i4>3997808</vt:i4>
      </vt:variant>
      <vt:variant>
        <vt:i4>51</vt:i4>
      </vt:variant>
      <vt:variant>
        <vt:i4>0</vt:i4>
      </vt:variant>
      <vt:variant>
        <vt:i4>5</vt:i4>
      </vt:variant>
      <vt:variant>
        <vt:lpwstr>http://192.168.0.80/Litlex/LL.DLL?Tekstas=1?Id=31442&amp;Zd=civilin%2Bsaug&amp;BF=4</vt:lpwstr>
      </vt:variant>
      <vt:variant>
        <vt:lpwstr>196z</vt:lpwstr>
      </vt:variant>
      <vt:variant>
        <vt:i4>3997811</vt:i4>
      </vt:variant>
      <vt:variant>
        <vt:i4>48</vt:i4>
      </vt:variant>
      <vt:variant>
        <vt:i4>0</vt:i4>
      </vt:variant>
      <vt:variant>
        <vt:i4>5</vt:i4>
      </vt:variant>
      <vt:variant>
        <vt:lpwstr>http://192.168.0.80/Litlex/LL.DLL?Tekstas=1?Id=31442&amp;Zd=civilin%2Bsaug&amp;BF=4</vt:lpwstr>
      </vt:variant>
      <vt:variant>
        <vt:lpwstr>195z</vt:lpwstr>
      </vt:variant>
      <vt:variant>
        <vt:i4>3997810</vt:i4>
      </vt:variant>
      <vt:variant>
        <vt:i4>45</vt:i4>
      </vt:variant>
      <vt:variant>
        <vt:i4>0</vt:i4>
      </vt:variant>
      <vt:variant>
        <vt:i4>5</vt:i4>
      </vt:variant>
      <vt:variant>
        <vt:lpwstr>http://192.168.0.80/Litlex/LL.DLL?Tekstas=1?Id=31442&amp;Zd=civilin%2Bsaug&amp;BF=4</vt:lpwstr>
      </vt:variant>
      <vt:variant>
        <vt:lpwstr>194z</vt:lpwstr>
      </vt:variant>
      <vt:variant>
        <vt:i4>3997813</vt:i4>
      </vt:variant>
      <vt:variant>
        <vt:i4>42</vt:i4>
      </vt:variant>
      <vt:variant>
        <vt:i4>0</vt:i4>
      </vt:variant>
      <vt:variant>
        <vt:i4>5</vt:i4>
      </vt:variant>
      <vt:variant>
        <vt:lpwstr>http://192.168.0.80/Litlex/LL.DLL?Tekstas=1?Id=31442&amp;Zd=civilin%2Bsaug&amp;BF=4</vt:lpwstr>
      </vt:variant>
      <vt:variant>
        <vt:lpwstr>193z</vt:lpwstr>
      </vt:variant>
      <vt:variant>
        <vt:i4>3997812</vt:i4>
      </vt:variant>
      <vt:variant>
        <vt:i4>39</vt:i4>
      </vt:variant>
      <vt:variant>
        <vt:i4>0</vt:i4>
      </vt:variant>
      <vt:variant>
        <vt:i4>5</vt:i4>
      </vt:variant>
      <vt:variant>
        <vt:lpwstr>http://192.168.0.80/Litlex/LL.DLL?Tekstas=1?Id=31442&amp;Zd=civilin%2Bsaug&amp;BF=4</vt:lpwstr>
      </vt:variant>
      <vt:variant>
        <vt:lpwstr>192z</vt:lpwstr>
      </vt:variant>
      <vt:variant>
        <vt:i4>3997815</vt:i4>
      </vt:variant>
      <vt:variant>
        <vt:i4>36</vt:i4>
      </vt:variant>
      <vt:variant>
        <vt:i4>0</vt:i4>
      </vt:variant>
      <vt:variant>
        <vt:i4>5</vt:i4>
      </vt:variant>
      <vt:variant>
        <vt:lpwstr>http://192.168.0.80/Litlex/LL.DLL?Tekstas=1?Id=31442&amp;Zd=civilin%2Bsaug&amp;BF=4</vt:lpwstr>
      </vt:variant>
      <vt:variant>
        <vt:lpwstr>191z</vt:lpwstr>
      </vt:variant>
      <vt:variant>
        <vt:i4>3997814</vt:i4>
      </vt:variant>
      <vt:variant>
        <vt:i4>33</vt:i4>
      </vt:variant>
      <vt:variant>
        <vt:i4>0</vt:i4>
      </vt:variant>
      <vt:variant>
        <vt:i4>5</vt:i4>
      </vt:variant>
      <vt:variant>
        <vt:lpwstr>http://192.168.0.80/Litlex/LL.DLL?Tekstas=1?Id=31442&amp;Zd=civilin%2Bsaug&amp;BF=4</vt:lpwstr>
      </vt:variant>
      <vt:variant>
        <vt:lpwstr>190z</vt:lpwstr>
      </vt:variant>
      <vt:variant>
        <vt:i4>3932287</vt:i4>
      </vt:variant>
      <vt:variant>
        <vt:i4>30</vt:i4>
      </vt:variant>
      <vt:variant>
        <vt:i4>0</vt:i4>
      </vt:variant>
      <vt:variant>
        <vt:i4>5</vt:i4>
      </vt:variant>
      <vt:variant>
        <vt:lpwstr>http://192.168.0.80/Litlex/LL.DLL?Tekstas=1?Id=31442&amp;Zd=civilin%2Bsaug&amp;BF=4</vt:lpwstr>
      </vt:variant>
      <vt:variant>
        <vt:lpwstr>189z</vt:lpwstr>
      </vt:variant>
      <vt:variant>
        <vt:i4>3932286</vt:i4>
      </vt:variant>
      <vt:variant>
        <vt:i4>27</vt:i4>
      </vt:variant>
      <vt:variant>
        <vt:i4>0</vt:i4>
      </vt:variant>
      <vt:variant>
        <vt:i4>5</vt:i4>
      </vt:variant>
      <vt:variant>
        <vt:lpwstr>http://192.168.0.80/Litlex/LL.DLL?Tekstas=1?Id=31442&amp;Zd=civilin%2Bsaug&amp;BF=4</vt:lpwstr>
      </vt:variant>
      <vt:variant>
        <vt:lpwstr>188z</vt:lpwstr>
      </vt:variant>
      <vt:variant>
        <vt:i4>3932273</vt:i4>
      </vt:variant>
      <vt:variant>
        <vt:i4>24</vt:i4>
      </vt:variant>
      <vt:variant>
        <vt:i4>0</vt:i4>
      </vt:variant>
      <vt:variant>
        <vt:i4>5</vt:i4>
      </vt:variant>
      <vt:variant>
        <vt:lpwstr>http://192.168.0.80/Litlex/LL.DLL?Tekstas=1?Id=31442&amp;Zd=civilin%2Bsaug&amp;BF=4</vt:lpwstr>
      </vt:variant>
      <vt:variant>
        <vt:lpwstr>187z</vt:lpwstr>
      </vt:variant>
      <vt:variant>
        <vt:i4>3932272</vt:i4>
      </vt:variant>
      <vt:variant>
        <vt:i4>21</vt:i4>
      </vt:variant>
      <vt:variant>
        <vt:i4>0</vt:i4>
      </vt:variant>
      <vt:variant>
        <vt:i4>5</vt:i4>
      </vt:variant>
      <vt:variant>
        <vt:lpwstr>http://192.168.0.80/Litlex/LL.DLL?Tekstas=1?Id=31442&amp;Zd=civilin%2Bsaug&amp;BF=4</vt:lpwstr>
      </vt:variant>
      <vt:variant>
        <vt:lpwstr>186z</vt:lpwstr>
      </vt:variant>
      <vt:variant>
        <vt:i4>3932275</vt:i4>
      </vt:variant>
      <vt:variant>
        <vt:i4>18</vt:i4>
      </vt:variant>
      <vt:variant>
        <vt:i4>0</vt:i4>
      </vt:variant>
      <vt:variant>
        <vt:i4>5</vt:i4>
      </vt:variant>
      <vt:variant>
        <vt:lpwstr>http://192.168.0.80/Litlex/LL.DLL?Tekstas=1?Id=31442&amp;Zd=civilin%2Bsaug&amp;BF=4</vt:lpwstr>
      </vt:variant>
      <vt:variant>
        <vt:lpwstr>185z</vt:lpwstr>
      </vt:variant>
      <vt:variant>
        <vt:i4>3932274</vt:i4>
      </vt:variant>
      <vt:variant>
        <vt:i4>15</vt:i4>
      </vt:variant>
      <vt:variant>
        <vt:i4>0</vt:i4>
      </vt:variant>
      <vt:variant>
        <vt:i4>5</vt:i4>
      </vt:variant>
      <vt:variant>
        <vt:lpwstr>http://192.168.0.80/Litlex/LL.DLL?Tekstas=1?Id=31442&amp;Zd=civilin%2Bsaug&amp;BF=4</vt:lpwstr>
      </vt:variant>
      <vt:variant>
        <vt:lpwstr>184z</vt:lpwstr>
      </vt:variant>
      <vt:variant>
        <vt:i4>3932277</vt:i4>
      </vt:variant>
      <vt:variant>
        <vt:i4>12</vt:i4>
      </vt:variant>
      <vt:variant>
        <vt:i4>0</vt:i4>
      </vt:variant>
      <vt:variant>
        <vt:i4>5</vt:i4>
      </vt:variant>
      <vt:variant>
        <vt:lpwstr>http://192.168.0.80/Litlex/LL.DLL?Tekstas=1?Id=31442&amp;Zd=civilin%2Bsaug&amp;BF=4</vt:lpwstr>
      </vt:variant>
      <vt:variant>
        <vt:lpwstr>183z</vt:lpwstr>
      </vt:variant>
      <vt:variant>
        <vt:i4>3932276</vt:i4>
      </vt:variant>
      <vt:variant>
        <vt:i4>9</vt:i4>
      </vt:variant>
      <vt:variant>
        <vt:i4>0</vt:i4>
      </vt:variant>
      <vt:variant>
        <vt:i4>5</vt:i4>
      </vt:variant>
      <vt:variant>
        <vt:lpwstr>http://192.168.0.80/Litlex/LL.DLL?Tekstas=1?Id=31442&amp;Zd=civilin%2Bsaug&amp;BF=4</vt:lpwstr>
      </vt:variant>
      <vt:variant>
        <vt:lpwstr>182z</vt:lpwstr>
      </vt:variant>
      <vt:variant>
        <vt:i4>720901</vt:i4>
      </vt:variant>
      <vt:variant>
        <vt:i4>6</vt:i4>
      </vt:variant>
      <vt:variant>
        <vt:i4>0</vt:i4>
      </vt:variant>
      <vt:variant>
        <vt:i4>5</vt:i4>
      </vt:variant>
      <vt:variant>
        <vt:lpwstr>http://192.168.0.80/Litlex/LL.DLL?Tekstas=1?Id=10685&amp;Zd=vietos%2Bsav&amp;BF=4</vt:lpwstr>
      </vt:variant>
      <vt:variant>
        <vt:lpwstr>1271z</vt:lpwstr>
      </vt:variant>
      <vt:variant>
        <vt:i4>655365</vt:i4>
      </vt:variant>
      <vt:variant>
        <vt:i4>3</vt:i4>
      </vt:variant>
      <vt:variant>
        <vt:i4>0</vt:i4>
      </vt:variant>
      <vt:variant>
        <vt:i4>5</vt:i4>
      </vt:variant>
      <vt:variant>
        <vt:lpwstr>http://192.168.0.80/Litlex/LL.DLL?Tekstas=1?Id=10685&amp;Zd=vietos%2Bsav&amp;BF=4</vt:lpwstr>
      </vt:variant>
      <vt:variant>
        <vt:lpwstr>1270z</vt:lpwstr>
      </vt:variant>
      <vt:variant>
        <vt:i4>131076</vt:i4>
      </vt:variant>
      <vt:variant>
        <vt:i4>0</vt:i4>
      </vt:variant>
      <vt:variant>
        <vt:i4>0</vt:i4>
      </vt:variant>
      <vt:variant>
        <vt:i4>5</vt:i4>
      </vt:variant>
      <vt:variant>
        <vt:lpwstr>http://192.168.0.80/Litlex/LL.DLL?Tekstas=1?Id=10685&amp;Zd=vietos%2Bsav&amp;BF=4</vt:lpwstr>
      </vt:variant>
      <vt:variant>
        <vt:lpwstr>1268z</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Balberiskis</dc:creator>
  <cp:lastModifiedBy>DaivaB</cp:lastModifiedBy>
  <cp:revision>2</cp:revision>
  <cp:lastPrinted>2022-06-08T13:20:00Z</cp:lastPrinted>
  <dcterms:created xsi:type="dcterms:W3CDTF">2022-06-28T08:00:00Z</dcterms:created>
  <dcterms:modified xsi:type="dcterms:W3CDTF">2022-06-28T08:00:00Z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1033-9.1.0.4058</vt:lpwstr>
  </property>
</Properties>
</file>