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86D" w:rsidRPr="003506E7" w:rsidRDefault="009B686D" w:rsidP="009B686D">
      <w:pPr>
        <w:autoSpaceDE w:val="0"/>
        <w:autoSpaceDN w:val="0"/>
        <w:adjustRightInd w:val="0"/>
        <w:spacing w:after="0"/>
        <w:ind w:left="3888" w:firstLine="2592"/>
        <w:jc w:val="both"/>
        <w:rPr>
          <w:rFonts w:ascii="Times New Roman" w:hAnsi="Times New Roman" w:cs="Times New Roman"/>
          <w:bCs/>
          <w:sz w:val="24"/>
          <w:szCs w:val="24"/>
        </w:rPr>
      </w:pPr>
      <w:r w:rsidRPr="003506E7">
        <w:rPr>
          <w:rFonts w:ascii="Times New Roman" w:hAnsi="Times New Roman" w:cs="Times New Roman"/>
          <w:bCs/>
          <w:sz w:val="24"/>
          <w:szCs w:val="24"/>
        </w:rPr>
        <w:t>PATVIRTINTA</w:t>
      </w:r>
    </w:p>
    <w:p w:rsidR="009B686D" w:rsidRDefault="009B686D" w:rsidP="00FA3881">
      <w:pPr>
        <w:autoSpaceDE w:val="0"/>
        <w:autoSpaceDN w:val="0"/>
        <w:adjustRightInd w:val="0"/>
        <w:spacing w:after="0"/>
        <w:ind w:left="6480"/>
        <w:rPr>
          <w:rFonts w:ascii="Times New Roman" w:hAnsi="Times New Roman" w:cs="Times New Roman"/>
          <w:sz w:val="24"/>
          <w:szCs w:val="24"/>
        </w:rPr>
      </w:pPr>
      <w:r w:rsidRPr="00031F55">
        <w:rPr>
          <w:rFonts w:ascii="Times New Roman" w:hAnsi="Times New Roman" w:cs="Times New Roman"/>
          <w:sz w:val="24"/>
          <w:szCs w:val="24"/>
        </w:rPr>
        <w:t xml:space="preserve">Prienų rajono savivaldybės </w:t>
      </w:r>
      <w:r w:rsidR="00FA3881">
        <w:rPr>
          <w:rFonts w:ascii="Times New Roman" w:hAnsi="Times New Roman" w:cs="Times New Roman"/>
          <w:sz w:val="24"/>
          <w:szCs w:val="24"/>
        </w:rPr>
        <w:t>administracijos dire</w:t>
      </w:r>
      <w:r w:rsidR="003E2E5F">
        <w:rPr>
          <w:rFonts w:ascii="Times New Roman" w:hAnsi="Times New Roman" w:cs="Times New Roman"/>
          <w:sz w:val="24"/>
          <w:szCs w:val="24"/>
        </w:rPr>
        <w:t>ktoriaus 2021m. kovo</w:t>
      </w:r>
      <w:r w:rsidR="000A260F">
        <w:rPr>
          <w:rFonts w:ascii="Times New Roman" w:hAnsi="Times New Roman" w:cs="Times New Roman"/>
          <w:sz w:val="24"/>
          <w:szCs w:val="24"/>
        </w:rPr>
        <w:t xml:space="preserve"> 26</w:t>
      </w:r>
      <w:r w:rsidR="003E2E5F">
        <w:rPr>
          <w:rFonts w:ascii="Times New Roman" w:hAnsi="Times New Roman" w:cs="Times New Roman"/>
          <w:sz w:val="24"/>
          <w:szCs w:val="24"/>
        </w:rPr>
        <w:t xml:space="preserve"> </w:t>
      </w:r>
      <w:r w:rsidR="000A260F">
        <w:rPr>
          <w:rFonts w:ascii="Times New Roman" w:hAnsi="Times New Roman" w:cs="Times New Roman"/>
          <w:sz w:val="24"/>
          <w:szCs w:val="24"/>
        </w:rPr>
        <w:t xml:space="preserve"> d. įsakymu Nr. A3-207</w:t>
      </w:r>
    </w:p>
    <w:p w:rsidR="00FA3881" w:rsidRPr="00031F55" w:rsidRDefault="00FA3881" w:rsidP="00FA3881">
      <w:pPr>
        <w:autoSpaceDE w:val="0"/>
        <w:autoSpaceDN w:val="0"/>
        <w:adjustRightInd w:val="0"/>
        <w:spacing w:after="0"/>
        <w:ind w:left="6480"/>
        <w:rPr>
          <w:rFonts w:ascii="Times New Roman" w:hAnsi="Times New Roman" w:cs="Times New Roman"/>
          <w:b/>
          <w:bCs/>
          <w:sz w:val="24"/>
          <w:szCs w:val="24"/>
        </w:rPr>
      </w:pPr>
    </w:p>
    <w:p w:rsidR="009B686D" w:rsidRPr="00031F55" w:rsidRDefault="009B686D" w:rsidP="009B686D">
      <w:pPr>
        <w:autoSpaceDE w:val="0"/>
        <w:autoSpaceDN w:val="0"/>
        <w:adjustRightInd w:val="0"/>
        <w:spacing w:after="0" w:line="240" w:lineRule="auto"/>
        <w:jc w:val="center"/>
        <w:rPr>
          <w:rFonts w:ascii="Times New Roman" w:hAnsi="Times New Roman" w:cs="Times New Roman"/>
          <w:b/>
          <w:bCs/>
          <w:sz w:val="24"/>
          <w:szCs w:val="24"/>
        </w:rPr>
      </w:pPr>
      <w:r w:rsidRPr="00031F55">
        <w:rPr>
          <w:rFonts w:ascii="Times New Roman" w:hAnsi="Times New Roman" w:cs="Times New Roman"/>
          <w:b/>
          <w:bCs/>
          <w:sz w:val="24"/>
          <w:szCs w:val="24"/>
        </w:rPr>
        <w:t xml:space="preserve">PRIENŲ RAJONO SAVIVALDYBĖS SOCIALINIO BŪSTO PIRKIMO </w:t>
      </w:r>
    </w:p>
    <w:p w:rsidR="009B686D" w:rsidRPr="00031F55" w:rsidRDefault="009B686D" w:rsidP="009B686D">
      <w:pPr>
        <w:autoSpaceDE w:val="0"/>
        <w:autoSpaceDN w:val="0"/>
        <w:adjustRightInd w:val="0"/>
        <w:spacing w:after="0" w:line="240" w:lineRule="auto"/>
        <w:jc w:val="center"/>
        <w:rPr>
          <w:rFonts w:ascii="Times New Roman" w:hAnsi="Times New Roman" w:cs="Times New Roman"/>
          <w:sz w:val="24"/>
          <w:szCs w:val="24"/>
        </w:rPr>
      </w:pPr>
      <w:r w:rsidRPr="00031F55">
        <w:rPr>
          <w:rFonts w:ascii="Times New Roman" w:hAnsi="Times New Roman" w:cs="Times New Roman"/>
          <w:b/>
          <w:bCs/>
          <w:sz w:val="24"/>
          <w:szCs w:val="24"/>
        </w:rPr>
        <w:t>SKELBIAMŲ DERYBŲ BŪDU SĄLYGOS</w:t>
      </w:r>
    </w:p>
    <w:p w:rsidR="009B686D" w:rsidRPr="00031F55" w:rsidRDefault="009B686D" w:rsidP="009B686D">
      <w:pPr>
        <w:autoSpaceDE w:val="0"/>
        <w:autoSpaceDN w:val="0"/>
        <w:adjustRightInd w:val="0"/>
        <w:spacing w:after="0" w:line="240" w:lineRule="auto"/>
        <w:jc w:val="center"/>
        <w:rPr>
          <w:rFonts w:ascii="Times New Roman" w:hAnsi="Times New Roman" w:cs="Times New Roman"/>
          <w:sz w:val="24"/>
          <w:szCs w:val="24"/>
        </w:rPr>
      </w:pPr>
      <w:r w:rsidRPr="00031F55">
        <w:rPr>
          <w:rFonts w:ascii="Times New Roman" w:hAnsi="Times New Roman" w:cs="Times New Roman"/>
          <w:b/>
          <w:bCs/>
          <w:sz w:val="24"/>
          <w:szCs w:val="24"/>
        </w:rPr>
        <w:t> </w:t>
      </w:r>
    </w:p>
    <w:p w:rsidR="009B686D" w:rsidRPr="00031F55" w:rsidRDefault="009B686D" w:rsidP="009B686D">
      <w:pPr>
        <w:autoSpaceDE w:val="0"/>
        <w:autoSpaceDN w:val="0"/>
        <w:adjustRightInd w:val="0"/>
        <w:spacing w:after="0" w:line="240" w:lineRule="auto"/>
        <w:jc w:val="center"/>
        <w:rPr>
          <w:rFonts w:ascii="Times New Roman" w:hAnsi="Times New Roman" w:cs="Times New Roman"/>
          <w:sz w:val="24"/>
          <w:szCs w:val="24"/>
        </w:rPr>
      </w:pPr>
      <w:r w:rsidRPr="00031F55">
        <w:rPr>
          <w:rFonts w:ascii="Times New Roman" w:hAnsi="Times New Roman" w:cs="Times New Roman"/>
          <w:b/>
          <w:bCs/>
          <w:sz w:val="24"/>
          <w:szCs w:val="24"/>
        </w:rPr>
        <w:t>I. BENDROSIOS NUOSTATOS</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1. Prienų rajono savivaldybė (toliau – Savivaldyb</w:t>
      </w:r>
      <w:r w:rsidR="0023219E" w:rsidRPr="00031F55">
        <w:rPr>
          <w:rFonts w:ascii="Times New Roman" w:hAnsi="Times New Roman" w:cs="Times New Roman"/>
          <w:sz w:val="24"/>
          <w:szCs w:val="24"/>
        </w:rPr>
        <w:t xml:space="preserve">ė) skelbiamų derybų būdu perka </w:t>
      </w:r>
      <w:r w:rsidR="007F798E" w:rsidRPr="00031F55">
        <w:rPr>
          <w:rFonts w:ascii="Times New Roman" w:hAnsi="Times New Roman" w:cs="Times New Roman"/>
          <w:sz w:val="24"/>
          <w:szCs w:val="24"/>
        </w:rPr>
        <w:t>(</w:t>
      </w:r>
      <w:r w:rsidR="004F7137" w:rsidRPr="00031F55">
        <w:rPr>
          <w:rFonts w:ascii="Times New Roman" w:hAnsi="Times New Roman" w:cs="Times New Roman"/>
          <w:sz w:val="24"/>
          <w:szCs w:val="24"/>
        </w:rPr>
        <w:t>pirkimas skaidomas į dalis)</w:t>
      </w:r>
      <w:r w:rsidRPr="00031F55">
        <w:rPr>
          <w:rFonts w:ascii="Times New Roman" w:hAnsi="Times New Roman" w:cs="Times New Roman"/>
          <w:sz w:val="24"/>
          <w:szCs w:val="24"/>
        </w:rPr>
        <w:t xml:space="preserve"> </w:t>
      </w:r>
      <w:r w:rsidR="007F798E" w:rsidRPr="00031F55">
        <w:rPr>
          <w:rFonts w:ascii="Times New Roman" w:hAnsi="Times New Roman" w:cs="Times New Roman"/>
          <w:sz w:val="24"/>
          <w:szCs w:val="24"/>
        </w:rPr>
        <w:t>visiškai</w:t>
      </w:r>
      <w:r w:rsidRPr="00031F55">
        <w:rPr>
          <w:rFonts w:ascii="Times New Roman" w:hAnsi="Times New Roman" w:cs="Times New Roman"/>
          <w:sz w:val="24"/>
          <w:szCs w:val="24"/>
        </w:rPr>
        <w:t xml:space="preserve"> įrengtus butus Prienų mieste asmenims, įrašytiems į šeimų ir asmenų, turinčių teisę į savivaldybės socialinį būstą ar būsto sąlygų pagerinimą, sąrašus:</w:t>
      </w:r>
      <w:r w:rsidR="004F7137" w:rsidRPr="00031F55">
        <w:rPr>
          <w:rFonts w:ascii="Times New Roman" w:hAnsi="Times New Roman" w:cs="Times New Roman"/>
          <w:sz w:val="24"/>
          <w:szCs w:val="24"/>
        </w:rPr>
        <w:t xml:space="preserve"> </w:t>
      </w:r>
    </w:p>
    <w:p w:rsidR="004E08AF" w:rsidRPr="00031F55" w:rsidRDefault="009738D0" w:rsidP="009B686D">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Vieną dviejų kambarių</w:t>
      </w:r>
      <w:r w:rsidR="004E08AF" w:rsidRPr="00031F55">
        <w:rPr>
          <w:rFonts w:ascii="Times New Roman" w:hAnsi="Times New Roman" w:cs="Times New Roman"/>
          <w:sz w:val="24"/>
          <w:szCs w:val="24"/>
        </w:rPr>
        <w:t xml:space="preserve"> butą (bendras</w:t>
      </w:r>
      <w:r w:rsidR="007F798E" w:rsidRPr="00031F55">
        <w:rPr>
          <w:rFonts w:ascii="Times New Roman" w:hAnsi="Times New Roman" w:cs="Times New Roman"/>
          <w:sz w:val="24"/>
          <w:szCs w:val="24"/>
        </w:rPr>
        <w:t xml:space="preserve"> </w:t>
      </w:r>
      <w:r w:rsidR="00596B81">
        <w:rPr>
          <w:rFonts w:ascii="Times New Roman" w:hAnsi="Times New Roman" w:cs="Times New Roman"/>
          <w:sz w:val="24"/>
          <w:szCs w:val="24"/>
        </w:rPr>
        <w:t>(naudingas</w:t>
      </w:r>
      <w:r w:rsidR="004E08AF" w:rsidRPr="00031F55">
        <w:rPr>
          <w:rFonts w:ascii="Times New Roman" w:hAnsi="Times New Roman" w:cs="Times New Roman"/>
          <w:sz w:val="24"/>
          <w:szCs w:val="24"/>
        </w:rPr>
        <w:t>) buto plotas iki 4</w:t>
      </w:r>
      <w:r w:rsidR="00FD11DD" w:rsidRPr="00031F55">
        <w:rPr>
          <w:rFonts w:ascii="Times New Roman" w:hAnsi="Times New Roman" w:cs="Times New Roman"/>
          <w:sz w:val="24"/>
          <w:szCs w:val="24"/>
        </w:rPr>
        <w:t>9</w:t>
      </w:r>
      <w:r w:rsidR="004E08AF" w:rsidRPr="00031F55">
        <w:rPr>
          <w:rFonts w:ascii="Times New Roman" w:hAnsi="Times New Roman" w:cs="Times New Roman"/>
          <w:sz w:val="24"/>
          <w:szCs w:val="24"/>
        </w:rPr>
        <w:t xml:space="preserve"> kv.</w:t>
      </w:r>
      <w:r w:rsidR="007F798E" w:rsidRPr="00031F55">
        <w:rPr>
          <w:rFonts w:ascii="Times New Roman" w:hAnsi="Times New Roman" w:cs="Times New Roman"/>
          <w:sz w:val="24"/>
          <w:szCs w:val="24"/>
        </w:rPr>
        <w:t xml:space="preserve"> </w:t>
      </w:r>
      <w:r w:rsidR="004E08AF" w:rsidRPr="00031F55">
        <w:rPr>
          <w:rFonts w:ascii="Times New Roman" w:hAnsi="Times New Roman" w:cs="Times New Roman"/>
          <w:sz w:val="24"/>
          <w:szCs w:val="24"/>
        </w:rPr>
        <w:t>m).</w:t>
      </w:r>
    </w:p>
    <w:p w:rsidR="009B686D" w:rsidRPr="00031F55" w:rsidRDefault="00FD11D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S</w:t>
      </w:r>
      <w:r w:rsidR="009B686D" w:rsidRPr="00031F55">
        <w:rPr>
          <w:rFonts w:ascii="Times New Roman" w:hAnsi="Times New Roman" w:cs="Times New Roman"/>
          <w:sz w:val="24"/>
          <w:szCs w:val="24"/>
        </w:rPr>
        <w:t>iekiant racionaliausio Socialinio būsto plėtros Prienų mieste projektui skirtų lėšų įsisavinimo</w:t>
      </w:r>
      <w:r w:rsidR="009738D0">
        <w:rPr>
          <w:rFonts w:ascii="Times New Roman" w:hAnsi="Times New Roman" w:cs="Times New Roman"/>
          <w:sz w:val="24"/>
          <w:szCs w:val="24"/>
        </w:rPr>
        <w:t xml:space="preserve"> perkamas 1 butas. Butas turi būti įvertintas ir sertifikuotas</w:t>
      </w:r>
      <w:r w:rsidR="009B686D" w:rsidRPr="00031F55">
        <w:rPr>
          <w:rFonts w:ascii="Times New Roman" w:hAnsi="Times New Roman" w:cs="Times New Roman"/>
          <w:sz w:val="24"/>
          <w:szCs w:val="24"/>
        </w:rPr>
        <w:t xml:space="preserve"> pagal Lietuvos Respublikos </w:t>
      </w:r>
      <w:r w:rsidR="003506E7">
        <w:rPr>
          <w:rFonts w:ascii="Times New Roman" w:hAnsi="Times New Roman" w:cs="Times New Roman"/>
          <w:sz w:val="24"/>
          <w:szCs w:val="24"/>
        </w:rPr>
        <w:t>statybos įstatymo nuostatas ir S</w:t>
      </w:r>
      <w:r w:rsidR="009B686D" w:rsidRPr="00031F55">
        <w:rPr>
          <w:rFonts w:ascii="Times New Roman" w:hAnsi="Times New Roman" w:cs="Times New Roman"/>
          <w:sz w:val="24"/>
          <w:szCs w:val="24"/>
        </w:rPr>
        <w:t>tatybos techninio reglamento reikalavimus. Savivaldybė pagal galimybes siekia įsigyti kuo aukštesnės energetinio naudingumo klasės būstus.</w:t>
      </w:r>
    </w:p>
    <w:p w:rsidR="009B686D" w:rsidRPr="00031F55" w:rsidRDefault="009738D0" w:rsidP="009B686D">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 Butas</w:t>
      </w:r>
      <w:r w:rsidR="009B686D" w:rsidRPr="00031F55">
        <w:rPr>
          <w:rFonts w:ascii="Times New Roman" w:hAnsi="Times New Roman" w:cs="Times New Roman"/>
          <w:sz w:val="24"/>
          <w:szCs w:val="24"/>
        </w:rPr>
        <w:t xml:space="preserve"> turi atitikti normatyvinių statybos techninių dokumentų nustatytus reikalavimus, keliamus gyvenamosioms patalpoms (Lietuvos Respublikos statybos įstatymas). Baigtumas – 100 procentų.</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3. Paraiškas gali pateikti fiziniai ir juridiniai asmenys (toliau – kandidatai). Pirkimas atliekamas laikantis lygiateisiškumo, nediskriminavimo, skaidrumo, abipusio pripažinimo proporcingumo principų ir konfidencialumo bei nešališkumo reikalavimų.</w:t>
      </w:r>
      <w:r w:rsidR="004E08AF" w:rsidRPr="00031F55">
        <w:rPr>
          <w:rFonts w:ascii="Times New Roman" w:hAnsi="Times New Roman" w:cs="Times New Roman"/>
          <w:sz w:val="24"/>
          <w:szCs w:val="24"/>
        </w:rPr>
        <w:t xml:space="preserve"> </w:t>
      </w:r>
      <w:r w:rsidRPr="00031F55">
        <w:rPr>
          <w:rFonts w:ascii="Times New Roman" w:hAnsi="Times New Roman" w:cs="Times New Roman"/>
          <w:sz w:val="24"/>
          <w:szCs w:val="24"/>
        </w:rPr>
        <w:t xml:space="preserve">Apie pirkimą paskelbiama vietiniame laikraštyje ir </w:t>
      </w:r>
      <w:r w:rsidR="007F798E" w:rsidRPr="00031F55">
        <w:rPr>
          <w:rFonts w:ascii="Times New Roman" w:hAnsi="Times New Roman" w:cs="Times New Roman"/>
          <w:sz w:val="24"/>
          <w:szCs w:val="24"/>
        </w:rPr>
        <w:t>S</w:t>
      </w:r>
      <w:r w:rsidRPr="00031F55">
        <w:rPr>
          <w:rFonts w:ascii="Times New Roman" w:hAnsi="Times New Roman" w:cs="Times New Roman"/>
          <w:sz w:val="24"/>
          <w:szCs w:val="24"/>
        </w:rPr>
        <w:t xml:space="preserve">avivaldybės interneto </w:t>
      </w:r>
      <w:r w:rsidR="007F798E" w:rsidRPr="00031F55">
        <w:rPr>
          <w:rFonts w:ascii="Times New Roman" w:hAnsi="Times New Roman" w:cs="Times New Roman"/>
          <w:sz w:val="24"/>
          <w:szCs w:val="24"/>
        </w:rPr>
        <w:t>svetainėje</w:t>
      </w:r>
      <w:r w:rsidRPr="00031F55">
        <w:rPr>
          <w:rFonts w:ascii="Times New Roman" w:hAnsi="Times New Roman" w:cs="Times New Roman"/>
          <w:sz w:val="24"/>
          <w:szCs w:val="24"/>
        </w:rPr>
        <w:t xml:space="preserve">. </w:t>
      </w:r>
    </w:p>
    <w:p w:rsidR="009B686D" w:rsidRPr="009C190C" w:rsidRDefault="009B686D" w:rsidP="009B686D">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31F55">
        <w:rPr>
          <w:rFonts w:ascii="Times New Roman" w:hAnsi="Times New Roman" w:cs="Times New Roman"/>
          <w:sz w:val="24"/>
          <w:szCs w:val="24"/>
        </w:rPr>
        <w:t xml:space="preserve">4. Kandidatas paraišką dalyvauti derybose ir kitus dokumentus pateikia </w:t>
      </w:r>
      <w:r w:rsidRPr="009C190C">
        <w:rPr>
          <w:rFonts w:ascii="Times New Roman" w:hAnsi="Times New Roman" w:cs="Times New Roman"/>
          <w:color w:val="000000" w:themeColor="text1"/>
          <w:sz w:val="24"/>
          <w:szCs w:val="24"/>
        </w:rPr>
        <w:t>valstybine kalba.</w:t>
      </w:r>
    </w:p>
    <w:p w:rsidR="009B686D" w:rsidRPr="009C190C" w:rsidRDefault="009B686D" w:rsidP="009B686D">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9C190C">
        <w:rPr>
          <w:rFonts w:ascii="Times New Roman" w:hAnsi="Times New Roman" w:cs="Times New Roman"/>
          <w:color w:val="000000" w:themeColor="text1"/>
          <w:sz w:val="24"/>
          <w:szCs w:val="24"/>
        </w:rPr>
        <w:t>5. Paraišk</w:t>
      </w:r>
      <w:r w:rsidR="004E08AF" w:rsidRPr="009C190C">
        <w:rPr>
          <w:rFonts w:ascii="Times New Roman" w:hAnsi="Times New Roman" w:cs="Times New Roman"/>
          <w:color w:val="000000" w:themeColor="text1"/>
          <w:sz w:val="24"/>
          <w:szCs w:val="24"/>
        </w:rPr>
        <w:t xml:space="preserve">os galiojimo terminas – </w:t>
      </w:r>
      <w:r w:rsidR="009738D0">
        <w:rPr>
          <w:rFonts w:ascii="Times New Roman" w:hAnsi="Times New Roman" w:cs="Times New Roman"/>
          <w:color w:val="000000" w:themeColor="text1"/>
          <w:sz w:val="24"/>
          <w:szCs w:val="24"/>
        </w:rPr>
        <w:t>iki 2022</w:t>
      </w:r>
      <w:r w:rsidR="00C56BA4" w:rsidRPr="009C190C">
        <w:rPr>
          <w:rFonts w:ascii="Times New Roman" w:hAnsi="Times New Roman" w:cs="Times New Roman"/>
          <w:color w:val="000000" w:themeColor="text1"/>
          <w:sz w:val="24"/>
          <w:szCs w:val="24"/>
        </w:rPr>
        <w:t xml:space="preserve"> m. </w:t>
      </w:r>
      <w:r w:rsidR="009738D0">
        <w:rPr>
          <w:rFonts w:ascii="Times New Roman" w:hAnsi="Times New Roman" w:cs="Times New Roman"/>
          <w:color w:val="000000" w:themeColor="text1"/>
          <w:sz w:val="24"/>
          <w:szCs w:val="24"/>
        </w:rPr>
        <w:t>liepos 30</w:t>
      </w:r>
      <w:r w:rsidR="009C190C" w:rsidRPr="009C190C">
        <w:rPr>
          <w:rFonts w:ascii="Times New Roman" w:hAnsi="Times New Roman" w:cs="Times New Roman"/>
          <w:color w:val="000000" w:themeColor="text1"/>
          <w:sz w:val="24"/>
          <w:szCs w:val="24"/>
        </w:rPr>
        <w:t xml:space="preserve"> </w:t>
      </w:r>
      <w:r w:rsidRPr="009C190C">
        <w:rPr>
          <w:rFonts w:ascii="Times New Roman" w:hAnsi="Times New Roman" w:cs="Times New Roman"/>
          <w:color w:val="000000" w:themeColor="text1"/>
          <w:sz w:val="24"/>
          <w:szCs w:val="24"/>
        </w:rPr>
        <w:t xml:space="preserve"> d.</w:t>
      </w:r>
    </w:p>
    <w:p w:rsidR="009B686D" w:rsidRPr="009C190C" w:rsidRDefault="009B686D" w:rsidP="009B686D">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rsidR="009B686D" w:rsidRPr="00031F55" w:rsidRDefault="009B686D" w:rsidP="009B686D">
      <w:pPr>
        <w:autoSpaceDE w:val="0"/>
        <w:autoSpaceDN w:val="0"/>
        <w:adjustRightInd w:val="0"/>
        <w:spacing w:after="0" w:line="240" w:lineRule="auto"/>
        <w:jc w:val="center"/>
        <w:rPr>
          <w:rFonts w:ascii="Times New Roman" w:hAnsi="Times New Roman" w:cs="Times New Roman"/>
          <w:b/>
          <w:bCs/>
          <w:sz w:val="24"/>
          <w:szCs w:val="24"/>
        </w:rPr>
      </w:pPr>
      <w:r w:rsidRPr="00031F55">
        <w:rPr>
          <w:rFonts w:ascii="Times New Roman" w:hAnsi="Times New Roman" w:cs="Times New Roman"/>
          <w:sz w:val="24"/>
          <w:szCs w:val="24"/>
        </w:rPr>
        <w:t> </w:t>
      </w:r>
      <w:r w:rsidRPr="00031F55">
        <w:rPr>
          <w:rFonts w:ascii="Times New Roman" w:hAnsi="Times New Roman" w:cs="Times New Roman"/>
          <w:b/>
          <w:bCs/>
          <w:sz w:val="24"/>
          <w:szCs w:val="24"/>
        </w:rPr>
        <w:t>II. REIKALAVIMAI PERKAMIEMS BUTAMS</w:t>
      </w:r>
    </w:p>
    <w:p w:rsidR="009B686D" w:rsidRPr="00031F55" w:rsidRDefault="009B686D" w:rsidP="009B686D">
      <w:pPr>
        <w:autoSpaceDE w:val="0"/>
        <w:autoSpaceDN w:val="0"/>
        <w:adjustRightInd w:val="0"/>
        <w:spacing w:after="0" w:line="240" w:lineRule="auto"/>
        <w:ind w:firstLine="1298"/>
        <w:jc w:val="both"/>
        <w:rPr>
          <w:rFonts w:ascii="Times New Roman" w:hAnsi="Times New Roman" w:cs="Times New Roman"/>
          <w:sz w:val="24"/>
          <w:szCs w:val="24"/>
        </w:rPr>
      </w:pPr>
    </w:p>
    <w:p w:rsidR="009B686D" w:rsidRPr="00031F55" w:rsidRDefault="009B686D" w:rsidP="009B686D">
      <w:pPr>
        <w:autoSpaceDE w:val="0"/>
        <w:autoSpaceDN w:val="0"/>
        <w:adjustRightInd w:val="0"/>
        <w:spacing w:after="0" w:line="240" w:lineRule="auto"/>
        <w:ind w:firstLine="1298"/>
        <w:jc w:val="both"/>
        <w:rPr>
          <w:rFonts w:ascii="Times New Roman" w:hAnsi="Times New Roman" w:cs="Times New Roman"/>
          <w:sz w:val="24"/>
          <w:szCs w:val="24"/>
        </w:rPr>
      </w:pPr>
      <w:r w:rsidRPr="00031F55">
        <w:rPr>
          <w:rFonts w:ascii="Times New Roman" w:hAnsi="Times New Roman" w:cs="Times New Roman"/>
          <w:sz w:val="24"/>
          <w:szCs w:val="24"/>
        </w:rPr>
        <w:t xml:space="preserve"> </w:t>
      </w:r>
      <w:proofErr w:type="spellStart"/>
      <w:r w:rsidR="00C915EF" w:rsidRPr="00D4159A">
        <w:rPr>
          <w:rFonts w:ascii="Times New Roman" w:hAnsi="Times New Roman" w:cs="Times New Roman"/>
          <w:sz w:val="24"/>
          <w:szCs w:val="24"/>
        </w:rPr>
        <w:t>K</w:t>
      </w:r>
      <w:r w:rsidR="00264A90" w:rsidRPr="00D4159A">
        <w:rPr>
          <w:rFonts w:ascii="Times New Roman" w:hAnsi="Times New Roman" w:cs="Times New Roman"/>
          <w:sz w:val="24"/>
          <w:szCs w:val="24"/>
        </w:rPr>
        <w:t>oridorinio</w:t>
      </w:r>
      <w:proofErr w:type="spellEnd"/>
      <w:r w:rsidR="00264A90" w:rsidRPr="00D4159A">
        <w:rPr>
          <w:rFonts w:ascii="Times New Roman" w:hAnsi="Times New Roman" w:cs="Times New Roman"/>
          <w:sz w:val="24"/>
          <w:szCs w:val="24"/>
        </w:rPr>
        <w:t xml:space="preserve"> tipo bendrabučio kambariai </w:t>
      </w:r>
      <w:r w:rsidR="00C56BA4" w:rsidRPr="00D4159A">
        <w:rPr>
          <w:rFonts w:ascii="Times New Roman" w:hAnsi="Times New Roman" w:cs="Times New Roman"/>
          <w:sz w:val="24"/>
          <w:szCs w:val="24"/>
        </w:rPr>
        <w:t xml:space="preserve"> nebus perkami</w:t>
      </w:r>
      <w:r w:rsidRPr="00D4159A">
        <w:rPr>
          <w:rFonts w:ascii="Times New Roman" w:hAnsi="Times New Roman" w:cs="Times New Roman"/>
          <w:sz w:val="24"/>
          <w:szCs w:val="24"/>
        </w:rPr>
        <w:t>.</w:t>
      </w:r>
    </w:p>
    <w:p w:rsidR="009B686D" w:rsidRPr="00031F55" w:rsidRDefault="009B686D" w:rsidP="009B686D">
      <w:pPr>
        <w:autoSpaceDE w:val="0"/>
        <w:autoSpaceDN w:val="0"/>
        <w:adjustRightInd w:val="0"/>
        <w:spacing w:after="0" w:line="240" w:lineRule="auto"/>
        <w:ind w:firstLine="1298"/>
        <w:jc w:val="both"/>
        <w:rPr>
          <w:rFonts w:ascii="Times New Roman" w:hAnsi="Times New Roman" w:cs="Times New Roman"/>
          <w:sz w:val="24"/>
          <w:szCs w:val="24"/>
        </w:rPr>
      </w:pPr>
      <w:r w:rsidRPr="00031F55">
        <w:rPr>
          <w:rFonts w:ascii="Times New Roman" w:hAnsi="Times New Roman" w:cs="Times New Roman"/>
          <w:sz w:val="24"/>
          <w:szCs w:val="24"/>
        </w:rPr>
        <w:t xml:space="preserve"> 6. Reikalavimai, kuriuos turi atitikti parduodami butai:</w:t>
      </w:r>
    </w:p>
    <w:p w:rsidR="00E42566" w:rsidRPr="00031F55" w:rsidRDefault="00FD11DD" w:rsidP="009B686D">
      <w:pPr>
        <w:tabs>
          <w:tab w:val="left" w:pos="1134"/>
        </w:tabs>
        <w:autoSpaceDE w:val="0"/>
        <w:autoSpaceDN w:val="0"/>
        <w:adjustRightInd w:val="0"/>
        <w:spacing w:after="0" w:line="240" w:lineRule="auto"/>
        <w:ind w:firstLine="1298"/>
        <w:jc w:val="both"/>
        <w:rPr>
          <w:rFonts w:ascii="Times New Roman" w:hAnsi="Times New Roman" w:cs="Times New Roman"/>
          <w:sz w:val="24"/>
          <w:szCs w:val="24"/>
        </w:rPr>
      </w:pPr>
      <w:r w:rsidRPr="00031F55">
        <w:rPr>
          <w:rFonts w:ascii="Times New Roman" w:hAnsi="Times New Roman" w:cs="Times New Roman"/>
          <w:sz w:val="24"/>
          <w:szCs w:val="24"/>
        </w:rPr>
        <w:t xml:space="preserve">6.1. turi įrengtą </w:t>
      </w:r>
      <w:r w:rsidR="009B686D" w:rsidRPr="00031F55">
        <w:rPr>
          <w:rFonts w:ascii="Times New Roman" w:hAnsi="Times New Roman" w:cs="Times New Roman"/>
          <w:sz w:val="24"/>
          <w:szCs w:val="24"/>
        </w:rPr>
        <w:t>c</w:t>
      </w:r>
      <w:r w:rsidRPr="00031F55">
        <w:rPr>
          <w:rFonts w:ascii="Times New Roman" w:hAnsi="Times New Roman" w:cs="Times New Roman"/>
          <w:sz w:val="24"/>
          <w:szCs w:val="24"/>
        </w:rPr>
        <w:t>entrinį ar (vietinį) šildymą</w:t>
      </w:r>
      <w:r w:rsidR="00E42566" w:rsidRPr="00031F55">
        <w:rPr>
          <w:rFonts w:ascii="Times New Roman" w:hAnsi="Times New Roman" w:cs="Times New Roman"/>
          <w:sz w:val="24"/>
          <w:szCs w:val="24"/>
        </w:rPr>
        <w:t xml:space="preserve">  </w:t>
      </w:r>
      <w:r w:rsidR="007F798E" w:rsidRPr="00031F55">
        <w:rPr>
          <w:rFonts w:ascii="Times New Roman" w:hAnsi="Times New Roman" w:cs="Times New Roman"/>
          <w:sz w:val="24"/>
          <w:szCs w:val="24"/>
        </w:rPr>
        <w:t>(</w:t>
      </w:r>
      <w:r w:rsidR="00E42566" w:rsidRPr="00031F55">
        <w:rPr>
          <w:rFonts w:ascii="Times New Roman" w:hAnsi="Times New Roman" w:cs="Times New Roman"/>
          <w:sz w:val="24"/>
          <w:szCs w:val="24"/>
        </w:rPr>
        <w:t>butai su krosniniu šildymu neperkami)</w:t>
      </w:r>
    </w:p>
    <w:p w:rsidR="00E42566" w:rsidRPr="00031F55" w:rsidRDefault="00351A39" w:rsidP="00351A39">
      <w:pPr>
        <w:tabs>
          <w:tab w:val="left" w:pos="851"/>
          <w:tab w:val="left" w:pos="1134"/>
          <w:tab w:val="left" w:pos="1418"/>
          <w:tab w:val="left" w:pos="2127"/>
        </w:tabs>
        <w:autoSpaceDE w:val="0"/>
        <w:autoSpaceDN w:val="0"/>
        <w:adjustRightInd w:val="0"/>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6.2. </w:t>
      </w:r>
      <w:r w:rsidR="009B686D" w:rsidRPr="00031F55">
        <w:rPr>
          <w:rFonts w:ascii="Times New Roman" w:hAnsi="Times New Roman" w:cs="Times New Roman"/>
          <w:sz w:val="24"/>
          <w:szCs w:val="24"/>
        </w:rPr>
        <w:t>bute turi būti įrengti apskaitos prietaisai (šalto, karšto vandens, dujų</w:t>
      </w:r>
      <w:r w:rsidR="007F798E" w:rsidRPr="00031F55">
        <w:rPr>
          <w:rFonts w:ascii="Times New Roman" w:hAnsi="Times New Roman" w:cs="Times New Roman"/>
          <w:sz w:val="24"/>
          <w:szCs w:val="24"/>
        </w:rPr>
        <w:t xml:space="preserve"> </w:t>
      </w:r>
      <w:r w:rsidR="00E42566" w:rsidRPr="00031F55">
        <w:rPr>
          <w:rFonts w:ascii="Times New Roman" w:hAnsi="Times New Roman" w:cs="Times New Roman"/>
          <w:sz w:val="24"/>
          <w:szCs w:val="24"/>
        </w:rPr>
        <w:t>(jeigu jos yra)</w:t>
      </w:r>
      <w:r w:rsidR="007F798E" w:rsidRPr="00031F55">
        <w:rPr>
          <w:rFonts w:ascii="Times New Roman" w:hAnsi="Times New Roman" w:cs="Times New Roman"/>
          <w:sz w:val="24"/>
          <w:szCs w:val="24"/>
        </w:rPr>
        <w:t>,</w:t>
      </w:r>
      <w:r w:rsidR="009B686D" w:rsidRPr="00031F55">
        <w:rPr>
          <w:rFonts w:ascii="Times New Roman" w:hAnsi="Times New Roman" w:cs="Times New Roman"/>
          <w:sz w:val="24"/>
          <w:szCs w:val="24"/>
        </w:rPr>
        <w:t xml:space="preserve"> elektros ir kt.); </w:t>
      </w:r>
    </w:p>
    <w:p w:rsidR="009B686D" w:rsidRPr="00031F55" w:rsidRDefault="00E42566" w:rsidP="009B686D">
      <w:pPr>
        <w:tabs>
          <w:tab w:val="left" w:pos="1134"/>
        </w:tabs>
        <w:autoSpaceDE w:val="0"/>
        <w:autoSpaceDN w:val="0"/>
        <w:adjustRightInd w:val="0"/>
        <w:spacing w:after="0" w:line="240" w:lineRule="auto"/>
        <w:ind w:firstLine="1298"/>
        <w:jc w:val="both"/>
        <w:rPr>
          <w:rFonts w:ascii="Times New Roman" w:hAnsi="Times New Roman" w:cs="Times New Roman"/>
          <w:sz w:val="24"/>
          <w:szCs w:val="24"/>
        </w:rPr>
      </w:pPr>
      <w:r w:rsidRPr="00031F55">
        <w:rPr>
          <w:rFonts w:ascii="Times New Roman" w:hAnsi="Times New Roman" w:cs="Times New Roman"/>
          <w:sz w:val="24"/>
          <w:szCs w:val="24"/>
        </w:rPr>
        <w:t xml:space="preserve">6.3. </w:t>
      </w:r>
      <w:r w:rsidR="00FD11DD" w:rsidRPr="00031F55">
        <w:rPr>
          <w:rFonts w:ascii="Times New Roman" w:hAnsi="Times New Roman" w:cs="Times New Roman"/>
        </w:rPr>
        <w:t>Nekilnojamojo  turto kadastro duomenimis</w:t>
      </w:r>
      <w:r w:rsidR="007F798E" w:rsidRPr="00031F55">
        <w:rPr>
          <w:rFonts w:ascii="Times New Roman" w:hAnsi="Times New Roman" w:cs="Times New Roman"/>
        </w:rPr>
        <w:t>,</w:t>
      </w:r>
      <w:r w:rsidR="00FD11DD" w:rsidRPr="00031F55">
        <w:rPr>
          <w:rFonts w:ascii="Times New Roman" w:hAnsi="Times New Roman" w:cs="Times New Roman"/>
        </w:rPr>
        <w:t xml:space="preserve"> butas negali būti fiziškai nusidėvėję</w:t>
      </w:r>
      <w:r w:rsidR="003506E7">
        <w:rPr>
          <w:rFonts w:ascii="Times New Roman" w:hAnsi="Times New Roman" w:cs="Times New Roman"/>
        </w:rPr>
        <w:t>s</w:t>
      </w:r>
      <w:r w:rsidR="00FD11DD" w:rsidRPr="00031F55">
        <w:rPr>
          <w:rFonts w:ascii="Times New Roman" w:hAnsi="Times New Roman" w:cs="Times New Roman"/>
        </w:rPr>
        <w:t xml:space="preserve"> daugiau kaip 60 procentų</w:t>
      </w:r>
      <w:r w:rsidR="007F798E" w:rsidRPr="00031F55">
        <w:rPr>
          <w:rFonts w:ascii="Times New Roman" w:hAnsi="Times New Roman" w:cs="Times New Roman"/>
        </w:rPr>
        <w:t>;</w:t>
      </w:r>
    </w:p>
    <w:p w:rsidR="009B686D" w:rsidRPr="00031F55" w:rsidRDefault="00E42566" w:rsidP="009B686D">
      <w:pPr>
        <w:autoSpaceDE w:val="0"/>
        <w:autoSpaceDN w:val="0"/>
        <w:adjustRightInd w:val="0"/>
        <w:spacing w:after="0" w:line="240" w:lineRule="auto"/>
        <w:ind w:firstLine="1298"/>
        <w:jc w:val="both"/>
        <w:rPr>
          <w:rFonts w:ascii="Times New Roman" w:hAnsi="Times New Roman" w:cs="Times New Roman"/>
          <w:sz w:val="24"/>
          <w:szCs w:val="24"/>
        </w:rPr>
      </w:pPr>
      <w:r w:rsidRPr="00031F55">
        <w:rPr>
          <w:rFonts w:ascii="Times New Roman" w:hAnsi="Times New Roman" w:cs="Times New Roman"/>
          <w:sz w:val="24"/>
          <w:szCs w:val="24"/>
        </w:rPr>
        <w:t>6.4</w:t>
      </w:r>
      <w:r w:rsidR="009B686D" w:rsidRPr="00031F55">
        <w:rPr>
          <w:rFonts w:ascii="Times New Roman" w:hAnsi="Times New Roman" w:cs="Times New Roman"/>
          <w:sz w:val="24"/>
          <w:szCs w:val="24"/>
        </w:rPr>
        <w:t>. siūlomas parduoti butas turi būti geros techninės būklės, tvarkingas, atitikti statybos bei specialiųjų normų (higienos, priešgaisrinės saugos ir kt.) reikalavimus</w:t>
      </w:r>
      <w:r w:rsidR="007F798E" w:rsidRPr="00031F55">
        <w:rPr>
          <w:rFonts w:ascii="Times New Roman" w:hAnsi="Times New Roman" w:cs="Times New Roman"/>
          <w:sz w:val="24"/>
          <w:szCs w:val="24"/>
        </w:rPr>
        <w:t>;</w:t>
      </w:r>
      <w:r w:rsidR="009B686D" w:rsidRPr="00031F55">
        <w:rPr>
          <w:rFonts w:ascii="Times New Roman" w:hAnsi="Times New Roman" w:cs="Times New Roman"/>
          <w:sz w:val="24"/>
          <w:szCs w:val="24"/>
        </w:rPr>
        <w:t xml:space="preserve"> </w:t>
      </w:r>
    </w:p>
    <w:p w:rsidR="009B686D" w:rsidRPr="00031F55" w:rsidRDefault="00E42566" w:rsidP="009B686D">
      <w:pPr>
        <w:autoSpaceDE w:val="0"/>
        <w:autoSpaceDN w:val="0"/>
        <w:adjustRightInd w:val="0"/>
        <w:spacing w:after="0" w:line="240" w:lineRule="auto"/>
        <w:ind w:firstLine="1298"/>
        <w:jc w:val="both"/>
        <w:rPr>
          <w:rFonts w:ascii="Times New Roman" w:hAnsi="Times New Roman" w:cs="Times New Roman"/>
          <w:sz w:val="24"/>
          <w:szCs w:val="24"/>
        </w:rPr>
      </w:pPr>
      <w:r w:rsidRPr="00031F55">
        <w:rPr>
          <w:rFonts w:ascii="Times New Roman" w:hAnsi="Times New Roman" w:cs="Times New Roman"/>
          <w:sz w:val="24"/>
          <w:szCs w:val="24"/>
        </w:rPr>
        <w:t>6.5</w:t>
      </w:r>
      <w:r w:rsidR="009B686D" w:rsidRPr="00031F55">
        <w:rPr>
          <w:rFonts w:ascii="Times New Roman" w:hAnsi="Times New Roman" w:cs="Times New Roman"/>
          <w:sz w:val="24"/>
          <w:szCs w:val="24"/>
        </w:rPr>
        <w:t>. santechnikos įranga (vamzdynas, vonia arba dušas, klozetas, plautuvė, praustuvas,  vandens maišytuvai turi būti be defektų, nesusidėvėję);</w:t>
      </w:r>
    </w:p>
    <w:p w:rsidR="009B686D" w:rsidRPr="00031F55" w:rsidRDefault="00E42566" w:rsidP="009B686D">
      <w:pPr>
        <w:autoSpaceDE w:val="0"/>
        <w:autoSpaceDN w:val="0"/>
        <w:adjustRightInd w:val="0"/>
        <w:spacing w:after="0" w:line="240" w:lineRule="auto"/>
        <w:ind w:firstLine="1298"/>
        <w:jc w:val="both"/>
        <w:rPr>
          <w:rFonts w:ascii="Times New Roman" w:hAnsi="Times New Roman" w:cs="Times New Roman"/>
          <w:sz w:val="24"/>
          <w:szCs w:val="24"/>
        </w:rPr>
      </w:pPr>
      <w:r w:rsidRPr="00031F55">
        <w:rPr>
          <w:rFonts w:ascii="Times New Roman" w:hAnsi="Times New Roman" w:cs="Times New Roman"/>
          <w:sz w:val="24"/>
          <w:szCs w:val="24"/>
        </w:rPr>
        <w:t>6.6</w:t>
      </w:r>
      <w:r w:rsidR="009B686D" w:rsidRPr="00031F55">
        <w:rPr>
          <w:rFonts w:ascii="Times New Roman" w:hAnsi="Times New Roman" w:cs="Times New Roman"/>
          <w:sz w:val="24"/>
          <w:szCs w:val="24"/>
        </w:rPr>
        <w:t xml:space="preserve">. </w:t>
      </w:r>
      <w:r w:rsidRPr="00031F55">
        <w:rPr>
          <w:rFonts w:ascii="Times New Roman" w:hAnsi="Times New Roman" w:cs="Times New Roman"/>
          <w:sz w:val="24"/>
          <w:szCs w:val="24"/>
        </w:rPr>
        <w:t xml:space="preserve">techniškai </w:t>
      </w:r>
      <w:r w:rsidR="009B686D" w:rsidRPr="00031F55">
        <w:rPr>
          <w:rFonts w:ascii="Times New Roman" w:hAnsi="Times New Roman" w:cs="Times New Roman"/>
          <w:sz w:val="24"/>
          <w:szCs w:val="24"/>
        </w:rPr>
        <w:t xml:space="preserve">tvarkinga elektros instaliacija, jungtukai, šakutės lizdai, be defektų; </w:t>
      </w:r>
    </w:p>
    <w:p w:rsidR="009B686D" w:rsidRPr="00031F55" w:rsidRDefault="00E42566" w:rsidP="009B686D">
      <w:pPr>
        <w:autoSpaceDE w:val="0"/>
        <w:autoSpaceDN w:val="0"/>
        <w:adjustRightInd w:val="0"/>
        <w:spacing w:after="0" w:line="240" w:lineRule="auto"/>
        <w:ind w:firstLine="1298"/>
        <w:jc w:val="both"/>
        <w:rPr>
          <w:rFonts w:ascii="Times New Roman" w:hAnsi="Times New Roman" w:cs="Times New Roman"/>
          <w:sz w:val="24"/>
          <w:szCs w:val="24"/>
        </w:rPr>
      </w:pPr>
      <w:r w:rsidRPr="00031F55">
        <w:rPr>
          <w:rFonts w:ascii="Times New Roman" w:hAnsi="Times New Roman" w:cs="Times New Roman"/>
          <w:sz w:val="24"/>
          <w:szCs w:val="24"/>
        </w:rPr>
        <w:t>6.7</w:t>
      </w:r>
      <w:r w:rsidR="009B686D" w:rsidRPr="00031F55">
        <w:rPr>
          <w:rFonts w:ascii="Times New Roman" w:hAnsi="Times New Roman" w:cs="Times New Roman"/>
          <w:sz w:val="24"/>
          <w:szCs w:val="24"/>
        </w:rPr>
        <w:t>. sienos, lubos bei grindys turi būti tvarkingos, švarios (neturi būti pelėsio);</w:t>
      </w:r>
    </w:p>
    <w:p w:rsidR="009B686D" w:rsidRPr="00031F55" w:rsidRDefault="00E42566" w:rsidP="009B686D">
      <w:pPr>
        <w:autoSpaceDE w:val="0"/>
        <w:autoSpaceDN w:val="0"/>
        <w:adjustRightInd w:val="0"/>
        <w:spacing w:after="0" w:line="240" w:lineRule="auto"/>
        <w:ind w:firstLine="1298"/>
        <w:jc w:val="both"/>
        <w:rPr>
          <w:rFonts w:ascii="Times New Roman" w:hAnsi="Times New Roman" w:cs="Times New Roman"/>
          <w:sz w:val="24"/>
          <w:szCs w:val="24"/>
        </w:rPr>
      </w:pPr>
      <w:r w:rsidRPr="00031F55">
        <w:rPr>
          <w:rFonts w:ascii="Times New Roman" w:hAnsi="Times New Roman" w:cs="Times New Roman"/>
          <w:sz w:val="24"/>
          <w:szCs w:val="24"/>
        </w:rPr>
        <w:t>6.8</w:t>
      </w:r>
      <w:r w:rsidR="009B686D" w:rsidRPr="00031F55">
        <w:rPr>
          <w:rFonts w:ascii="Times New Roman" w:hAnsi="Times New Roman" w:cs="Times New Roman"/>
          <w:sz w:val="24"/>
          <w:szCs w:val="24"/>
        </w:rPr>
        <w:t>.  tvarkinga, geros techninės būklės dujinė arba elektrinė viryklė;</w:t>
      </w:r>
    </w:p>
    <w:p w:rsidR="009B686D" w:rsidRPr="00031F55" w:rsidRDefault="00E42566" w:rsidP="009B686D">
      <w:pPr>
        <w:autoSpaceDE w:val="0"/>
        <w:autoSpaceDN w:val="0"/>
        <w:adjustRightInd w:val="0"/>
        <w:spacing w:after="0" w:line="240" w:lineRule="auto"/>
        <w:ind w:firstLine="1298"/>
        <w:jc w:val="both"/>
        <w:rPr>
          <w:rFonts w:ascii="Times New Roman" w:hAnsi="Times New Roman" w:cs="Times New Roman"/>
          <w:sz w:val="24"/>
          <w:szCs w:val="24"/>
        </w:rPr>
      </w:pPr>
      <w:r w:rsidRPr="00031F55">
        <w:rPr>
          <w:rFonts w:ascii="Times New Roman" w:hAnsi="Times New Roman" w:cs="Times New Roman"/>
          <w:sz w:val="24"/>
          <w:szCs w:val="24"/>
        </w:rPr>
        <w:t>6.9</w:t>
      </w:r>
      <w:r w:rsidR="009B686D" w:rsidRPr="00031F55">
        <w:rPr>
          <w:rFonts w:ascii="Times New Roman" w:hAnsi="Times New Roman" w:cs="Times New Roman"/>
          <w:sz w:val="24"/>
          <w:szCs w:val="24"/>
        </w:rPr>
        <w:t>. durys, langai turi būti sandarūs, techniškai tvarkingi</w:t>
      </w:r>
      <w:r w:rsidR="007F798E" w:rsidRPr="00031F55">
        <w:rPr>
          <w:rFonts w:ascii="Times New Roman" w:hAnsi="Times New Roman" w:cs="Times New Roman"/>
          <w:sz w:val="24"/>
          <w:szCs w:val="24"/>
        </w:rPr>
        <w:t>,</w:t>
      </w:r>
      <w:r w:rsidR="009B686D" w:rsidRPr="00031F55">
        <w:rPr>
          <w:rFonts w:ascii="Times New Roman" w:hAnsi="Times New Roman" w:cs="Times New Roman"/>
          <w:sz w:val="24"/>
          <w:szCs w:val="24"/>
        </w:rPr>
        <w:t xml:space="preserve"> su privaloma furnitūra</w:t>
      </w:r>
      <w:r w:rsidR="007F798E" w:rsidRPr="00031F55">
        <w:rPr>
          <w:rFonts w:ascii="Times New Roman" w:hAnsi="Times New Roman" w:cs="Times New Roman"/>
          <w:sz w:val="24"/>
          <w:szCs w:val="24"/>
        </w:rPr>
        <w:t>.</w:t>
      </w:r>
    </w:p>
    <w:p w:rsidR="009B686D" w:rsidRPr="00031F55" w:rsidRDefault="009B686D" w:rsidP="009B686D">
      <w:pPr>
        <w:autoSpaceDE w:val="0"/>
        <w:autoSpaceDN w:val="0"/>
        <w:adjustRightInd w:val="0"/>
        <w:spacing w:after="0" w:line="240" w:lineRule="auto"/>
        <w:ind w:firstLine="1298"/>
        <w:jc w:val="both"/>
        <w:rPr>
          <w:rFonts w:ascii="Times New Roman" w:hAnsi="Times New Roman" w:cs="Times New Roman"/>
          <w:sz w:val="24"/>
          <w:szCs w:val="24"/>
        </w:rPr>
      </w:pPr>
      <w:r w:rsidRPr="00031F55">
        <w:rPr>
          <w:rFonts w:ascii="Times New Roman" w:hAnsi="Times New Roman" w:cs="Times New Roman"/>
          <w:sz w:val="24"/>
          <w:szCs w:val="24"/>
        </w:rPr>
        <w:t>7.</w:t>
      </w:r>
      <w:r w:rsidR="007F798E" w:rsidRPr="00031F55">
        <w:rPr>
          <w:rFonts w:ascii="Times New Roman" w:hAnsi="Times New Roman" w:cs="Times New Roman"/>
          <w:sz w:val="24"/>
          <w:szCs w:val="24"/>
        </w:rPr>
        <w:t xml:space="preserve"> B</w:t>
      </w:r>
      <w:r w:rsidRPr="00031F55">
        <w:rPr>
          <w:rFonts w:ascii="Times New Roman" w:hAnsi="Times New Roman" w:cs="Times New Roman"/>
          <w:sz w:val="24"/>
          <w:szCs w:val="24"/>
        </w:rPr>
        <w:t xml:space="preserve">utai perkami kartu su inventorizuotais ir teisiškai įregistruotais butų priklausiniais (rūsiais ir pan.), jei tokie yra, buto kadastro byla turi atitikti esamą buto patalpų padėtį. </w:t>
      </w:r>
    </w:p>
    <w:p w:rsidR="001E3147" w:rsidRPr="00031F55" w:rsidRDefault="009B686D">
      <w:pPr>
        <w:pStyle w:val="CommentText"/>
        <w:ind w:firstLine="1296"/>
        <w:jc w:val="both"/>
        <w:rPr>
          <w:rFonts w:ascii="Times New Roman" w:hAnsi="Times New Roman" w:cs="Times New Roman"/>
          <w:sz w:val="24"/>
          <w:szCs w:val="24"/>
        </w:rPr>
      </w:pPr>
      <w:r w:rsidRPr="00031F55">
        <w:rPr>
          <w:rFonts w:ascii="Times New Roman" w:hAnsi="Times New Roman" w:cs="Times New Roman"/>
          <w:sz w:val="24"/>
          <w:szCs w:val="24"/>
        </w:rPr>
        <w:t>8.</w:t>
      </w:r>
      <w:r w:rsidRPr="00031F55">
        <w:rPr>
          <w:rFonts w:ascii="Times New Roman" w:hAnsi="Times New Roman" w:cs="Times New Roman"/>
          <w:b/>
          <w:bCs/>
          <w:sz w:val="24"/>
          <w:szCs w:val="24"/>
        </w:rPr>
        <w:t xml:space="preserve"> </w:t>
      </w:r>
      <w:r w:rsidRPr="00031F55">
        <w:rPr>
          <w:rFonts w:ascii="Times New Roman" w:hAnsi="Times New Roman" w:cs="Times New Roman"/>
          <w:sz w:val="24"/>
          <w:szCs w:val="24"/>
        </w:rPr>
        <w:t xml:space="preserve">Buto pirkimo–pardavimo sutarties sudarymo dieną nustatyta tvarka turi būti sumokėti visi mokesčiai už komunalines paslaugas, karštą ir šaltą vandenį, elektros ir šiluminę energiją, dujas, vietinė rinkliava ir kt. Siūlomi butai negali būti ginčo objektas teisme, įkeisti, areštuoti, su įsipareigojimais kredito įstaigai. Įvykdžius pirkimo procedūras butai ir jų priklausiniai (sandėliukai rūsyje) turi būti </w:t>
      </w:r>
      <w:r w:rsidRPr="00031F55">
        <w:rPr>
          <w:rFonts w:ascii="Times New Roman" w:hAnsi="Times New Roman" w:cs="Times New Roman"/>
          <w:sz w:val="24"/>
          <w:szCs w:val="24"/>
        </w:rPr>
        <w:lastRenderedPageBreak/>
        <w:t>perduodami geros techninės būklės</w:t>
      </w:r>
      <w:r w:rsidR="007F798E" w:rsidRPr="00031F55">
        <w:rPr>
          <w:rFonts w:ascii="Times New Roman" w:hAnsi="Times New Roman" w:cs="Times New Roman"/>
          <w:sz w:val="24"/>
          <w:szCs w:val="24"/>
        </w:rPr>
        <w:t>,</w:t>
      </w:r>
      <w:r w:rsidRPr="00031F55">
        <w:rPr>
          <w:rFonts w:ascii="Times New Roman" w:hAnsi="Times New Roman" w:cs="Times New Roman"/>
          <w:sz w:val="24"/>
          <w:szCs w:val="24"/>
        </w:rPr>
        <w:t xml:space="preserve"> tvarkingi, švarūs, be jokių apsunkinimų disponuoti ir valdyti, nereikalaujantys papildomų išlaidų remontui</w:t>
      </w:r>
      <w:r w:rsidR="00E42566" w:rsidRPr="00031F55">
        <w:rPr>
          <w:rFonts w:ascii="Times New Roman" w:hAnsi="Times New Roman" w:cs="Times New Roman"/>
          <w:sz w:val="24"/>
          <w:szCs w:val="24"/>
        </w:rPr>
        <w:t xml:space="preserve">, </w:t>
      </w:r>
      <w:r w:rsidR="00C56BA4" w:rsidRPr="00031F55">
        <w:rPr>
          <w:rFonts w:ascii="Times New Roman" w:hAnsi="Times New Roman" w:cs="Times New Roman"/>
          <w:sz w:val="24"/>
          <w:szCs w:val="24"/>
        </w:rPr>
        <w:t xml:space="preserve">esant poreikiui butą remontuoti, toks pasiūlymas atmetamas, nebent nustatyti trūkumai būtų ištaisyti ar remontas atliktas pardavėjo iki pirkimo–pardavimo sutarties pasirašymo dienos. </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p>
    <w:p w:rsidR="009B686D" w:rsidRPr="00031F55" w:rsidRDefault="009B686D" w:rsidP="009B686D">
      <w:pPr>
        <w:autoSpaceDE w:val="0"/>
        <w:autoSpaceDN w:val="0"/>
        <w:adjustRightInd w:val="0"/>
        <w:spacing w:after="0" w:line="240" w:lineRule="auto"/>
        <w:jc w:val="center"/>
        <w:rPr>
          <w:rFonts w:ascii="Times New Roman" w:hAnsi="Times New Roman" w:cs="Times New Roman"/>
          <w:sz w:val="24"/>
          <w:szCs w:val="24"/>
        </w:rPr>
      </w:pPr>
      <w:r w:rsidRPr="00031F55">
        <w:rPr>
          <w:rFonts w:ascii="Times New Roman" w:hAnsi="Times New Roman" w:cs="Times New Roman"/>
          <w:b/>
          <w:bCs/>
          <w:sz w:val="24"/>
          <w:szCs w:val="24"/>
        </w:rPr>
        <w:t>III. PARAIŠKŲ PATEIKIMO TVARKA</w:t>
      </w:r>
    </w:p>
    <w:p w:rsidR="009B686D" w:rsidRPr="00031F55" w:rsidRDefault="009B686D" w:rsidP="009B686D">
      <w:pPr>
        <w:autoSpaceDE w:val="0"/>
        <w:autoSpaceDN w:val="0"/>
        <w:adjustRightInd w:val="0"/>
        <w:spacing w:after="0" w:line="240" w:lineRule="auto"/>
        <w:ind w:left="360" w:firstLine="851"/>
        <w:jc w:val="center"/>
        <w:rPr>
          <w:rFonts w:ascii="Times New Roman" w:hAnsi="Times New Roman" w:cs="Times New Roman"/>
          <w:sz w:val="24"/>
          <w:szCs w:val="24"/>
        </w:rPr>
      </w:pPr>
      <w:r w:rsidRPr="00031F55">
        <w:rPr>
          <w:rFonts w:ascii="Times New Roman" w:hAnsi="Times New Roman" w:cs="Times New Roman"/>
          <w:b/>
          <w:bCs/>
          <w:sz w:val="24"/>
          <w:szCs w:val="24"/>
        </w:rPr>
        <w:t> </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9. Kandidatai sąlygas ir kitus dokumentus, susijusius su butų pirkimu, gali gauti Prienų rajono savivaldybėje</w:t>
      </w:r>
      <w:r w:rsidR="007F798E" w:rsidRPr="00031F55">
        <w:rPr>
          <w:rFonts w:ascii="Times New Roman" w:hAnsi="Times New Roman" w:cs="Times New Roman"/>
          <w:sz w:val="24"/>
          <w:szCs w:val="24"/>
        </w:rPr>
        <w:t xml:space="preserve"> (</w:t>
      </w:r>
      <w:r w:rsidRPr="00031F55">
        <w:rPr>
          <w:rFonts w:ascii="Times New Roman" w:hAnsi="Times New Roman" w:cs="Times New Roman"/>
          <w:sz w:val="24"/>
          <w:szCs w:val="24"/>
        </w:rPr>
        <w:t>Laisvės a. 12</w:t>
      </w:r>
      <w:r w:rsidR="007F798E" w:rsidRPr="00031F55">
        <w:rPr>
          <w:rFonts w:ascii="Times New Roman" w:hAnsi="Times New Roman" w:cs="Times New Roman"/>
          <w:sz w:val="24"/>
          <w:szCs w:val="24"/>
        </w:rPr>
        <w:t>)</w:t>
      </w:r>
      <w:r w:rsidRPr="00031F55">
        <w:rPr>
          <w:rFonts w:ascii="Times New Roman" w:hAnsi="Times New Roman" w:cs="Times New Roman"/>
          <w:sz w:val="24"/>
          <w:szCs w:val="24"/>
        </w:rPr>
        <w:t>, 107 kab.</w:t>
      </w:r>
      <w:r w:rsidR="007F798E" w:rsidRPr="00031F55">
        <w:rPr>
          <w:rFonts w:ascii="Times New Roman" w:hAnsi="Times New Roman" w:cs="Times New Roman"/>
          <w:sz w:val="24"/>
          <w:szCs w:val="24"/>
        </w:rPr>
        <w:t>,</w:t>
      </w:r>
      <w:r w:rsidRPr="00031F55">
        <w:rPr>
          <w:rFonts w:ascii="Times New Roman" w:hAnsi="Times New Roman" w:cs="Times New Roman"/>
          <w:sz w:val="24"/>
          <w:szCs w:val="24"/>
        </w:rPr>
        <w:t xml:space="preserve"> 113 kab.</w:t>
      </w:r>
      <w:r w:rsidR="007F798E" w:rsidRPr="00031F55">
        <w:rPr>
          <w:rFonts w:ascii="Times New Roman" w:hAnsi="Times New Roman" w:cs="Times New Roman"/>
          <w:sz w:val="24"/>
          <w:szCs w:val="24"/>
        </w:rPr>
        <w:t>,</w:t>
      </w:r>
      <w:r w:rsidRPr="00031F55">
        <w:rPr>
          <w:rFonts w:ascii="Times New Roman" w:hAnsi="Times New Roman" w:cs="Times New Roman"/>
          <w:sz w:val="24"/>
          <w:szCs w:val="24"/>
        </w:rPr>
        <w:t xml:space="preserve"> arba </w:t>
      </w:r>
      <w:r w:rsidR="007F798E" w:rsidRPr="00031F55">
        <w:rPr>
          <w:rFonts w:ascii="Times New Roman" w:hAnsi="Times New Roman" w:cs="Times New Roman"/>
          <w:sz w:val="24"/>
          <w:szCs w:val="24"/>
        </w:rPr>
        <w:t xml:space="preserve">rasti </w:t>
      </w:r>
      <w:r w:rsidRPr="00031F55">
        <w:rPr>
          <w:rFonts w:ascii="Times New Roman" w:hAnsi="Times New Roman" w:cs="Times New Roman"/>
          <w:sz w:val="24"/>
          <w:szCs w:val="24"/>
        </w:rPr>
        <w:t>Prienų rajono savivaldybės internet</w:t>
      </w:r>
      <w:r w:rsidR="007F798E" w:rsidRPr="00031F55">
        <w:rPr>
          <w:rFonts w:ascii="Times New Roman" w:hAnsi="Times New Roman" w:cs="Times New Roman"/>
          <w:sz w:val="24"/>
          <w:szCs w:val="24"/>
        </w:rPr>
        <w:t>o</w:t>
      </w:r>
      <w:r w:rsidRPr="00031F55">
        <w:rPr>
          <w:rFonts w:ascii="Times New Roman" w:hAnsi="Times New Roman" w:cs="Times New Roman"/>
          <w:sz w:val="24"/>
          <w:szCs w:val="24"/>
        </w:rPr>
        <w:t xml:space="preserve"> </w:t>
      </w:r>
      <w:r w:rsidR="007F798E" w:rsidRPr="00031F55">
        <w:rPr>
          <w:rFonts w:ascii="Times New Roman" w:hAnsi="Times New Roman" w:cs="Times New Roman"/>
          <w:sz w:val="24"/>
          <w:szCs w:val="24"/>
        </w:rPr>
        <w:t>svetainėje</w:t>
      </w:r>
      <w:r w:rsidRPr="00031F55">
        <w:rPr>
          <w:rFonts w:ascii="Times New Roman" w:hAnsi="Times New Roman" w:cs="Times New Roman"/>
          <w:sz w:val="24"/>
          <w:szCs w:val="24"/>
        </w:rPr>
        <w:t xml:space="preserve"> </w:t>
      </w:r>
      <w:hyperlink r:id="rId8" w:history="1">
        <w:r w:rsidRPr="00031F55">
          <w:rPr>
            <w:rFonts w:ascii="Times New Roman" w:hAnsi="Times New Roman" w:cs="Times New Roman"/>
            <w:sz w:val="24"/>
            <w:szCs w:val="24"/>
          </w:rPr>
          <w:t>www.prienai.lt</w:t>
        </w:r>
      </w:hyperlink>
      <w:r w:rsidRPr="00031F55">
        <w:rPr>
          <w:rFonts w:ascii="Times New Roman" w:hAnsi="Times New Roman" w:cs="Times New Roman"/>
          <w:sz w:val="24"/>
          <w:szCs w:val="24"/>
        </w:rPr>
        <w:t>.</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10. Paraiškų pateikimo tvarka:</w:t>
      </w:r>
    </w:p>
    <w:p w:rsidR="009B686D" w:rsidRPr="00031F55" w:rsidRDefault="009B686D" w:rsidP="009B686D">
      <w:pPr>
        <w:autoSpaceDE w:val="0"/>
        <w:autoSpaceDN w:val="0"/>
        <w:adjustRightInd w:val="0"/>
        <w:spacing w:after="0" w:line="240" w:lineRule="auto"/>
        <w:jc w:val="both"/>
        <w:rPr>
          <w:rFonts w:ascii="Times New Roman" w:hAnsi="Times New Roman" w:cs="Times New Roman"/>
          <w:sz w:val="24"/>
          <w:szCs w:val="24"/>
        </w:rPr>
      </w:pPr>
      <w:r w:rsidRPr="00031F55">
        <w:rPr>
          <w:rFonts w:ascii="Times New Roman" w:hAnsi="Times New Roman" w:cs="Times New Roman"/>
          <w:sz w:val="24"/>
          <w:szCs w:val="24"/>
        </w:rPr>
        <w:t xml:space="preserve">              10.1. paraiška su parduodamo buto dokumentų kopijomis pateikiama užklijuotame voke </w:t>
      </w:r>
      <w:r w:rsidR="00E42566" w:rsidRPr="00031F55">
        <w:rPr>
          <w:rFonts w:ascii="Times New Roman" w:hAnsi="Times New Roman" w:cs="Times New Roman"/>
          <w:sz w:val="24"/>
          <w:szCs w:val="24"/>
        </w:rPr>
        <w:t>su atitink</w:t>
      </w:r>
      <w:r w:rsidR="009738D0">
        <w:rPr>
          <w:rFonts w:ascii="Times New Roman" w:hAnsi="Times New Roman" w:cs="Times New Roman"/>
          <w:sz w:val="24"/>
          <w:szCs w:val="24"/>
        </w:rPr>
        <w:t xml:space="preserve">amu užrašu  </w:t>
      </w:r>
      <w:r w:rsidR="00E42566" w:rsidRPr="00031F55">
        <w:rPr>
          <w:rFonts w:ascii="Times New Roman" w:hAnsi="Times New Roman" w:cs="Times New Roman"/>
          <w:sz w:val="24"/>
          <w:szCs w:val="24"/>
        </w:rPr>
        <w:t xml:space="preserve"> </w:t>
      </w:r>
      <w:r w:rsidR="00CC7326" w:rsidRPr="00031F55">
        <w:rPr>
          <w:rFonts w:ascii="Times New Roman" w:hAnsi="Times New Roman" w:cs="Times New Roman"/>
          <w:sz w:val="24"/>
          <w:szCs w:val="24"/>
        </w:rPr>
        <w:t xml:space="preserve"> „</w:t>
      </w:r>
      <w:r w:rsidRPr="00031F55">
        <w:rPr>
          <w:rFonts w:ascii="Times New Roman" w:hAnsi="Times New Roman" w:cs="Times New Roman"/>
          <w:sz w:val="24"/>
          <w:szCs w:val="24"/>
        </w:rPr>
        <w:t>2 kamba</w:t>
      </w:r>
      <w:r w:rsidR="00E42566" w:rsidRPr="00031F55">
        <w:rPr>
          <w:rFonts w:ascii="Times New Roman" w:hAnsi="Times New Roman" w:cs="Times New Roman"/>
          <w:sz w:val="24"/>
          <w:szCs w:val="24"/>
        </w:rPr>
        <w:t>rių butų pirkimas</w:t>
      </w:r>
      <w:r w:rsidR="001D0767" w:rsidRPr="00031F55">
        <w:rPr>
          <w:rFonts w:ascii="Times New Roman" w:hAnsi="Times New Roman" w:cs="Times New Roman"/>
          <w:sz w:val="24"/>
          <w:szCs w:val="24"/>
        </w:rPr>
        <w:t>“</w:t>
      </w:r>
      <w:r w:rsidR="009738D0">
        <w:rPr>
          <w:rFonts w:ascii="Times New Roman" w:hAnsi="Times New Roman" w:cs="Times New Roman"/>
          <w:sz w:val="24"/>
          <w:szCs w:val="24"/>
        </w:rPr>
        <w:t xml:space="preserve"> </w:t>
      </w:r>
      <w:r w:rsidR="001457CF" w:rsidRPr="00031F55">
        <w:rPr>
          <w:rFonts w:ascii="Times New Roman" w:hAnsi="Times New Roman" w:cs="Times New Roman"/>
          <w:sz w:val="24"/>
          <w:szCs w:val="24"/>
        </w:rPr>
        <w:t>,</w:t>
      </w:r>
      <w:r w:rsidR="00C11D9B" w:rsidRPr="00031F55">
        <w:rPr>
          <w:rFonts w:ascii="Times New Roman" w:hAnsi="Times New Roman" w:cs="Times New Roman"/>
          <w:sz w:val="24"/>
          <w:szCs w:val="24"/>
        </w:rPr>
        <w:t xml:space="preserve"> nurodami pardavėjo</w:t>
      </w:r>
      <w:r w:rsidRPr="00031F55">
        <w:rPr>
          <w:rFonts w:ascii="Times New Roman" w:hAnsi="Times New Roman" w:cs="Times New Roman"/>
          <w:sz w:val="24"/>
          <w:szCs w:val="24"/>
        </w:rPr>
        <w:t xml:space="preserve"> rekvizitai (vardas, pavardė, adresas ir telefono numeris; įmonės pavadinimas, adresas ir telefono</w:t>
      </w:r>
      <w:r w:rsidR="001457CF" w:rsidRPr="00031F55">
        <w:rPr>
          <w:rFonts w:ascii="Times New Roman" w:hAnsi="Times New Roman" w:cs="Times New Roman"/>
          <w:sz w:val="24"/>
          <w:szCs w:val="24"/>
        </w:rPr>
        <w:t xml:space="preserve"> numeris</w:t>
      </w:r>
      <w:r w:rsidRPr="00031F55">
        <w:rPr>
          <w:rFonts w:ascii="Times New Roman" w:hAnsi="Times New Roman" w:cs="Times New Roman"/>
          <w:sz w:val="24"/>
          <w:szCs w:val="24"/>
        </w:rPr>
        <w:t>)</w:t>
      </w:r>
      <w:r w:rsidR="001457CF" w:rsidRPr="00031F55">
        <w:rPr>
          <w:rFonts w:ascii="Times New Roman" w:hAnsi="Times New Roman" w:cs="Times New Roman"/>
          <w:sz w:val="24"/>
          <w:szCs w:val="24"/>
        </w:rPr>
        <w:t>. D</w:t>
      </w:r>
      <w:r w:rsidRPr="00031F55">
        <w:rPr>
          <w:rFonts w:ascii="Times New Roman" w:hAnsi="Times New Roman" w:cs="Times New Roman"/>
          <w:sz w:val="24"/>
          <w:szCs w:val="24"/>
        </w:rPr>
        <w:t>okumentai neužklijuotuose vokuose nepriimami</w:t>
      </w:r>
      <w:r w:rsidR="001457CF" w:rsidRPr="00031F55">
        <w:rPr>
          <w:rFonts w:ascii="Times New Roman" w:hAnsi="Times New Roman" w:cs="Times New Roman"/>
          <w:sz w:val="24"/>
          <w:szCs w:val="24"/>
        </w:rPr>
        <w:t>. Kandidatai pateikia:</w:t>
      </w:r>
    </w:p>
    <w:p w:rsidR="009B686D" w:rsidRPr="00D4159A"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D4159A">
        <w:rPr>
          <w:rFonts w:ascii="Times New Roman" w:hAnsi="Times New Roman" w:cs="Times New Roman"/>
          <w:sz w:val="24"/>
          <w:szCs w:val="24"/>
        </w:rPr>
        <w:t xml:space="preserve">10.1.1. užpildytą paraiškos formą (1 priedas); </w:t>
      </w:r>
    </w:p>
    <w:p w:rsidR="009B686D" w:rsidRPr="00D4159A"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D4159A">
        <w:rPr>
          <w:rFonts w:ascii="Times New Roman" w:hAnsi="Times New Roman" w:cs="Times New Roman"/>
          <w:sz w:val="24"/>
          <w:szCs w:val="24"/>
        </w:rPr>
        <w:t>10.1.2. užpildytą siūlomo parduoti buto techninės būklės aprašymo formą (2 priedas)</w:t>
      </w:r>
      <w:r w:rsidR="00E42566" w:rsidRPr="00D4159A">
        <w:rPr>
          <w:rFonts w:ascii="Times New Roman" w:hAnsi="Times New Roman" w:cs="Times New Roman"/>
          <w:sz w:val="24"/>
          <w:szCs w:val="24"/>
        </w:rPr>
        <w:t>(</w:t>
      </w:r>
      <w:r w:rsidR="00C56BA4" w:rsidRPr="00D4159A">
        <w:rPr>
          <w:rFonts w:ascii="Times New Roman" w:hAnsi="Times New Roman" w:cs="Times New Roman"/>
          <w:sz w:val="24"/>
          <w:szCs w:val="24"/>
        </w:rPr>
        <w:t>pateikia pirkėjas</w:t>
      </w:r>
      <w:r w:rsidR="00E42566" w:rsidRPr="00D4159A">
        <w:rPr>
          <w:rFonts w:ascii="Times New Roman" w:hAnsi="Times New Roman" w:cs="Times New Roman"/>
          <w:sz w:val="24"/>
          <w:szCs w:val="24"/>
        </w:rPr>
        <w:t>)</w:t>
      </w:r>
      <w:r w:rsidRPr="00D4159A">
        <w:rPr>
          <w:rFonts w:ascii="Times New Roman" w:hAnsi="Times New Roman" w:cs="Times New Roman"/>
          <w:sz w:val="24"/>
          <w:szCs w:val="24"/>
        </w:rPr>
        <w:t>;</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D4159A">
        <w:rPr>
          <w:rFonts w:ascii="Times New Roman" w:hAnsi="Times New Roman" w:cs="Times New Roman"/>
          <w:sz w:val="24"/>
          <w:szCs w:val="24"/>
        </w:rPr>
        <w:t>10.1.3. buto nuosavybę patvirtinančių dokumentų ir kadastrinių matavimų bylos kopijas;</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10.1.5. energetinio naudingumo sertifikato</w:t>
      </w:r>
      <w:r w:rsidR="005F633F" w:rsidRPr="00031F55">
        <w:rPr>
          <w:rFonts w:ascii="Times New Roman" w:hAnsi="Times New Roman" w:cs="Times New Roman"/>
          <w:sz w:val="24"/>
          <w:szCs w:val="24"/>
        </w:rPr>
        <w:t xml:space="preserve"> kopiją;</w:t>
      </w:r>
      <w:r w:rsidRPr="00031F55">
        <w:rPr>
          <w:rFonts w:ascii="Times New Roman" w:hAnsi="Times New Roman" w:cs="Times New Roman"/>
          <w:sz w:val="24"/>
          <w:szCs w:val="24"/>
        </w:rPr>
        <w:t xml:space="preserve"> </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10.2. paraiška ir priedai turi būti sunumeruoti, susiūti ir paskutiniojo lapo antroje pusėje patvirtinti kandidato arba jo įgalioto asmens parašu, o juridinio asmens – ir antspaudu. Jei pasirašo savininko įgaliotas asmuo, pridedamas notaro patvirtintas įgaliojimas arba įstatymo nustatytos formos įgaliojimas</w:t>
      </w:r>
      <w:r w:rsidR="001457CF" w:rsidRPr="00031F55">
        <w:rPr>
          <w:rFonts w:ascii="Times New Roman" w:hAnsi="Times New Roman" w:cs="Times New Roman"/>
          <w:sz w:val="24"/>
          <w:szCs w:val="24"/>
        </w:rPr>
        <w:t>;</w:t>
      </w:r>
    </w:p>
    <w:p w:rsidR="005F633F" w:rsidRPr="00031F55" w:rsidRDefault="005F633F"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 xml:space="preserve">10.3. </w:t>
      </w:r>
      <w:r w:rsidR="001457CF" w:rsidRPr="00031F55">
        <w:rPr>
          <w:rFonts w:ascii="Times New Roman" w:hAnsi="Times New Roman"/>
          <w:szCs w:val="24"/>
        </w:rPr>
        <w:t>j</w:t>
      </w:r>
      <w:r w:rsidRPr="00031F55">
        <w:rPr>
          <w:rFonts w:ascii="Times New Roman" w:hAnsi="Times New Roman"/>
          <w:szCs w:val="24"/>
        </w:rPr>
        <w:t>eigu butas yra atnaujintame (modernizuotame) name, turi būti pateikiama pažyma apie savininko įvykdytus įsipareigojimus, susijusius su namo modernizavimu, kreditu ir palūkanomis.</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Su turto dokumentais kartu pateikiama ir informacija  apie parduodamų nekilnojamų</w:t>
      </w:r>
      <w:r w:rsidR="001457CF" w:rsidRPr="00031F55">
        <w:rPr>
          <w:rFonts w:ascii="Times New Roman" w:hAnsi="Times New Roman" w:cs="Times New Roman"/>
          <w:sz w:val="24"/>
          <w:szCs w:val="24"/>
        </w:rPr>
        <w:t>jų</w:t>
      </w:r>
      <w:r w:rsidRPr="00031F55">
        <w:rPr>
          <w:rFonts w:ascii="Times New Roman" w:hAnsi="Times New Roman" w:cs="Times New Roman"/>
          <w:sz w:val="24"/>
          <w:szCs w:val="24"/>
        </w:rPr>
        <w:t xml:space="preserve"> daiktų apžiūrėjimo sąlygas. </w:t>
      </w:r>
    </w:p>
    <w:p w:rsidR="005F633F"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11. Paraiška dalyvauti skelbiamose derybose turi bū</w:t>
      </w:r>
      <w:r w:rsidR="009738D0">
        <w:rPr>
          <w:rFonts w:ascii="Times New Roman" w:hAnsi="Times New Roman" w:cs="Times New Roman"/>
          <w:sz w:val="24"/>
          <w:szCs w:val="24"/>
        </w:rPr>
        <w:t>ti pateikta iki 2022</w:t>
      </w:r>
      <w:r w:rsidR="0023219E" w:rsidRPr="00031F55">
        <w:rPr>
          <w:rFonts w:ascii="Times New Roman" w:hAnsi="Times New Roman" w:cs="Times New Roman"/>
          <w:sz w:val="24"/>
          <w:szCs w:val="24"/>
        </w:rPr>
        <w:t xml:space="preserve"> m.</w:t>
      </w:r>
      <w:r w:rsidR="001D0767" w:rsidRPr="00031F55">
        <w:rPr>
          <w:rFonts w:ascii="Times New Roman" w:hAnsi="Times New Roman" w:cs="Times New Roman"/>
          <w:sz w:val="24"/>
          <w:szCs w:val="24"/>
        </w:rPr>
        <w:t xml:space="preserve"> </w:t>
      </w:r>
      <w:r w:rsidR="009738D0">
        <w:rPr>
          <w:rFonts w:ascii="Times New Roman" w:hAnsi="Times New Roman" w:cs="Times New Roman"/>
          <w:sz w:val="24"/>
          <w:szCs w:val="24"/>
        </w:rPr>
        <w:t>birželio 22</w:t>
      </w:r>
      <w:r w:rsidR="001D0767" w:rsidRPr="00031F55">
        <w:rPr>
          <w:rFonts w:ascii="Times New Roman" w:hAnsi="Times New Roman" w:cs="Times New Roman"/>
          <w:sz w:val="24"/>
          <w:szCs w:val="24"/>
        </w:rPr>
        <w:t xml:space="preserve"> </w:t>
      </w:r>
      <w:r w:rsidRPr="00031F55">
        <w:rPr>
          <w:rFonts w:ascii="Times New Roman" w:hAnsi="Times New Roman" w:cs="Times New Roman"/>
          <w:sz w:val="24"/>
          <w:szCs w:val="24"/>
        </w:rPr>
        <w:t>d.</w:t>
      </w:r>
      <w:r w:rsidR="001457CF" w:rsidRPr="00031F55">
        <w:rPr>
          <w:rFonts w:ascii="Times New Roman" w:hAnsi="Times New Roman" w:cs="Times New Roman"/>
          <w:sz w:val="24"/>
          <w:szCs w:val="24"/>
        </w:rPr>
        <w:t xml:space="preserve"> </w:t>
      </w:r>
      <w:r w:rsidR="009738D0">
        <w:rPr>
          <w:rFonts w:ascii="Times New Roman" w:hAnsi="Times New Roman" w:cs="Times New Roman"/>
          <w:sz w:val="24"/>
          <w:szCs w:val="24"/>
        </w:rPr>
        <w:t>12</w:t>
      </w:r>
      <w:r w:rsidRPr="00031F55">
        <w:rPr>
          <w:rFonts w:ascii="Times New Roman" w:hAnsi="Times New Roman" w:cs="Times New Roman"/>
          <w:sz w:val="24"/>
          <w:szCs w:val="24"/>
        </w:rPr>
        <w:t xml:space="preserve"> val. </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Jeigu komisija parduodamo buto dokumentus gauna pasibaigus nustatytam terminui, jie grąžinami pateikusiam kandidatui.</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12. Paraiškos</w:t>
      </w:r>
      <w:r w:rsidR="0023219E" w:rsidRPr="00031F55">
        <w:rPr>
          <w:rFonts w:ascii="Times New Roman" w:hAnsi="Times New Roman" w:cs="Times New Roman"/>
          <w:sz w:val="24"/>
          <w:szCs w:val="24"/>
        </w:rPr>
        <w:t xml:space="preserve"> priimamos iki </w:t>
      </w:r>
      <w:r w:rsidR="009738D0">
        <w:rPr>
          <w:rFonts w:ascii="Times New Roman" w:hAnsi="Times New Roman" w:cs="Times New Roman"/>
          <w:b/>
          <w:i/>
          <w:sz w:val="24"/>
          <w:szCs w:val="24"/>
        </w:rPr>
        <w:t>2022</w:t>
      </w:r>
      <w:r w:rsidR="00C56BA4" w:rsidRPr="00AD0F37">
        <w:rPr>
          <w:rFonts w:ascii="Times New Roman" w:hAnsi="Times New Roman" w:cs="Times New Roman"/>
          <w:b/>
          <w:i/>
          <w:sz w:val="24"/>
          <w:szCs w:val="24"/>
        </w:rPr>
        <w:t xml:space="preserve"> m.</w:t>
      </w:r>
      <w:r w:rsidR="001D0767" w:rsidRPr="00AD0F37">
        <w:rPr>
          <w:rFonts w:ascii="Times New Roman" w:hAnsi="Times New Roman" w:cs="Times New Roman"/>
          <w:b/>
          <w:i/>
          <w:sz w:val="24"/>
          <w:szCs w:val="24"/>
        </w:rPr>
        <w:t xml:space="preserve"> </w:t>
      </w:r>
      <w:r w:rsidR="009738D0">
        <w:rPr>
          <w:rFonts w:ascii="Times New Roman" w:hAnsi="Times New Roman" w:cs="Times New Roman"/>
          <w:b/>
          <w:i/>
          <w:color w:val="000000" w:themeColor="text1"/>
          <w:sz w:val="24"/>
          <w:szCs w:val="24"/>
        </w:rPr>
        <w:t xml:space="preserve">birželio 21 </w:t>
      </w:r>
      <w:r w:rsidR="00C56BA4" w:rsidRPr="009C190C">
        <w:rPr>
          <w:rFonts w:ascii="Times New Roman" w:hAnsi="Times New Roman" w:cs="Times New Roman"/>
          <w:b/>
          <w:i/>
          <w:color w:val="000000" w:themeColor="text1"/>
          <w:sz w:val="24"/>
          <w:szCs w:val="24"/>
        </w:rPr>
        <w:t>d. nuo</w:t>
      </w:r>
      <w:r w:rsidR="009738D0">
        <w:rPr>
          <w:rFonts w:ascii="Times New Roman" w:hAnsi="Times New Roman" w:cs="Times New Roman"/>
          <w:b/>
          <w:i/>
          <w:color w:val="000000" w:themeColor="text1"/>
          <w:sz w:val="24"/>
          <w:szCs w:val="24"/>
        </w:rPr>
        <w:t xml:space="preserve"> 9 iki 17</w:t>
      </w:r>
      <w:r w:rsidRPr="009C190C">
        <w:rPr>
          <w:rFonts w:ascii="Times New Roman" w:hAnsi="Times New Roman" w:cs="Times New Roman"/>
          <w:b/>
          <w:i/>
          <w:color w:val="000000" w:themeColor="text1"/>
          <w:sz w:val="24"/>
          <w:szCs w:val="24"/>
        </w:rPr>
        <w:t xml:space="preserve"> val</w:t>
      </w:r>
      <w:r w:rsidRPr="009C190C">
        <w:rPr>
          <w:rFonts w:ascii="Times New Roman" w:hAnsi="Times New Roman" w:cs="Times New Roman"/>
          <w:color w:val="000000" w:themeColor="text1"/>
          <w:sz w:val="24"/>
          <w:szCs w:val="24"/>
        </w:rPr>
        <w:t>.</w:t>
      </w:r>
      <w:r w:rsidRPr="00031F55">
        <w:rPr>
          <w:rFonts w:ascii="Times New Roman" w:hAnsi="Times New Roman" w:cs="Times New Roman"/>
          <w:sz w:val="24"/>
          <w:szCs w:val="24"/>
        </w:rPr>
        <w:t xml:space="preserve"> </w:t>
      </w:r>
      <w:r w:rsidR="009738D0" w:rsidRPr="009738D0">
        <w:rPr>
          <w:rFonts w:ascii="Times New Roman" w:hAnsi="Times New Roman" w:cs="Times New Roman"/>
          <w:b/>
          <w:i/>
          <w:sz w:val="24"/>
          <w:szCs w:val="24"/>
        </w:rPr>
        <w:t>, 2022 m. birželio 22 d. nuo 8 iki 12 val</w:t>
      </w:r>
      <w:r w:rsidR="009738D0">
        <w:rPr>
          <w:rFonts w:ascii="Times New Roman" w:hAnsi="Times New Roman" w:cs="Times New Roman"/>
          <w:sz w:val="24"/>
          <w:szCs w:val="24"/>
        </w:rPr>
        <w:t xml:space="preserve">. </w:t>
      </w:r>
      <w:r w:rsidRPr="00031F55">
        <w:rPr>
          <w:rFonts w:ascii="Times New Roman" w:hAnsi="Times New Roman" w:cs="Times New Roman"/>
          <w:sz w:val="24"/>
          <w:szCs w:val="24"/>
        </w:rPr>
        <w:t>Prienų rajono s</w:t>
      </w:r>
      <w:r w:rsidR="00AD0F37">
        <w:rPr>
          <w:rFonts w:ascii="Times New Roman" w:hAnsi="Times New Roman" w:cs="Times New Roman"/>
          <w:sz w:val="24"/>
          <w:szCs w:val="24"/>
        </w:rPr>
        <w:t>avivaldybėje, Laisvės a. 12, 113</w:t>
      </w:r>
      <w:r w:rsidRPr="00031F55">
        <w:rPr>
          <w:rFonts w:ascii="Times New Roman" w:hAnsi="Times New Roman" w:cs="Times New Roman"/>
          <w:sz w:val="24"/>
          <w:szCs w:val="24"/>
        </w:rPr>
        <w:t xml:space="preserve"> kab. </w:t>
      </w:r>
      <w:r w:rsidR="001457CF" w:rsidRPr="00031F55">
        <w:rPr>
          <w:rFonts w:ascii="Times New Roman" w:hAnsi="Times New Roman" w:cs="Times New Roman"/>
          <w:sz w:val="24"/>
          <w:szCs w:val="24"/>
        </w:rPr>
        <w:t>T</w:t>
      </w:r>
      <w:r w:rsidR="005F633F" w:rsidRPr="00031F55">
        <w:rPr>
          <w:rFonts w:ascii="Times New Roman" w:hAnsi="Times New Roman" w:cs="Times New Roman"/>
          <w:sz w:val="24"/>
          <w:szCs w:val="24"/>
        </w:rPr>
        <w:t>aip pat  paraiška su dokumentais gali būti atsiųsta paštu adresu: Laisvės a.12,</w:t>
      </w:r>
      <w:r w:rsidR="003506E7">
        <w:rPr>
          <w:rFonts w:ascii="Times New Roman" w:hAnsi="Times New Roman" w:cs="Times New Roman"/>
          <w:sz w:val="24"/>
          <w:szCs w:val="24"/>
        </w:rPr>
        <w:t xml:space="preserve"> </w:t>
      </w:r>
      <w:r w:rsidR="005F633F" w:rsidRPr="00031F55">
        <w:rPr>
          <w:rFonts w:ascii="Times New Roman" w:hAnsi="Times New Roman" w:cs="Times New Roman"/>
          <w:sz w:val="24"/>
          <w:szCs w:val="24"/>
        </w:rPr>
        <w:t>Prienai.</w:t>
      </w:r>
    </w:p>
    <w:p w:rsidR="009B686D" w:rsidRPr="004B534C" w:rsidRDefault="005F633F" w:rsidP="005F633F">
      <w:pPr>
        <w:pStyle w:val="ListParagraph"/>
        <w:tabs>
          <w:tab w:val="left" w:pos="851"/>
        </w:tabs>
        <w:spacing w:line="276" w:lineRule="auto"/>
        <w:ind w:left="0"/>
        <w:jc w:val="both"/>
        <w:rPr>
          <w:rFonts w:ascii="Times New Roman" w:eastAsia="Times New Roman" w:hAnsi="Times New Roman"/>
          <w:color w:val="000000"/>
          <w:sz w:val="24"/>
        </w:rPr>
      </w:pPr>
      <w:r w:rsidRPr="00031F55">
        <w:rPr>
          <w:rFonts w:ascii="Times New Roman" w:hAnsi="Times New Roman"/>
          <w:sz w:val="24"/>
          <w:szCs w:val="24"/>
        </w:rPr>
        <w:t xml:space="preserve">               13.</w:t>
      </w:r>
      <w:r w:rsidRPr="00031F55">
        <w:rPr>
          <w:rFonts w:ascii="Times New Roman" w:eastAsia="Times New Roman" w:hAnsi="Times New Roman"/>
          <w:color w:val="000000"/>
          <w:sz w:val="24"/>
        </w:rPr>
        <w:t xml:space="preserve"> Jeigu papildomos su pirkimo dokumentais susijusios informacijos prašoma likus ne mažiau kaip </w:t>
      </w:r>
      <w:r w:rsidR="009738D0">
        <w:rPr>
          <w:rFonts w:ascii="Times New Roman" w:eastAsia="Times New Roman" w:hAnsi="Times New Roman"/>
          <w:color w:val="000000"/>
          <w:sz w:val="24"/>
          <w:u w:val="single"/>
        </w:rPr>
        <w:t>3</w:t>
      </w:r>
      <w:r w:rsidRPr="00031F55">
        <w:rPr>
          <w:rFonts w:ascii="Times New Roman" w:eastAsia="Times New Roman" w:hAnsi="Times New Roman"/>
          <w:color w:val="000000"/>
          <w:sz w:val="24"/>
          <w:u w:val="single"/>
        </w:rPr>
        <w:t xml:space="preserve"> darbo dienoms</w:t>
      </w:r>
      <w:r w:rsidRPr="00031F55">
        <w:rPr>
          <w:rFonts w:ascii="Times New Roman" w:eastAsia="Times New Roman" w:hAnsi="Times New Roman"/>
          <w:color w:val="000000"/>
          <w:sz w:val="24"/>
        </w:rPr>
        <w:t xml:space="preserve"> iki pasiūlymų pateikimo termino pabaigos, perkančioji organizacija ją pateikia visiems kandidatams ne vėliau kaip likus 3 darbo dienoms iki pasiūlymų pateikimo termino pabaigos. </w:t>
      </w:r>
      <w:r w:rsidR="009B686D" w:rsidRPr="00031F55">
        <w:rPr>
          <w:rFonts w:ascii="Times New Roman" w:hAnsi="Times New Roman"/>
          <w:sz w:val="24"/>
          <w:szCs w:val="24"/>
        </w:rPr>
        <w:t xml:space="preserve"> Informacija teik</w:t>
      </w:r>
      <w:r w:rsidR="001D0767" w:rsidRPr="00031F55">
        <w:rPr>
          <w:rFonts w:ascii="Times New Roman" w:hAnsi="Times New Roman"/>
          <w:sz w:val="24"/>
          <w:szCs w:val="24"/>
        </w:rPr>
        <w:t>iama tel. (8 319) 61 121</w:t>
      </w:r>
      <w:r w:rsidR="009B686D" w:rsidRPr="00031F55">
        <w:rPr>
          <w:rFonts w:ascii="Times New Roman" w:hAnsi="Times New Roman"/>
          <w:sz w:val="24"/>
          <w:szCs w:val="24"/>
        </w:rPr>
        <w:t xml:space="preserve"> arba 61 165.</w:t>
      </w:r>
    </w:p>
    <w:p w:rsidR="001E3147" w:rsidRDefault="001E3147">
      <w:pPr>
        <w:autoSpaceDE w:val="0"/>
        <w:autoSpaceDN w:val="0"/>
        <w:adjustRightInd w:val="0"/>
        <w:spacing w:after="0" w:line="240" w:lineRule="auto"/>
        <w:jc w:val="both"/>
        <w:rPr>
          <w:rFonts w:ascii="Times New Roman" w:hAnsi="Times New Roman" w:cs="Times New Roman"/>
          <w:sz w:val="24"/>
          <w:szCs w:val="24"/>
        </w:rPr>
      </w:pPr>
    </w:p>
    <w:p w:rsidR="009B686D" w:rsidRPr="00165552" w:rsidRDefault="009B686D" w:rsidP="009B686D">
      <w:pPr>
        <w:autoSpaceDE w:val="0"/>
        <w:autoSpaceDN w:val="0"/>
        <w:adjustRightInd w:val="0"/>
        <w:spacing w:after="0" w:line="240" w:lineRule="auto"/>
        <w:jc w:val="center"/>
        <w:rPr>
          <w:rFonts w:ascii="Times New Roman" w:hAnsi="Times New Roman" w:cs="Times New Roman"/>
          <w:b/>
          <w:bCs/>
          <w:sz w:val="24"/>
          <w:szCs w:val="24"/>
        </w:rPr>
      </w:pPr>
      <w:r w:rsidRPr="00165552">
        <w:rPr>
          <w:rFonts w:ascii="Times New Roman" w:hAnsi="Times New Roman" w:cs="Times New Roman"/>
          <w:b/>
          <w:bCs/>
          <w:sz w:val="24"/>
          <w:szCs w:val="24"/>
        </w:rPr>
        <w:t>IV. PARAIŠKŲ NAGRINĖJIMAS</w:t>
      </w:r>
    </w:p>
    <w:p w:rsidR="009B686D" w:rsidRPr="00165552" w:rsidRDefault="009B686D" w:rsidP="009B686D">
      <w:pPr>
        <w:autoSpaceDE w:val="0"/>
        <w:autoSpaceDN w:val="0"/>
        <w:adjustRightInd w:val="0"/>
        <w:spacing w:after="0" w:line="240" w:lineRule="auto"/>
        <w:jc w:val="center"/>
        <w:rPr>
          <w:rFonts w:ascii="Times New Roman" w:hAnsi="Times New Roman" w:cs="Times New Roman"/>
          <w:sz w:val="24"/>
          <w:szCs w:val="24"/>
        </w:rPr>
      </w:pPr>
    </w:p>
    <w:p w:rsidR="001E3147" w:rsidRDefault="009B686D">
      <w:pPr>
        <w:autoSpaceDE w:val="0"/>
        <w:autoSpaceDN w:val="0"/>
        <w:adjustRightInd w:val="0"/>
        <w:spacing w:after="0" w:line="240" w:lineRule="auto"/>
        <w:jc w:val="both"/>
        <w:rPr>
          <w:rFonts w:ascii="Times New Roman" w:hAnsi="Times New Roman" w:cs="Times New Roman"/>
          <w:sz w:val="24"/>
          <w:szCs w:val="24"/>
        </w:rPr>
      </w:pPr>
      <w:r w:rsidRPr="00165552">
        <w:rPr>
          <w:rFonts w:ascii="Times New Roman" w:hAnsi="Times New Roman" w:cs="Times New Roman"/>
          <w:sz w:val="24"/>
          <w:szCs w:val="24"/>
        </w:rPr>
        <w:t xml:space="preserve">              14. Paraiškas nagrinėja ir sprendimą dėl pirkimo priima sudaryta socialinio būsto pirkimo skelbiamų derybų būdu komisija, kuri vykdo su pirkimu sus</w:t>
      </w:r>
      <w:r w:rsidR="001457CF">
        <w:rPr>
          <w:rFonts w:ascii="Times New Roman" w:hAnsi="Times New Roman" w:cs="Times New Roman"/>
          <w:sz w:val="24"/>
          <w:szCs w:val="24"/>
        </w:rPr>
        <w:t>i</w:t>
      </w:r>
      <w:r w:rsidRPr="00165552">
        <w:rPr>
          <w:rFonts w:ascii="Times New Roman" w:hAnsi="Times New Roman" w:cs="Times New Roman"/>
          <w:sz w:val="24"/>
          <w:szCs w:val="24"/>
        </w:rPr>
        <w:t>jusias ir reglament</w:t>
      </w:r>
      <w:r w:rsidR="001457CF">
        <w:rPr>
          <w:rFonts w:ascii="Times New Roman" w:hAnsi="Times New Roman" w:cs="Times New Roman"/>
          <w:sz w:val="24"/>
          <w:szCs w:val="24"/>
        </w:rPr>
        <w:t>o</w:t>
      </w:r>
      <w:r w:rsidRPr="00165552">
        <w:rPr>
          <w:rFonts w:ascii="Times New Roman" w:hAnsi="Times New Roman" w:cs="Times New Roman"/>
          <w:sz w:val="24"/>
          <w:szCs w:val="24"/>
        </w:rPr>
        <w:t xml:space="preserve"> pavestas funkcijas.</w:t>
      </w:r>
    </w:p>
    <w:p w:rsidR="009B686D" w:rsidRPr="00A21EF3" w:rsidRDefault="009B686D" w:rsidP="009B686D">
      <w:pPr>
        <w:autoSpaceDE w:val="0"/>
        <w:autoSpaceDN w:val="0"/>
        <w:adjustRightInd w:val="0"/>
        <w:spacing w:after="0" w:line="240" w:lineRule="auto"/>
        <w:ind w:firstLine="851"/>
        <w:jc w:val="both"/>
        <w:rPr>
          <w:rFonts w:ascii="Times New Roman" w:hAnsi="Times New Roman" w:cs="Times New Roman"/>
          <w:b/>
          <w:i/>
          <w:sz w:val="24"/>
          <w:szCs w:val="24"/>
        </w:rPr>
      </w:pPr>
      <w:r w:rsidRPr="00A21EF3">
        <w:rPr>
          <w:rFonts w:ascii="Times New Roman" w:hAnsi="Times New Roman" w:cs="Times New Roman"/>
          <w:b/>
          <w:i/>
          <w:sz w:val="24"/>
          <w:szCs w:val="24"/>
        </w:rPr>
        <w:t xml:space="preserve"> Vokai su paraiškomis atplėšiami ko</w:t>
      </w:r>
      <w:r w:rsidRPr="009C190C">
        <w:rPr>
          <w:rFonts w:ascii="Times New Roman" w:hAnsi="Times New Roman" w:cs="Times New Roman"/>
          <w:b/>
          <w:i/>
          <w:color w:val="000000" w:themeColor="text1"/>
          <w:sz w:val="24"/>
          <w:szCs w:val="24"/>
        </w:rPr>
        <w:t>mi</w:t>
      </w:r>
      <w:r w:rsidR="001D0767" w:rsidRPr="009C190C">
        <w:rPr>
          <w:rFonts w:ascii="Times New Roman" w:hAnsi="Times New Roman" w:cs="Times New Roman"/>
          <w:b/>
          <w:i/>
          <w:color w:val="000000" w:themeColor="text1"/>
          <w:sz w:val="24"/>
          <w:szCs w:val="24"/>
        </w:rPr>
        <w:t>sijos posėdyje 2</w:t>
      </w:r>
      <w:r w:rsidR="009738D0">
        <w:rPr>
          <w:rFonts w:ascii="Times New Roman" w:hAnsi="Times New Roman" w:cs="Times New Roman"/>
          <w:b/>
          <w:i/>
          <w:color w:val="000000" w:themeColor="text1"/>
          <w:sz w:val="24"/>
          <w:szCs w:val="24"/>
        </w:rPr>
        <w:t>022</w:t>
      </w:r>
      <w:r w:rsidR="0023219E" w:rsidRPr="009C190C">
        <w:rPr>
          <w:rFonts w:ascii="Times New Roman" w:hAnsi="Times New Roman" w:cs="Times New Roman"/>
          <w:b/>
          <w:i/>
          <w:color w:val="000000" w:themeColor="text1"/>
          <w:sz w:val="24"/>
          <w:szCs w:val="24"/>
        </w:rPr>
        <w:t xml:space="preserve"> m.</w:t>
      </w:r>
      <w:r w:rsidR="001D0767" w:rsidRPr="009C190C">
        <w:rPr>
          <w:rFonts w:ascii="Times New Roman" w:hAnsi="Times New Roman" w:cs="Times New Roman"/>
          <w:b/>
          <w:i/>
          <w:color w:val="000000" w:themeColor="text1"/>
          <w:sz w:val="24"/>
          <w:szCs w:val="24"/>
        </w:rPr>
        <w:t xml:space="preserve">   </w:t>
      </w:r>
      <w:r w:rsidR="009738D0">
        <w:rPr>
          <w:rFonts w:ascii="Times New Roman" w:hAnsi="Times New Roman" w:cs="Times New Roman"/>
          <w:b/>
          <w:i/>
          <w:color w:val="000000" w:themeColor="text1"/>
          <w:sz w:val="24"/>
          <w:szCs w:val="24"/>
        </w:rPr>
        <w:t>birželio 22</w:t>
      </w:r>
      <w:r w:rsidR="00AD0F37" w:rsidRPr="009C190C">
        <w:rPr>
          <w:rFonts w:ascii="Times New Roman" w:hAnsi="Times New Roman" w:cs="Times New Roman"/>
          <w:b/>
          <w:i/>
          <w:color w:val="000000" w:themeColor="text1"/>
          <w:sz w:val="24"/>
          <w:szCs w:val="24"/>
        </w:rPr>
        <w:t xml:space="preserve"> d.  </w:t>
      </w:r>
      <w:r w:rsidR="001D0E56" w:rsidRPr="009C190C">
        <w:rPr>
          <w:rFonts w:ascii="Times New Roman" w:hAnsi="Times New Roman" w:cs="Times New Roman"/>
          <w:b/>
          <w:i/>
          <w:color w:val="000000" w:themeColor="text1"/>
          <w:sz w:val="24"/>
          <w:szCs w:val="24"/>
        </w:rPr>
        <w:t xml:space="preserve"> 15 </w:t>
      </w:r>
      <w:r w:rsidRPr="009C190C">
        <w:rPr>
          <w:rFonts w:ascii="Times New Roman" w:hAnsi="Times New Roman" w:cs="Times New Roman"/>
          <w:b/>
          <w:i/>
          <w:color w:val="000000" w:themeColor="text1"/>
          <w:sz w:val="24"/>
          <w:szCs w:val="24"/>
        </w:rPr>
        <w:t xml:space="preserve"> val. </w:t>
      </w:r>
      <w:r w:rsidRPr="00A21EF3">
        <w:rPr>
          <w:rFonts w:ascii="Times New Roman" w:hAnsi="Times New Roman" w:cs="Times New Roman"/>
          <w:b/>
          <w:i/>
          <w:sz w:val="24"/>
          <w:szCs w:val="24"/>
        </w:rPr>
        <w:t>Prienų rajono savivaldybėje, Laisvės a.</w:t>
      </w:r>
      <w:r w:rsidR="001457CF">
        <w:rPr>
          <w:rFonts w:ascii="Times New Roman" w:hAnsi="Times New Roman" w:cs="Times New Roman"/>
          <w:b/>
          <w:i/>
          <w:sz w:val="24"/>
          <w:szCs w:val="24"/>
        </w:rPr>
        <w:t xml:space="preserve"> </w:t>
      </w:r>
      <w:r w:rsidRPr="00A21EF3">
        <w:rPr>
          <w:rFonts w:ascii="Times New Roman" w:hAnsi="Times New Roman" w:cs="Times New Roman"/>
          <w:b/>
          <w:i/>
          <w:sz w:val="24"/>
          <w:szCs w:val="24"/>
        </w:rPr>
        <w:t>12, 111 kab.</w:t>
      </w:r>
    </w:p>
    <w:p w:rsidR="009B686D"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 Komisija atmeta kandidatų pateiktus parduodamo buto dokumentus, neatitinkančius pirkimo sąlygų.</w:t>
      </w:r>
    </w:p>
    <w:p w:rsidR="009B686D"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16. Jeigu n</w:t>
      </w:r>
      <w:r w:rsidR="001457CF">
        <w:rPr>
          <w:rFonts w:ascii="Times New Roman" w:hAnsi="Times New Roman" w:cs="Times New Roman"/>
          <w:sz w:val="24"/>
          <w:szCs w:val="24"/>
        </w:rPr>
        <w:t>ė</w:t>
      </w:r>
      <w:r>
        <w:rPr>
          <w:rFonts w:ascii="Times New Roman" w:hAnsi="Times New Roman" w:cs="Times New Roman"/>
          <w:sz w:val="24"/>
          <w:szCs w:val="24"/>
        </w:rPr>
        <w:t xml:space="preserve"> vieno kandidato pateikti parduodamų butų dokumentai neatitinka reikalavimų, nustatytų pirkimo </w:t>
      </w:r>
      <w:r w:rsidR="00CC7326">
        <w:rPr>
          <w:rFonts w:ascii="Times New Roman" w:hAnsi="Times New Roman" w:cs="Times New Roman"/>
          <w:sz w:val="24"/>
          <w:szCs w:val="24"/>
        </w:rPr>
        <w:t>dokumentuose, pirkimas skelbiamas iš naujo</w:t>
      </w:r>
      <w:r>
        <w:rPr>
          <w:rFonts w:ascii="Times New Roman" w:hAnsi="Times New Roman" w:cs="Times New Roman"/>
          <w:sz w:val="24"/>
          <w:szCs w:val="24"/>
        </w:rPr>
        <w:t xml:space="preserve">. </w:t>
      </w:r>
    </w:p>
    <w:p w:rsidR="009B686D"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17. Perkančios organizacijos paskirti atstovai apžiūri siūlomus pirkti butus ir nusprendžia</w:t>
      </w:r>
      <w:r w:rsidR="001457CF">
        <w:rPr>
          <w:rFonts w:ascii="Times New Roman" w:hAnsi="Times New Roman" w:cs="Times New Roman"/>
          <w:sz w:val="24"/>
          <w:szCs w:val="24"/>
        </w:rPr>
        <w:t>,</w:t>
      </w:r>
      <w:r>
        <w:rPr>
          <w:rFonts w:ascii="Times New Roman" w:hAnsi="Times New Roman" w:cs="Times New Roman"/>
          <w:sz w:val="24"/>
          <w:szCs w:val="24"/>
        </w:rPr>
        <w:t xml:space="preserve"> ar siūlomi butai at</w:t>
      </w:r>
      <w:r w:rsidR="00CC7326">
        <w:rPr>
          <w:rFonts w:ascii="Times New Roman" w:hAnsi="Times New Roman" w:cs="Times New Roman"/>
          <w:sz w:val="24"/>
          <w:szCs w:val="24"/>
        </w:rPr>
        <w:t>itinka šių sąlygų reikalavimus</w:t>
      </w:r>
      <w:r w:rsidR="001457CF">
        <w:rPr>
          <w:rFonts w:ascii="Times New Roman" w:hAnsi="Times New Roman" w:cs="Times New Roman"/>
          <w:sz w:val="24"/>
          <w:szCs w:val="24"/>
        </w:rPr>
        <w:t>,</w:t>
      </w:r>
      <w:r w:rsidR="00C373CA">
        <w:rPr>
          <w:rFonts w:ascii="Times New Roman" w:hAnsi="Times New Roman" w:cs="Times New Roman"/>
          <w:sz w:val="24"/>
          <w:szCs w:val="24"/>
        </w:rPr>
        <w:t xml:space="preserve"> </w:t>
      </w:r>
      <w:r w:rsidR="001457CF">
        <w:rPr>
          <w:rFonts w:ascii="Times New Roman" w:hAnsi="Times New Roman" w:cs="Times New Roman"/>
          <w:sz w:val="24"/>
          <w:szCs w:val="24"/>
        </w:rPr>
        <w:t xml:space="preserve">bei </w:t>
      </w:r>
      <w:r w:rsidR="00CC7326">
        <w:rPr>
          <w:rFonts w:ascii="Times New Roman" w:hAnsi="Times New Roman" w:cs="Times New Roman"/>
          <w:sz w:val="24"/>
          <w:szCs w:val="24"/>
        </w:rPr>
        <w:t xml:space="preserve"> užpildo pirkimo sąlygų 3 priedą.</w:t>
      </w:r>
    </w:p>
    <w:p w:rsidR="009B686D"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18. Komisija ne vėliau kaip per </w:t>
      </w:r>
      <w:r w:rsidR="005F633F">
        <w:rPr>
          <w:rFonts w:ascii="Times New Roman" w:hAnsi="Times New Roman" w:cs="Times New Roman"/>
          <w:sz w:val="24"/>
          <w:szCs w:val="24"/>
        </w:rPr>
        <w:t>7 darbo dienas</w:t>
      </w:r>
      <w:r>
        <w:rPr>
          <w:rFonts w:ascii="Times New Roman" w:hAnsi="Times New Roman" w:cs="Times New Roman"/>
          <w:sz w:val="24"/>
          <w:szCs w:val="24"/>
        </w:rPr>
        <w:t xml:space="preserve"> nuo paraiškų svarstymo dienos informuoja kandidatą apie kvietimą derėtis, nustato derybų datą, laiką ir vietą arba pateikia kandidatui motyvuotą atsakymą, kodėl kandidato parduodamo buto dokumentai atmetami. Pakviestas derėtis kandidatas su savimi turi turėti siūlomo parduoti buto nuosavybę patvirtinančio dokumento originalą.</w:t>
      </w:r>
    </w:p>
    <w:p w:rsidR="009B686D"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19. Kandidatų pasiūlytus pirkti butus komisija v</w:t>
      </w:r>
      <w:r w:rsidR="00CC7326">
        <w:rPr>
          <w:rFonts w:ascii="Times New Roman" w:hAnsi="Times New Roman" w:cs="Times New Roman"/>
          <w:sz w:val="24"/>
          <w:szCs w:val="24"/>
        </w:rPr>
        <w:t xml:space="preserve">ertina atsižvelgdama į </w:t>
      </w:r>
      <w:r>
        <w:rPr>
          <w:rFonts w:ascii="Times New Roman" w:hAnsi="Times New Roman" w:cs="Times New Roman"/>
          <w:sz w:val="24"/>
          <w:szCs w:val="24"/>
        </w:rPr>
        <w:t xml:space="preserve"> but</w:t>
      </w:r>
      <w:r w:rsidR="00CC7326">
        <w:rPr>
          <w:rFonts w:ascii="Times New Roman" w:hAnsi="Times New Roman" w:cs="Times New Roman"/>
          <w:sz w:val="24"/>
          <w:szCs w:val="24"/>
        </w:rPr>
        <w:t xml:space="preserve">o kainą, energetinį efektyvumą. </w:t>
      </w:r>
      <w:r>
        <w:rPr>
          <w:rFonts w:ascii="Times New Roman" w:hAnsi="Times New Roman" w:cs="Times New Roman"/>
          <w:sz w:val="24"/>
          <w:szCs w:val="24"/>
        </w:rPr>
        <w:t>Derybų metu kaina negali būti didinama.</w:t>
      </w:r>
    </w:p>
    <w:p w:rsidR="009B686D"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 Pasibaigus deryboms, komisija sudaro pasiūlymų eilę. Galutinį sprendimą dėl laimėjusio pasiūlymo komisija priima ne anksčiau kaip po</w:t>
      </w:r>
      <w:r w:rsidR="005F633F">
        <w:rPr>
          <w:rFonts w:ascii="Times New Roman" w:hAnsi="Times New Roman" w:cs="Times New Roman"/>
          <w:sz w:val="24"/>
          <w:szCs w:val="24"/>
        </w:rPr>
        <w:t xml:space="preserve"> 7 darbo dienų</w:t>
      </w:r>
      <w:r>
        <w:rPr>
          <w:rFonts w:ascii="Times New Roman" w:hAnsi="Times New Roman" w:cs="Times New Roman"/>
          <w:sz w:val="24"/>
          <w:szCs w:val="24"/>
        </w:rPr>
        <w:t xml:space="preserve"> nuo pranešimo apie derybų rezultatus (nurodomas derybas laimėjęs kandidatas) išsiuntimo kandidatams dienos.</w:t>
      </w:r>
    </w:p>
    <w:p w:rsidR="009B686D"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21. Kandidatai gali pareikšti pretenzijas bei skundus per</w:t>
      </w:r>
      <w:r w:rsidR="005F633F">
        <w:rPr>
          <w:rFonts w:ascii="Times New Roman" w:hAnsi="Times New Roman" w:cs="Times New Roman"/>
          <w:sz w:val="24"/>
          <w:szCs w:val="24"/>
        </w:rPr>
        <w:t xml:space="preserve"> 5 darbo dienas</w:t>
      </w:r>
      <w:r>
        <w:rPr>
          <w:rFonts w:ascii="Times New Roman" w:hAnsi="Times New Roman" w:cs="Times New Roman"/>
          <w:sz w:val="24"/>
          <w:szCs w:val="24"/>
        </w:rPr>
        <w:t xml:space="preserve">  po komisijos pranešimo apie derybų rezultatus išsiuntimo kandidatams dienos.</w:t>
      </w:r>
    </w:p>
    <w:p w:rsidR="009B686D"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 Jeigu buvo gauta kandidatų pretenzijų ir (ar) skundų, ne vėliau kaip </w:t>
      </w:r>
      <w:r w:rsidR="005F633F">
        <w:rPr>
          <w:rFonts w:ascii="Times New Roman" w:hAnsi="Times New Roman" w:cs="Times New Roman"/>
          <w:sz w:val="24"/>
          <w:szCs w:val="24"/>
        </w:rPr>
        <w:t>5</w:t>
      </w:r>
      <w:r>
        <w:rPr>
          <w:rFonts w:ascii="Times New Roman" w:hAnsi="Times New Roman" w:cs="Times New Roman"/>
          <w:sz w:val="24"/>
          <w:szCs w:val="24"/>
        </w:rPr>
        <w:t xml:space="preserve"> darbo dienas nuo jų gavimo dienos komisija turi išnagrinėti ir priimti galutinį sprendimą dėl derybas laimėjusio kandidato. </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 Priėmusi galutinį sprendimą dėl derybas laimėjusio kandidato, komisija nedelsdama (ne vėliau kaip per 3 dienas) praneša derybas laimėjusiam kandidatui apie derybų </w:t>
      </w:r>
      <w:proofErr w:type="spellStart"/>
      <w:r>
        <w:rPr>
          <w:rFonts w:ascii="Times New Roman" w:hAnsi="Times New Roman" w:cs="Times New Roman"/>
          <w:sz w:val="24"/>
          <w:szCs w:val="24"/>
        </w:rPr>
        <w:t>rezultatus.Pasiūlymas</w:t>
      </w:r>
      <w:proofErr w:type="spellEnd"/>
      <w:r>
        <w:rPr>
          <w:rFonts w:ascii="Times New Roman" w:hAnsi="Times New Roman" w:cs="Times New Roman"/>
          <w:sz w:val="24"/>
          <w:szCs w:val="24"/>
        </w:rPr>
        <w:t xml:space="preserve"> sudaryti pirkimo–pardavimo sutartį su konkurso laimėtoju pateikiamas po </w:t>
      </w:r>
      <w:r w:rsidRPr="00031F55">
        <w:rPr>
          <w:rFonts w:ascii="Times New Roman" w:hAnsi="Times New Roman" w:cs="Times New Roman"/>
          <w:sz w:val="24"/>
          <w:szCs w:val="24"/>
        </w:rPr>
        <w:t xml:space="preserve">komisijos sprendimo. </w:t>
      </w:r>
    </w:p>
    <w:p w:rsidR="001457CF" w:rsidRPr="00031F55" w:rsidRDefault="001457CF" w:rsidP="009B686D">
      <w:pPr>
        <w:autoSpaceDE w:val="0"/>
        <w:autoSpaceDN w:val="0"/>
        <w:adjustRightInd w:val="0"/>
        <w:spacing w:after="0" w:line="240" w:lineRule="auto"/>
        <w:ind w:firstLine="851"/>
        <w:jc w:val="both"/>
        <w:rPr>
          <w:rFonts w:ascii="Times New Roman" w:hAnsi="Times New Roman" w:cs="Times New Roman"/>
          <w:sz w:val="24"/>
          <w:szCs w:val="24"/>
        </w:rPr>
      </w:pPr>
    </w:p>
    <w:p w:rsidR="009B686D" w:rsidRPr="00031F55" w:rsidRDefault="00C56BA4" w:rsidP="009B686D">
      <w:pPr>
        <w:autoSpaceDE w:val="0"/>
        <w:autoSpaceDN w:val="0"/>
        <w:adjustRightInd w:val="0"/>
        <w:spacing w:after="0" w:line="240" w:lineRule="auto"/>
        <w:jc w:val="center"/>
        <w:rPr>
          <w:rFonts w:ascii="TimesLT" w:hAnsi="TimesLT" w:cs="TimesLT"/>
          <w:b/>
          <w:bCs/>
          <w:sz w:val="24"/>
          <w:szCs w:val="24"/>
        </w:rPr>
      </w:pPr>
      <w:r w:rsidRPr="00031F55">
        <w:rPr>
          <w:rFonts w:ascii="TimesLT" w:hAnsi="TimesLT" w:cs="TimesLT"/>
          <w:b/>
          <w:bCs/>
          <w:sz w:val="24"/>
          <w:szCs w:val="24"/>
        </w:rPr>
        <w:t>V. VERTINIMO KRITERIJAI</w:t>
      </w:r>
    </w:p>
    <w:p w:rsidR="009B686D" w:rsidRPr="00031F55" w:rsidRDefault="009B686D" w:rsidP="009B686D">
      <w:pPr>
        <w:autoSpaceDE w:val="0"/>
        <w:autoSpaceDN w:val="0"/>
        <w:adjustRightInd w:val="0"/>
        <w:spacing w:after="0" w:line="240" w:lineRule="auto"/>
        <w:jc w:val="center"/>
        <w:rPr>
          <w:rFonts w:ascii="TimesLT" w:hAnsi="TimesLT" w:cs="TimesLT"/>
          <w:b/>
          <w:bCs/>
          <w:sz w:val="24"/>
          <w:szCs w:val="24"/>
        </w:rPr>
      </w:pPr>
    </w:p>
    <w:p w:rsidR="001E3147" w:rsidRDefault="00264A90">
      <w:pPr>
        <w:autoSpaceDE w:val="0"/>
        <w:autoSpaceDN w:val="0"/>
        <w:adjustRightInd w:val="0"/>
        <w:spacing w:after="0" w:line="240" w:lineRule="auto"/>
        <w:ind w:firstLine="851"/>
        <w:jc w:val="both"/>
        <w:rPr>
          <w:rFonts w:ascii="Times New Roman" w:hAnsi="Times New Roman" w:cs="Times New Roman"/>
          <w:sz w:val="24"/>
          <w:szCs w:val="24"/>
        </w:rPr>
      </w:pPr>
      <w:r w:rsidRPr="003E2E5F">
        <w:rPr>
          <w:rFonts w:ascii="Times New Roman" w:hAnsi="Times New Roman" w:cs="Times New Roman"/>
          <w:sz w:val="24"/>
          <w:szCs w:val="24"/>
        </w:rPr>
        <w:t>24</w:t>
      </w:r>
      <w:r w:rsidR="00C56BA4" w:rsidRPr="003E2E5F">
        <w:rPr>
          <w:rFonts w:ascii="Times New Roman" w:hAnsi="Times New Roman" w:cs="Times New Roman"/>
          <w:sz w:val="24"/>
          <w:szCs w:val="24"/>
        </w:rPr>
        <w:t>.</w:t>
      </w:r>
      <w:r w:rsidR="00C56BA4" w:rsidRPr="00031F55">
        <w:rPr>
          <w:rFonts w:ascii="Times New Roman" w:hAnsi="Times New Roman" w:cs="Times New Roman"/>
          <w:sz w:val="24"/>
          <w:szCs w:val="24"/>
        </w:rPr>
        <w:t xml:space="preserve"> Komisija</w:t>
      </w:r>
      <w:r w:rsidR="009B686D" w:rsidRPr="00031F55">
        <w:rPr>
          <w:rFonts w:ascii="Times New Roman" w:hAnsi="Times New Roman" w:cs="Times New Roman"/>
          <w:sz w:val="24"/>
          <w:szCs w:val="24"/>
        </w:rPr>
        <w:t xml:space="preserve"> sudaro atskiras pasiūlymų vertinimo eiles kiekvienai</w:t>
      </w:r>
      <w:r w:rsidR="005F633F" w:rsidRPr="00031F55">
        <w:rPr>
          <w:rFonts w:ascii="Times New Roman" w:hAnsi="Times New Roman" w:cs="Times New Roman"/>
          <w:sz w:val="24"/>
          <w:szCs w:val="24"/>
        </w:rPr>
        <w:t xml:space="preserve"> pirkimo daliai</w:t>
      </w:r>
      <w:r w:rsidR="0035396B" w:rsidRPr="00031F55">
        <w:rPr>
          <w:rFonts w:ascii="Times New Roman" w:hAnsi="Times New Roman" w:cs="Times New Roman"/>
          <w:sz w:val="24"/>
          <w:szCs w:val="24"/>
        </w:rPr>
        <w:t xml:space="preserve"> dėl perkamų </w:t>
      </w:r>
      <w:r w:rsidR="00CC7326" w:rsidRPr="00031F55">
        <w:rPr>
          <w:rFonts w:ascii="Times New Roman" w:hAnsi="Times New Roman" w:cs="Times New Roman"/>
          <w:sz w:val="24"/>
          <w:szCs w:val="24"/>
        </w:rPr>
        <w:t xml:space="preserve"> </w:t>
      </w:r>
      <w:r w:rsidR="005F633F" w:rsidRPr="00031F55">
        <w:rPr>
          <w:rFonts w:ascii="Times New Roman" w:hAnsi="Times New Roman" w:cs="Times New Roman"/>
          <w:sz w:val="24"/>
          <w:szCs w:val="24"/>
        </w:rPr>
        <w:t>vieno ir dviejų kambarių but</w:t>
      </w:r>
      <w:r w:rsidR="0035396B" w:rsidRPr="00031F55">
        <w:rPr>
          <w:rFonts w:ascii="Times New Roman" w:hAnsi="Times New Roman" w:cs="Times New Roman"/>
          <w:sz w:val="24"/>
          <w:szCs w:val="24"/>
        </w:rPr>
        <w:t>ų</w:t>
      </w:r>
      <w:r w:rsidR="005F633F" w:rsidRPr="00031F55">
        <w:rPr>
          <w:rFonts w:ascii="Times New Roman" w:hAnsi="Times New Roman" w:cs="Times New Roman"/>
          <w:sz w:val="24"/>
          <w:szCs w:val="24"/>
        </w:rPr>
        <w:t xml:space="preserve"> p</w:t>
      </w:r>
      <w:r w:rsidR="009B686D" w:rsidRPr="00031F55">
        <w:rPr>
          <w:rFonts w:ascii="Times New Roman" w:hAnsi="Times New Roman" w:cs="Times New Roman"/>
          <w:sz w:val="24"/>
          <w:szCs w:val="24"/>
        </w:rPr>
        <w:t xml:space="preserve">agal ekonominio naudingumo </w:t>
      </w:r>
      <w:r w:rsidR="003506E7">
        <w:rPr>
          <w:rFonts w:ascii="Times New Roman" w:hAnsi="Times New Roman" w:cs="Times New Roman"/>
          <w:sz w:val="24"/>
          <w:szCs w:val="24"/>
        </w:rPr>
        <w:t>vertinimo kriterijus. Laimėtoju</w:t>
      </w:r>
      <w:r w:rsidR="001457CF" w:rsidRPr="00031F55">
        <w:rPr>
          <w:rFonts w:ascii="Times New Roman" w:hAnsi="Times New Roman" w:cs="Times New Roman"/>
          <w:sz w:val="24"/>
          <w:szCs w:val="24"/>
        </w:rPr>
        <w:t xml:space="preserve"> </w:t>
      </w:r>
      <w:r w:rsidR="009B686D" w:rsidRPr="00031F55">
        <w:rPr>
          <w:rFonts w:ascii="Times New Roman" w:hAnsi="Times New Roman" w:cs="Times New Roman"/>
          <w:sz w:val="24"/>
          <w:szCs w:val="24"/>
        </w:rPr>
        <w:t>(</w:t>
      </w:r>
      <w:r w:rsidR="001457CF" w:rsidRPr="00031F55">
        <w:rPr>
          <w:rFonts w:ascii="Times New Roman" w:hAnsi="Times New Roman" w:cs="Times New Roman"/>
          <w:sz w:val="24"/>
          <w:szCs w:val="24"/>
        </w:rPr>
        <w:t>-</w:t>
      </w:r>
      <w:proofErr w:type="spellStart"/>
      <w:r w:rsidR="009B686D" w:rsidRPr="00031F55">
        <w:rPr>
          <w:rFonts w:ascii="Times New Roman" w:hAnsi="Times New Roman" w:cs="Times New Roman"/>
          <w:sz w:val="24"/>
          <w:szCs w:val="24"/>
        </w:rPr>
        <w:t>ais</w:t>
      </w:r>
      <w:proofErr w:type="spellEnd"/>
      <w:r w:rsidR="009B686D" w:rsidRPr="00031F55">
        <w:rPr>
          <w:rFonts w:ascii="Times New Roman" w:hAnsi="Times New Roman" w:cs="Times New Roman"/>
          <w:sz w:val="24"/>
          <w:szCs w:val="24"/>
        </w:rPr>
        <w:t>)</w:t>
      </w:r>
      <w:r w:rsidR="009B686D">
        <w:rPr>
          <w:rFonts w:ascii="Times New Roman" w:hAnsi="Times New Roman" w:cs="Times New Roman"/>
          <w:sz w:val="24"/>
          <w:szCs w:val="24"/>
        </w:rPr>
        <w:t xml:space="preserve"> išrenkamas (-</w:t>
      </w:r>
      <w:proofErr w:type="spellStart"/>
      <w:r w:rsidR="009B686D">
        <w:rPr>
          <w:rFonts w:ascii="Times New Roman" w:hAnsi="Times New Roman" w:cs="Times New Roman"/>
          <w:sz w:val="24"/>
          <w:szCs w:val="24"/>
        </w:rPr>
        <w:t>ami</w:t>
      </w:r>
      <w:proofErr w:type="spellEnd"/>
      <w:r w:rsidR="009B686D">
        <w:rPr>
          <w:rFonts w:ascii="Times New Roman" w:hAnsi="Times New Roman" w:cs="Times New Roman"/>
          <w:sz w:val="24"/>
          <w:szCs w:val="24"/>
        </w:rPr>
        <w:t>) kandidata</w:t>
      </w:r>
      <w:r w:rsidR="00CA6460">
        <w:rPr>
          <w:rFonts w:ascii="Times New Roman" w:hAnsi="Times New Roman" w:cs="Times New Roman"/>
          <w:sz w:val="24"/>
          <w:szCs w:val="24"/>
        </w:rPr>
        <w:t>s (-ai)</w:t>
      </w:r>
      <w:r w:rsidR="009B686D">
        <w:rPr>
          <w:rFonts w:ascii="Times New Roman" w:hAnsi="Times New Roman" w:cs="Times New Roman"/>
          <w:sz w:val="24"/>
          <w:szCs w:val="24"/>
        </w:rPr>
        <w:t>, kuri</w:t>
      </w:r>
      <w:r w:rsidR="00CA6460">
        <w:rPr>
          <w:rFonts w:ascii="Times New Roman" w:hAnsi="Times New Roman" w:cs="Times New Roman"/>
          <w:sz w:val="24"/>
          <w:szCs w:val="24"/>
        </w:rPr>
        <w:t>o (-</w:t>
      </w:r>
      <w:proofErr w:type="spellStart"/>
      <w:r w:rsidR="00CA6460">
        <w:rPr>
          <w:rFonts w:ascii="Times New Roman" w:hAnsi="Times New Roman" w:cs="Times New Roman"/>
          <w:sz w:val="24"/>
          <w:szCs w:val="24"/>
        </w:rPr>
        <w:t>ių</w:t>
      </w:r>
      <w:proofErr w:type="spellEnd"/>
      <w:r w:rsidR="00CA6460">
        <w:rPr>
          <w:rFonts w:ascii="Times New Roman" w:hAnsi="Times New Roman" w:cs="Times New Roman"/>
          <w:sz w:val="24"/>
          <w:szCs w:val="24"/>
        </w:rPr>
        <w:t>)</w:t>
      </w:r>
      <w:r w:rsidR="009B686D">
        <w:rPr>
          <w:rFonts w:ascii="Times New Roman" w:hAnsi="Times New Roman" w:cs="Times New Roman"/>
          <w:sz w:val="24"/>
          <w:szCs w:val="24"/>
        </w:rPr>
        <w:t xml:space="preserve"> ekonominio naudingumo vertinimo kriterijus po derybų yra didžiausias ir per derybas pasiūlyta galutinė kaina ir ne  per didelė perkančiajai organizacijai.</w:t>
      </w:r>
    </w:p>
    <w:p w:rsidR="009B686D" w:rsidRDefault="009B686D" w:rsidP="009B686D">
      <w:pPr>
        <w:autoSpaceDE w:val="0"/>
        <w:autoSpaceDN w:val="0"/>
        <w:adjustRightInd w:val="0"/>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Pasiūlymų vertinimo kriterijai:</w:t>
      </w:r>
    </w:p>
    <w:tbl>
      <w:tblPr>
        <w:tblW w:w="0" w:type="auto"/>
        <w:tblLayout w:type="fixed"/>
        <w:tblLook w:val="0000"/>
      </w:tblPr>
      <w:tblGrid>
        <w:gridCol w:w="720"/>
        <w:gridCol w:w="5861"/>
        <w:gridCol w:w="3416"/>
      </w:tblGrid>
      <w:tr w:rsidR="009B686D" w:rsidRPr="00CA6460" w:rsidTr="00CA6460">
        <w:trPr>
          <w:trHeight w:val="1"/>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9B686D">
            <w:pPr>
              <w:autoSpaceDE w:val="0"/>
              <w:autoSpaceDN w:val="0"/>
              <w:adjustRightInd w:val="0"/>
              <w:spacing w:after="0" w:line="240" w:lineRule="auto"/>
              <w:jc w:val="both"/>
              <w:rPr>
                <w:rFonts w:ascii="Times New Roman" w:hAnsi="Times New Roman" w:cs="Times New Roman"/>
              </w:rPr>
            </w:pPr>
          </w:p>
        </w:tc>
        <w:tc>
          <w:tcPr>
            <w:tcW w:w="5861"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spacing w:after="0" w:line="240" w:lineRule="auto"/>
              <w:jc w:val="both"/>
              <w:rPr>
                <w:rFonts w:ascii="Times New Roman" w:hAnsi="Times New Roman" w:cs="Times New Roman"/>
              </w:rPr>
            </w:pPr>
            <w:r w:rsidRPr="00C56BA4">
              <w:rPr>
                <w:rFonts w:ascii="Times New Roman" w:hAnsi="Times New Roman" w:cs="Times New Roman"/>
                <w:sz w:val="24"/>
                <w:szCs w:val="24"/>
              </w:rPr>
              <w:t>Vertinimo kriterijai</w:t>
            </w:r>
          </w:p>
        </w:tc>
        <w:tc>
          <w:tcPr>
            <w:tcW w:w="3416"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spacing w:after="0" w:line="240" w:lineRule="auto"/>
              <w:jc w:val="both"/>
              <w:rPr>
                <w:rFonts w:ascii="Times New Roman" w:hAnsi="Times New Roman" w:cs="Times New Roman"/>
              </w:rPr>
            </w:pPr>
            <w:r w:rsidRPr="00C56BA4">
              <w:rPr>
                <w:rFonts w:ascii="Times New Roman" w:hAnsi="Times New Roman" w:cs="Times New Roman"/>
                <w:sz w:val="24"/>
                <w:szCs w:val="24"/>
              </w:rPr>
              <w:t>Ekonominio naudingumo įvertinimas balais</w:t>
            </w:r>
          </w:p>
        </w:tc>
      </w:tr>
      <w:tr w:rsidR="009B686D" w:rsidRPr="00CA6460" w:rsidTr="00CA6460">
        <w:trPr>
          <w:trHeight w:val="1"/>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spacing w:after="0" w:line="240" w:lineRule="auto"/>
              <w:jc w:val="both"/>
              <w:rPr>
                <w:rFonts w:ascii="Times New Roman" w:hAnsi="Times New Roman" w:cs="Times New Roman"/>
              </w:rPr>
            </w:pPr>
            <w:r w:rsidRPr="00C56BA4">
              <w:rPr>
                <w:rFonts w:ascii="Times New Roman" w:hAnsi="Times New Roman" w:cs="Times New Roman"/>
                <w:sz w:val="24"/>
                <w:szCs w:val="24"/>
              </w:rPr>
              <w:t>I.</w:t>
            </w:r>
          </w:p>
        </w:tc>
        <w:tc>
          <w:tcPr>
            <w:tcW w:w="5861"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spacing w:after="0" w:line="240" w:lineRule="auto"/>
              <w:jc w:val="both"/>
              <w:rPr>
                <w:rFonts w:ascii="Times New Roman" w:hAnsi="Times New Roman" w:cs="Times New Roman"/>
              </w:rPr>
            </w:pPr>
            <w:r w:rsidRPr="00C56BA4">
              <w:rPr>
                <w:rFonts w:ascii="Times New Roman" w:hAnsi="Times New Roman" w:cs="Times New Roman"/>
                <w:sz w:val="24"/>
                <w:szCs w:val="24"/>
              </w:rPr>
              <w:t>Kaina (C)</w:t>
            </w:r>
          </w:p>
        </w:tc>
        <w:tc>
          <w:tcPr>
            <w:tcW w:w="3416"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spacing w:after="0" w:line="240" w:lineRule="auto"/>
              <w:jc w:val="both"/>
              <w:rPr>
                <w:rFonts w:ascii="Times New Roman" w:hAnsi="Times New Roman" w:cs="Times New Roman"/>
              </w:rPr>
            </w:pPr>
            <w:r w:rsidRPr="00C56BA4">
              <w:rPr>
                <w:rFonts w:ascii="Times New Roman" w:hAnsi="Times New Roman" w:cs="Times New Roman"/>
                <w:sz w:val="24"/>
                <w:szCs w:val="24"/>
              </w:rPr>
              <w:t xml:space="preserve">maksimalus balas </w:t>
            </w:r>
            <w:r w:rsidR="00CA6460">
              <w:rPr>
                <w:rFonts w:ascii="Times New Roman" w:hAnsi="Times New Roman" w:cs="Times New Roman"/>
                <w:sz w:val="24"/>
                <w:szCs w:val="24"/>
              </w:rPr>
              <w:t xml:space="preserve">– </w:t>
            </w:r>
            <w:r w:rsidRPr="00C56BA4">
              <w:rPr>
                <w:rFonts w:ascii="Times New Roman" w:hAnsi="Times New Roman" w:cs="Times New Roman"/>
                <w:sz w:val="24"/>
                <w:szCs w:val="24"/>
              </w:rPr>
              <w:t xml:space="preserve">70 </w:t>
            </w:r>
          </w:p>
        </w:tc>
      </w:tr>
      <w:tr w:rsidR="009B686D" w:rsidRPr="00CA6460" w:rsidTr="00CA6460">
        <w:trPr>
          <w:trHeight w:val="1"/>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spacing w:after="0" w:line="240" w:lineRule="auto"/>
              <w:jc w:val="both"/>
              <w:rPr>
                <w:rFonts w:ascii="Times New Roman" w:hAnsi="Times New Roman" w:cs="Times New Roman"/>
              </w:rPr>
            </w:pPr>
            <w:r w:rsidRPr="00C56BA4">
              <w:rPr>
                <w:rFonts w:ascii="Times New Roman" w:hAnsi="Times New Roman" w:cs="Times New Roman"/>
                <w:sz w:val="24"/>
                <w:szCs w:val="24"/>
              </w:rPr>
              <w:t>II.</w:t>
            </w:r>
          </w:p>
        </w:tc>
        <w:tc>
          <w:tcPr>
            <w:tcW w:w="5861"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spacing w:after="0" w:line="240" w:lineRule="auto"/>
              <w:jc w:val="both"/>
              <w:rPr>
                <w:rFonts w:ascii="Times New Roman" w:hAnsi="Times New Roman" w:cs="Times New Roman"/>
              </w:rPr>
            </w:pPr>
            <w:r w:rsidRPr="00C56BA4">
              <w:rPr>
                <w:rFonts w:ascii="Times New Roman" w:hAnsi="Times New Roman" w:cs="Times New Roman"/>
                <w:sz w:val="24"/>
                <w:szCs w:val="24"/>
              </w:rPr>
              <w:t>Techninio įvertinimo kriterijai (T)</w:t>
            </w:r>
          </w:p>
        </w:tc>
        <w:tc>
          <w:tcPr>
            <w:tcW w:w="3416"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spacing w:after="0" w:line="240" w:lineRule="auto"/>
              <w:jc w:val="both"/>
              <w:rPr>
                <w:rFonts w:ascii="Times New Roman" w:hAnsi="Times New Roman" w:cs="Times New Roman"/>
              </w:rPr>
            </w:pPr>
            <w:r w:rsidRPr="00C56BA4">
              <w:rPr>
                <w:rFonts w:ascii="Times New Roman" w:hAnsi="Times New Roman" w:cs="Times New Roman"/>
                <w:sz w:val="24"/>
                <w:szCs w:val="24"/>
              </w:rPr>
              <w:t xml:space="preserve">maksimalus balas </w:t>
            </w:r>
            <w:r w:rsidR="00CA6460">
              <w:rPr>
                <w:rFonts w:ascii="Times New Roman" w:hAnsi="Times New Roman" w:cs="Times New Roman"/>
                <w:sz w:val="24"/>
                <w:szCs w:val="24"/>
              </w:rPr>
              <w:t xml:space="preserve">– </w:t>
            </w:r>
            <w:r w:rsidRPr="00C56BA4">
              <w:rPr>
                <w:rFonts w:ascii="Times New Roman" w:hAnsi="Times New Roman" w:cs="Times New Roman"/>
                <w:sz w:val="24"/>
                <w:szCs w:val="24"/>
              </w:rPr>
              <w:t>20</w:t>
            </w:r>
          </w:p>
        </w:tc>
      </w:tr>
      <w:tr w:rsidR="009B686D" w:rsidRPr="00CA6460" w:rsidTr="00CA6460">
        <w:trPr>
          <w:trHeight w:val="1"/>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spacing w:after="0" w:line="240" w:lineRule="auto"/>
              <w:jc w:val="both"/>
              <w:rPr>
                <w:rFonts w:ascii="Times New Roman" w:hAnsi="Times New Roman" w:cs="Times New Roman"/>
              </w:rPr>
            </w:pPr>
            <w:r w:rsidRPr="00C56BA4">
              <w:rPr>
                <w:rFonts w:ascii="Times New Roman" w:hAnsi="Times New Roman" w:cs="Times New Roman"/>
                <w:sz w:val="24"/>
                <w:szCs w:val="24"/>
              </w:rPr>
              <w:t>III</w:t>
            </w:r>
          </w:p>
        </w:tc>
        <w:tc>
          <w:tcPr>
            <w:tcW w:w="5861"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spacing w:after="0" w:line="240" w:lineRule="auto"/>
              <w:jc w:val="both"/>
              <w:rPr>
                <w:rFonts w:ascii="Times New Roman" w:hAnsi="Times New Roman" w:cs="Times New Roman"/>
              </w:rPr>
            </w:pPr>
            <w:r w:rsidRPr="00C56BA4">
              <w:rPr>
                <w:rFonts w:ascii="Times New Roman" w:hAnsi="Times New Roman" w:cs="Times New Roman"/>
                <w:sz w:val="24"/>
                <w:szCs w:val="24"/>
              </w:rPr>
              <w:t>Energinio naudingumo klasė</w:t>
            </w:r>
            <w:r w:rsidRPr="00C56BA4">
              <w:rPr>
                <w:rFonts w:ascii="Times New Roman" w:hAnsi="Times New Roman" w:cs="Times New Roman"/>
                <w:b/>
                <w:bCs/>
                <w:sz w:val="24"/>
                <w:szCs w:val="24"/>
              </w:rPr>
              <w:t xml:space="preserve"> </w:t>
            </w:r>
            <w:r w:rsidRPr="00C56BA4">
              <w:rPr>
                <w:rFonts w:ascii="Times New Roman" w:hAnsi="Times New Roman" w:cs="Times New Roman"/>
                <w:sz w:val="24"/>
                <w:szCs w:val="24"/>
              </w:rPr>
              <w:t xml:space="preserve">(E): </w:t>
            </w:r>
          </w:p>
        </w:tc>
        <w:tc>
          <w:tcPr>
            <w:tcW w:w="3416"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spacing w:after="0" w:line="240" w:lineRule="auto"/>
              <w:jc w:val="both"/>
              <w:rPr>
                <w:rFonts w:ascii="Times New Roman" w:hAnsi="Times New Roman" w:cs="Times New Roman"/>
              </w:rPr>
            </w:pPr>
            <w:r w:rsidRPr="00C56BA4">
              <w:rPr>
                <w:rFonts w:ascii="Times New Roman" w:hAnsi="Times New Roman" w:cs="Times New Roman"/>
                <w:sz w:val="24"/>
                <w:szCs w:val="24"/>
              </w:rPr>
              <w:t xml:space="preserve">maksimalus balas </w:t>
            </w:r>
            <w:r w:rsidR="00CA6460">
              <w:rPr>
                <w:rFonts w:ascii="Times New Roman" w:hAnsi="Times New Roman" w:cs="Times New Roman"/>
                <w:sz w:val="24"/>
                <w:szCs w:val="24"/>
              </w:rPr>
              <w:t xml:space="preserve">– </w:t>
            </w:r>
            <w:r w:rsidRPr="00C56BA4">
              <w:rPr>
                <w:rFonts w:ascii="Times New Roman" w:hAnsi="Times New Roman" w:cs="Times New Roman"/>
                <w:sz w:val="24"/>
                <w:szCs w:val="24"/>
              </w:rPr>
              <w:t>10</w:t>
            </w:r>
          </w:p>
        </w:tc>
      </w:tr>
      <w:tr w:rsidR="009B686D" w:rsidRPr="00CA6460" w:rsidTr="00CA6460">
        <w:trPr>
          <w:trHeight w:val="1"/>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9B686D">
            <w:pPr>
              <w:autoSpaceDE w:val="0"/>
              <w:autoSpaceDN w:val="0"/>
              <w:adjustRightInd w:val="0"/>
              <w:rPr>
                <w:rFonts w:ascii="Times New Roman" w:hAnsi="Times New Roman" w:cs="Times New Roman"/>
              </w:rPr>
            </w:pPr>
          </w:p>
        </w:tc>
        <w:tc>
          <w:tcPr>
            <w:tcW w:w="5861"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rPr>
                <w:rFonts w:ascii="Times New Roman" w:hAnsi="Times New Roman" w:cs="Times New Roman"/>
              </w:rPr>
            </w:pPr>
            <w:r w:rsidRPr="00C56BA4">
              <w:rPr>
                <w:rFonts w:ascii="Times New Roman" w:hAnsi="Times New Roman" w:cs="Times New Roman"/>
              </w:rPr>
              <w:t xml:space="preserve">C klasė  ir aukštesnė </w:t>
            </w:r>
          </w:p>
        </w:tc>
        <w:tc>
          <w:tcPr>
            <w:tcW w:w="3416"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jc w:val="center"/>
              <w:rPr>
                <w:rFonts w:ascii="Times New Roman" w:hAnsi="Times New Roman" w:cs="Times New Roman"/>
              </w:rPr>
            </w:pPr>
            <w:r w:rsidRPr="00C56BA4">
              <w:rPr>
                <w:rFonts w:ascii="Times New Roman" w:hAnsi="Times New Roman" w:cs="Times New Roman"/>
              </w:rPr>
              <w:t xml:space="preserve">10 balų </w:t>
            </w:r>
          </w:p>
        </w:tc>
      </w:tr>
      <w:tr w:rsidR="009B686D" w:rsidRPr="00CA6460" w:rsidTr="00CA6460">
        <w:trPr>
          <w:trHeight w:val="1"/>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9B686D">
            <w:pPr>
              <w:autoSpaceDE w:val="0"/>
              <w:autoSpaceDN w:val="0"/>
              <w:adjustRightInd w:val="0"/>
              <w:rPr>
                <w:rFonts w:ascii="Times New Roman" w:hAnsi="Times New Roman" w:cs="Times New Roman"/>
              </w:rPr>
            </w:pPr>
          </w:p>
        </w:tc>
        <w:tc>
          <w:tcPr>
            <w:tcW w:w="5861"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rsidP="004F7137">
            <w:pPr>
              <w:autoSpaceDE w:val="0"/>
              <w:autoSpaceDN w:val="0"/>
              <w:adjustRightInd w:val="0"/>
              <w:rPr>
                <w:rFonts w:ascii="Times New Roman" w:hAnsi="Times New Roman" w:cs="Times New Roman"/>
              </w:rPr>
            </w:pPr>
            <w:r w:rsidRPr="00C56BA4">
              <w:rPr>
                <w:rFonts w:ascii="Times New Roman" w:hAnsi="Times New Roman" w:cs="Times New Roman"/>
              </w:rPr>
              <w:t>E klasė ir aukštesnė</w:t>
            </w:r>
          </w:p>
        </w:tc>
        <w:tc>
          <w:tcPr>
            <w:tcW w:w="3416"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jc w:val="center"/>
              <w:rPr>
                <w:rFonts w:ascii="Times New Roman" w:hAnsi="Times New Roman" w:cs="Times New Roman"/>
              </w:rPr>
            </w:pPr>
            <w:r w:rsidRPr="00C56BA4">
              <w:rPr>
                <w:rFonts w:ascii="Times New Roman" w:hAnsi="Times New Roman" w:cs="Times New Roman"/>
              </w:rPr>
              <w:t>5 balai</w:t>
            </w:r>
          </w:p>
        </w:tc>
      </w:tr>
      <w:tr w:rsidR="009B686D" w:rsidRPr="00CA6460" w:rsidTr="00CA6460">
        <w:trPr>
          <w:trHeight w:val="1"/>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9B686D">
            <w:pPr>
              <w:autoSpaceDE w:val="0"/>
              <w:autoSpaceDN w:val="0"/>
              <w:adjustRightInd w:val="0"/>
              <w:rPr>
                <w:rFonts w:ascii="Times New Roman" w:hAnsi="Times New Roman" w:cs="Times New Roman"/>
              </w:rPr>
            </w:pPr>
          </w:p>
        </w:tc>
        <w:tc>
          <w:tcPr>
            <w:tcW w:w="5861"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rPr>
                <w:rFonts w:ascii="Times New Roman" w:hAnsi="Times New Roman" w:cs="Times New Roman"/>
              </w:rPr>
            </w:pPr>
            <w:r w:rsidRPr="00C56BA4">
              <w:rPr>
                <w:rFonts w:ascii="Times New Roman" w:hAnsi="Times New Roman" w:cs="Times New Roman"/>
              </w:rPr>
              <w:t>F klasė ir mažesnė</w:t>
            </w:r>
          </w:p>
        </w:tc>
        <w:tc>
          <w:tcPr>
            <w:tcW w:w="3416"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CA6460" w:rsidRDefault="00C56BA4">
            <w:pPr>
              <w:autoSpaceDE w:val="0"/>
              <w:autoSpaceDN w:val="0"/>
              <w:adjustRightInd w:val="0"/>
              <w:jc w:val="center"/>
              <w:rPr>
                <w:rFonts w:ascii="Times New Roman" w:hAnsi="Times New Roman" w:cs="Times New Roman"/>
              </w:rPr>
            </w:pPr>
            <w:r w:rsidRPr="00C56BA4">
              <w:rPr>
                <w:rFonts w:ascii="Times New Roman" w:hAnsi="Times New Roman" w:cs="Times New Roman"/>
              </w:rPr>
              <w:t>0 balai</w:t>
            </w:r>
          </w:p>
        </w:tc>
      </w:tr>
    </w:tbl>
    <w:p w:rsidR="009B686D" w:rsidRDefault="009B686D" w:rsidP="009B686D">
      <w:pPr>
        <w:autoSpaceDE w:val="0"/>
        <w:autoSpaceDN w:val="0"/>
        <w:adjustRightInd w:val="0"/>
        <w:spacing w:after="0" w:line="240" w:lineRule="auto"/>
        <w:jc w:val="both"/>
        <w:rPr>
          <w:rFonts w:ascii="TimesLT" w:hAnsi="TimesLT" w:cs="TimesLT"/>
          <w:sz w:val="24"/>
          <w:szCs w:val="24"/>
        </w:rPr>
      </w:pPr>
    </w:p>
    <w:p w:rsidR="001E3147" w:rsidRDefault="009B686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Ekonominio naudingumo nustatymas:</w:t>
      </w:r>
    </w:p>
    <w:p w:rsidR="001E3147" w:rsidRDefault="009B686D">
      <w:pPr>
        <w:autoSpaceDE w:val="0"/>
        <w:autoSpaceDN w:val="0"/>
        <w:adjustRightInd w:val="0"/>
        <w:spacing w:after="0" w:line="240" w:lineRule="auto"/>
        <w:ind w:firstLine="1298"/>
        <w:rPr>
          <w:rFonts w:ascii="Times New Roman" w:hAnsi="Times New Roman" w:cs="Times New Roman"/>
          <w:sz w:val="24"/>
          <w:szCs w:val="24"/>
        </w:rPr>
      </w:pPr>
      <w:r>
        <w:rPr>
          <w:rFonts w:ascii="Times New Roman" w:hAnsi="Times New Roman" w:cs="Times New Roman"/>
          <w:sz w:val="24"/>
          <w:szCs w:val="24"/>
        </w:rPr>
        <w:t xml:space="preserve">1. ekonominis naudingumas (S) apskaičiuojamas sudedant pasiūlymo kainos  C ir kitų kriterijų (T) ir (E) balus: </w:t>
      </w:r>
    </w:p>
    <w:p w:rsidR="001E3147" w:rsidRDefault="009B686D">
      <w:pPr>
        <w:autoSpaceDE w:val="0"/>
        <w:autoSpaceDN w:val="0"/>
        <w:adjustRightInd w:val="0"/>
        <w:spacing w:after="0" w:line="240" w:lineRule="auto"/>
        <w:ind w:firstLine="1298"/>
        <w:rPr>
          <w:rFonts w:ascii="Times New Roman" w:hAnsi="Times New Roman" w:cs="Times New Roman"/>
          <w:sz w:val="24"/>
          <w:szCs w:val="24"/>
        </w:rPr>
      </w:pPr>
      <w:r w:rsidRPr="00B24A31">
        <w:rPr>
          <w:rFonts w:ascii="Calibri" w:hAnsi="Calibri" w:cs="Calibri"/>
        </w:rPr>
        <w:object w:dxaOrig="1984" w:dyaOrig="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15.75pt" o:ole="">
            <v:imagedata r:id="rId9" o:title=""/>
          </v:shape>
          <o:OLEObject Type="Embed" ProgID="Equation.3" ShapeID="_x0000_i1025" DrawAspect="Content" ObjectID="_1716702794" r:id="rId10"/>
        </w:object>
      </w:r>
    </w:p>
    <w:p w:rsidR="001E3147" w:rsidRDefault="009B686D">
      <w:pPr>
        <w:autoSpaceDE w:val="0"/>
        <w:autoSpaceDN w:val="0"/>
        <w:adjustRightInd w:val="0"/>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2. pasiūlymo kainos (C) balai apskaičiuojami mažiausios pasiūlytos (suderėtos)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(suderėto)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vertinimui skirto kainos maksimalaus balo (X=70):</w:t>
      </w:r>
    </w:p>
    <w:p w:rsidR="001E3147" w:rsidRDefault="009B686D">
      <w:pPr>
        <w:autoSpaceDE w:val="0"/>
        <w:autoSpaceDN w:val="0"/>
        <w:adjustRightInd w:val="0"/>
        <w:spacing w:after="0" w:line="240" w:lineRule="auto"/>
        <w:ind w:firstLine="1298"/>
        <w:jc w:val="both"/>
        <w:rPr>
          <w:rFonts w:ascii="Times New Roman" w:hAnsi="Times New Roman" w:cs="Times New Roman"/>
          <w:sz w:val="24"/>
          <w:szCs w:val="24"/>
        </w:rPr>
      </w:pPr>
      <w:r w:rsidRPr="00B24A31">
        <w:rPr>
          <w:rFonts w:ascii="Calibri" w:hAnsi="Calibri" w:cs="Calibri"/>
        </w:rPr>
        <w:object w:dxaOrig="1316" w:dyaOrig="729">
          <v:shape id="_x0000_i1026" type="#_x0000_t75" style="width:66pt;height:37.5pt" o:ole="">
            <v:imagedata r:id="rId11" o:title=""/>
          </v:shape>
          <o:OLEObject Type="Embed" ProgID="Equation.3" ShapeID="_x0000_i1026" DrawAspect="Content" ObjectID="_1716702795" r:id="rId12"/>
        </w:object>
      </w:r>
      <w:r>
        <w:rPr>
          <w:rFonts w:ascii="Times New Roman" w:hAnsi="Times New Roman" w:cs="Times New Roman"/>
          <w:sz w:val="24"/>
          <w:szCs w:val="24"/>
        </w:rPr>
        <w:t>;</w:t>
      </w:r>
    </w:p>
    <w:p w:rsidR="001E3147" w:rsidRDefault="009B686D">
      <w:pPr>
        <w:autoSpaceDE w:val="0"/>
        <w:autoSpaceDN w:val="0"/>
        <w:adjustRightInd w:val="0"/>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3. kriterijų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balai priskiriami tiesiogiai;</w:t>
      </w:r>
    </w:p>
    <w:p w:rsidR="001E3147" w:rsidRDefault="009B686D">
      <w:pPr>
        <w:autoSpaceDE w:val="0"/>
        <w:autoSpaceDN w:val="0"/>
        <w:adjustRightInd w:val="0"/>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4. kriterijų (T) balai apskaičiuojami sudedant atskirų kriterijų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balus:</w:t>
      </w:r>
    </w:p>
    <w:p w:rsidR="001E3147" w:rsidRDefault="009B686D">
      <w:pPr>
        <w:autoSpaceDE w:val="0"/>
        <w:autoSpaceDN w:val="0"/>
        <w:adjustRightInd w:val="0"/>
        <w:spacing w:after="0" w:line="240" w:lineRule="auto"/>
        <w:ind w:firstLine="1298"/>
        <w:jc w:val="both"/>
        <w:rPr>
          <w:rFonts w:ascii="Times New Roman" w:hAnsi="Times New Roman" w:cs="Times New Roman"/>
          <w:sz w:val="24"/>
          <w:szCs w:val="24"/>
        </w:rPr>
      </w:pPr>
      <w:r w:rsidRPr="00B24A31">
        <w:rPr>
          <w:rFonts w:ascii="Calibri" w:hAnsi="Calibri" w:cs="Calibri"/>
        </w:rPr>
        <w:object w:dxaOrig="972" w:dyaOrig="547">
          <v:shape id="_x0000_i1027" type="#_x0000_t75" style="width:48.75pt;height:27.75pt" o:ole="">
            <v:imagedata r:id="rId13" o:title=""/>
          </v:shape>
          <o:OLEObject Type="Embed" ProgID="Equation.3" ShapeID="_x0000_i1027" DrawAspect="Content" ObjectID="_1716702796" r:id="rId14"/>
        </w:object>
      </w:r>
      <w:r>
        <w:rPr>
          <w:rFonts w:ascii="Times New Roman" w:hAnsi="Times New Roman" w:cs="Times New Roman"/>
          <w:sz w:val="24"/>
          <w:szCs w:val="24"/>
        </w:rPr>
        <w:t>;</w:t>
      </w:r>
    </w:p>
    <w:p w:rsidR="001E3147" w:rsidRDefault="009B686D">
      <w:pPr>
        <w:autoSpaceDE w:val="0"/>
        <w:autoSpaceDN w:val="0"/>
        <w:adjustRightInd w:val="0"/>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5. kriterijų (E) balai priskiriami tiesiogiai;</w:t>
      </w:r>
    </w:p>
    <w:p w:rsidR="001E3147" w:rsidRDefault="009B686D">
      <w:pPr>
        <w:autoSpaceDE w:val="0"/>
        <w:autoSpaceDN w:val="0"/>
        <w:adjustRightInd w:val="0"/>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6. maksimalus balų skaičius – 100</w:t>
      </w:r>
      <w:r w:rsidR="00CA6460">
        <w:rPr>
          <w:rFonts w:ascii="Times New Roman" w:hAnsi="Times New Roman" w:cs="Times New Roman"/>
          <w:sz w:val="24"/>
          <w:szCs w:val="24"/>
        </w:rPr>
        <w:t>;</w:t>
      </w:r>
    </w:p>
    <w:p w:rsidR="001E3147" w:rsidRDefault="009B686D">
      <w:pPr>
        <w:autoSpaceDE w:val="0"/>
        <w:autoSpaceDN w:val="0"/>
        <w:adjustRightInd w:val="0"/>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7. </w:t>
      </w:r>
      <w:r w:rsidR="00CA6460">
        <w:rPr>
          <w:rFonts w:ascii="Times New Roman" w:hAnsi="Times New Roman" w:cs="Times New Roman"/>
          <w:sz w:val="24"/>
          <w:szCs w:val="24"/>
        </w:rPr>
        <w:t>p</w:t>
      </w:r>
      <w:r>
        <w:rPr>
          <w:rFonts w:ascii="Times New Roman" w:hAnsi="Times New Roman" w:cs="Times New Roman"/>
          <w:sz w:val="24"/>
          <w:szCs w:val="24"/>
        </w:rPr>
        <w:t>asiūlymai vertinami atskirai kiekvienai iš perkamų butų</w:t>
      </w:r>
      <w:r w:rsidR="0035396B">
        <w:rPr>
          <w:rFonts w:ascii="Times New Roman" w:hAnsi="Times New Roman" w:cs="Times New Roman"/>
          <w:sz w:val="24"/>
          <w:szCs w:val="24"/>
        </w:rPr>
        <w:t xml:space="preserve"> pirkimo daliai</w:t>
      </w:r>
      <w:r>
        <w:rPr>
          <w:rFonts w:ascii="Times New Roman" w:hAnsi="Times New Roman" w:cs="Times New Roman"/>
          <w:sz w:val="24"/>
          <w:szCs w:val="24"/>
        </w:rPr>
        <w:t xml:space="preserve">: </w:t>
      </w:r>
      <w:r w:rsidR="0035396B">
        <w:rPr>
          <w:rFonts w:ascii="Times New Roman" w:hAnsi="Times New Roman" w:cs="Times New Roman"/>
          <w:sz w:val="24"/>
          <w:szCs w:val="24"/>
        </w:rPr>
        <w:t xml:space="preserve">1 kambario butams ir </w:t>
      </w:r>
      <w:r>
        <w:rPr>
          <w:rFonts w:ascii="Times New Roman" w:hAnsi="Times New Roman" w:cs="Times New Roman"/>
          <w:sz w:val="24"/>
          <w:szCs w:val="24"/>
        </w:rPr>
        <w:t>2</w:t>
      </w:r>
      <w:r w:rsidR="0035396B">
        <w:rPr>
          <w:rFonts w:ascii="Times New Roman" w:hAnsi="Times New Roman" w:cs="Times New Roman"/>
          <w:sz w:val="24"/>
          <w:szCs w:val="24"/>
        </w:rPr>
        <w:t xml:space="preserve"> kambarių butams. </w:t>
      </w:r>
      <w:r>
        <w:rPr>
          <w:rFonts w:ascii="Times New Roman" w:hAnsi="Times New Roman" w:cs="Times New Roman"/>
          <w:sz w:val="24"/>
          <w:szCs w:val="24"/>
        </w:rPr>
        <w:t xml:space="preserve"> </w:t>
      </w:r>
    </w:p>
    <w:p w:rsidR="001E3147" w:rsidRDefault="009B686D">
      <w:pPr>
        <w:tabs>
          <w:tab w:val="left" w:pos="4860"/>
          <w:tab w:val="left" w:pos="5940"/>
          <w:tab w:val="left" w:pos="7380"/>
          <w:tab w:val="left" w:pos="9360"/>
        </w:tabs>
        <w:autoSpaceDE w:val="0"/>
        <w:autoSpaceDN w:val="0"/>
        <w:adjustRightInd w:val="0"/>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8. pasiūlymai vertinami pagal ekonomiškai naudingiausio pasiūlymo kriterijų.</w:t>
      </w:r>
    </w:p>
    <w:p w:rsidR="001E3147" w:rsidRPr="00031F55" w:rsidRDefault="009B686D">
      <w:pPr>
        <w:tabs>
          <w:tab w:val="left" w:pos="4860"/>
          <w:tab w:val="left" w:pos="5940"/>
          <w:tab w:val="left" w:pos="7380"/>
          <w:tab w:val="left" w:pos="9360"/>
        </w:tabs>
        <w:autoSpaceDE w:val="0"/>
        <w:autoSpaceDN w:val="0"/>
        <w:adjustRightInd w:val="0"/>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9. </w:t>
      </w:r>
      <w:r w:rsidR="00CA6460">
        <w:rPr>
          <w:rFonts w:ascii="Times New Roman" w:hAnsi="Times New Roman" w:cs="Times New Roman"/>
          <w:sz w:val="24"/>
          <w:szCs w:val="24"/>
        </w:rPr>
        <w:t>k</w:t>
      </w:r>
      <w:r>
        <w:rPr>
          <w:rFonts w:ascii="Times New Roman" w:hAnsi="Times New Roman" w:cs="Times New Roman"/>
          <w:sz w:val="24"/>
          <w:szCs w:val="24"/>
        </w:rPr>
        <w:t xml:space="preserve">omisija, įvertinusi pateiktus siūlomų parduoti butų dokumentus, atsižvelgusi į derybų rezultatus, sprendimą dėl butų pirkimo priima vadovaudamasi Socialinio būsto pirkimo ekonominiu ir </w:t>
      </w:r>
      <w:r w:rsidRPr="00031F55">
        <w:rPr>
          <w:rFonts w:ascii="Times New Roman" w:hAnsi="Times New Roman" w:cs="Times New Roman"/>
          <w:sz w:val="24"/>
          <w:szCs w:val="24"/>
        </w:rPr>
        <w:t>socialiniu pagrindimu</w:t>
      </w:r>
      <w:r w:rsidR="00CA6460" w:rsidRPr="00031F55">
        <w:rPr>
          <w:rFonts w:ascii="Times New Roman" w:hAnsi="Times New Roman" w:cs="Times New Roman"/>
          <w:sz w:val="24"/>
          <w:szCs w:val="24"/>
        </w:rPr>
        <w:t>.</w:t>
      </w:r>
      <w:r w:rsidR="0035396B" w:rsidRPr="00031F55">
        <w:rPr>
          <w:rFonts w:ascii="Times New Roman" w:hAnsi="Times New Roman" w:cs="Times New Roman"/>
          <w:sz w:val="24"/>
          <w:szCs w:val="24"/>
        </w:rPr>
        <w:t xml:space="preserve"> </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p>
    <w:p w:rsidR="009B686D" w:rsidRPr="00031F55" w:rsidRDefault="009B686D" w:rsidP="009B686D">
      <w:pPr>
        <w:autoSpaceDE w:val="0"/>
        <w:autoSpaceDN w:val="0"/>
        <w:adjustRightInd w:val="0"/>
        <w:spacing w:after="0" w:line="240" w:lineRule="auto"/>
        <w:ind w:left="360" w:firstLine="851"/>
        <w:jc w:val="both"/>
        <w:rPr>
          <w:rFonts w:ascii="Times New Roman" w:hAnsi="Times New Roman" w:cs="Times New Roman"/>
          <w:sz w:val="24"/>
          <w:szCs w:val="24"/>
        </w:rPr>
      </w:pPr>
      <w:r w:rsidRPr="00031F55">
        <w:rPr>
          <w:rFonts w:ascii="Times New Roman" w:hAnsi="Times New Roman" w:cs="Times New Roman"/>
          <w:sz w:val="24"/>
          <w:szCs w:val="24"/>
        </w:rPr>
        <w:t> </w:t>
      </w:r>
    </w:p>
    <w:p w:rsidR="009B686D" w:rsidRPr="00031F55" w:rsidRDefault="00C56BA4" w:rsidP="009B686D">
      <w:pPr>
        <w:autoSpaceDE w:val="0"/>
        <w:autoSpaceDN w:val="0"/>
        <w:adjustRightInd w:val="0"/>
        <w:spacing w:after="0" w:line="240" w:lineRule="auto"/>
        <w:jc w:val="center"/>
        <w:rPr>
          <w:rFonts w:ascii="Times New Roman" w:hAnsi="Times New Roman" w:cs="Times New Roman"/>
          <w:sz w:val="24"/>
          <w:szCs w:val="24"/>
        </w:rPr>
      </w:pPr>
      <w:r w:rsidRPr="00031F55">
        <w:rPr>
          <w:rFonts w:ascii="Times New Roman" w:hAnsi="Times New Roman" w:cs="Times New Roman"/>
          <w:b/>
          <w:bCs/>
          <w:sz w:val="24"/>
          <w:szCs w:val="24"/>
        </w:rPr>
        <w:t>V</w:t>
      </w:r>
      <w:r w:rsidR="004B534C">
        <w:rPr>
          <w:rFonts w:ascii="Times New Roman" w:hAnsi="Times New Roman" w:cs="Times New Roman"/>
          <w:b/>
          <w:bCs/>
          <w:sz w:val="24"/>
          <w:szCs w:val="24"/>
        </w:rPr>
        <w:t>I</w:t>
      </w:r>
      <w:r w:rsidRPr="00031F55">
        <w:rPr>
          <w:rFonts w:ascii="Times New Roman" w:hAnsi="Times New Roman" w:cs="Times New Roman"/>
          <w:b/>
          <w:bCs/>
          <w:sz w:val="24"/>
          <w:szCs w:val="24"/>
        </w:rPr>
        <w:t>. PARAIŠKŲ ATMETIMAS</w:t>
      </w:r>
    </w:p>
    <w:p w:rsidR="009B686D" w:rsidRPr="00031F55" w:rsidRDefault="00C56BA4"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 xml:space="preserve">  </w:t>
      </w:r>
    </w:p>
    <w:p w:rsidR="009B686D" w:rsidRPr="00031F55" w:rsidRDefault="00C56BA4" w:rsidP="009B686D">
      <w:pPr>
        <w:autoSpaceDE w:val="0"/>
        <w:autoSpaceDN w:val="0"/>
        <w:adjustRightInd w:val="0"/>
        <w:spacing w:after="0" w:line="240" w:lineRule="auto"/>
        <w:ind w:firstLine="851"/>
        <w:jc w:val="both"/>
        <w:rPr>
          <w:rFonts w:ascii="Times New Roman" w:hAnsi="Times New Roman" w:cs="Times New Roman"/>
          <w:sz w:val="24"/>
          <w:szCs w:val="24"/>
        </w:rPr>
      </w:pPr>
      <w:r w:rsidRPr="003E2E5F">
        <w:rPr>
          <w:rFonts w:ascii="Times New Roman" w:hAnsi="Times New Roman" w:cs="Times New Roman"/>
          <w:sz w:val="24"/>
          <w:szCs w:val="24"/>
        </w:rPr>
        <w:t>25. Paraiškos atmetamos</w:t>
      </w:r>
      <w:r w:rsidRPr="00031F55">
        <w:rPr>
          <w:rFonts w:ascii="Times New Roman" w:hAnsi="Times New Roman" w:cs="Times New Roman"/>
          <w:sz w:val="24"/>
          <w:szCs w:val="24"/>
        </w:rPr>
        <w:t xml:space="preserve"> jeigu:</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25.1. butas neatitinka normatyvinių statybos techninių dokumentų nustatytų reikalavimų gyvenamosioms patalpoms (atsižvelgiant į komisijos išvadas), neįrengti elektros, vandens bei nuotekų ir kiti apskaitos prietaisai;</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25.2. perkamas butas užstatytas ar įkeistas fiziniams ar juridiniams asmenims;</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25.3. kandidatas paraišką ir kitus dokumentus pateikia ne valstybine kalba;</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25.4. neužpildytos paraiškos (1 priedas) ar siūlomo parduoti buto techninės būklės aprašymo (2 priedas) formos;</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25.5. nepateik</w:t>
      </w:r>
      <w:r w:rsidR="00CA6460" w:rsidRPr="00031F55">
        <w:rPr>
          <w:rFonts w:ascii="Times New Roman" w:hAnsi="Times New Roman" w:cs="Times New Roman"/>
          <w:sz w:val="24"/>
          <w:szCs w:val="24"/>
        </w:rPr>
        <w:t>tos</w:t>
      </w:r>
      <w:r w:rsidRPr="00031F55">
        <w:rPr>
          <w:rFonts w:ascii="Times New Roman" w:hAnsi="Times New Roman" w:cs="Times New Roman"/>
          <w:sz w:val="24"/>
          <w:szCs w:val="24"/>
        </w:rPr>
        <w:t xml:space="preserve"> buto nuosavybę patvirtinančių dokumentų ir kadastrinių matavimų bylos kopij</w:t>
      </w:r>
      <w:r w:rsidR="00CA6460" w:rsidRPr="00031F55">
        <w:rPr>
          <w:rFonts w:ascii="Times New Roman" w:hAnsi="Times New Roman" w:cs="Times New Roman"/>
          <w:sz w:val="24"/>
          <w:szCs w:val="24"/>
        </w:rPr>
        <w:t>os</w:t>
      </w:r>
      <w:r w:rsidRPr="00031F55">
        <w:rPr>
          <w:rFonts w:ascii="Times New Roman" w:hAnsi="Times New Roman" w:cs="Times New Roman"/>
          <w:sz w:val="24"/>
          <w:szCs w:val="24"/>
        </w:rPr>
        <w:t>;</w:t>
      </w:r>
    </w:p>
    <w:p w:rsidR="0035396B"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25.6. paraiška</w:t>
      </w:r>
      <w:r w:rsidR="0035396B" w:rsidRPr="00031F55">
        <w:rPr>
          <w:rFonts w:ascii="Times New Roman" w:hAnsi="Times New Roman" w:cs="Times New Roman"/>
          <w:sz w:val="24"/>
          <w:szCs w:val="24"/>
        </w:rPr>
        <w:t xml:space="preserve"> nepasirašyta;</w:t>
      </w:r>
      <w:r w:rsidRPr="00031F55">
        <w:rPr>
          <w:rFonts w:ascii="Times New Roman" w:hAnsi="Times New Roman" w:cs="Times New Roman"/>
          <w:sz w:val="24"/>
          <w:szCs w:val="24"/>
        </w:rPr>
        <w:t xml:space="preserve"> </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25.7. kandidatas pateikė neteisingus duomenis;</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25.8. kandidatas pasiūlė per didelę pirkėjui nepriimtiną kainą;</w:t>
      </w:r>
    </w:p>
    <w:p w:rsidR="009B686D" w:rsidRPr="00AD0F37" w:rsidRDefault="009B686D" w:rsidP="009B686D">
      <w:pPr>
        <w:autoSpaceDE w:val="0"/>
        <w:autoSpaceDN w:val="0"/>
        <w:adjustRightInd w:val="0"/>
        <w:spacing w:after="0" w:line="240" w:lineRule="auto"/>
        <w:ind w:firstLine="851"/>
        <w:jc w:val="both"/>
        <w:rPr>
          <w:rFonts w:ascii="Times New Roman" w:hAnsi="Times New Roman" w:cs="Times New Roman"/>
          <w:b/>
          <w:sz w:val="24"/>
          <w:szCs w:val="24"/>
          <w:u w:val="single"/>
        </w:rPr>
      </w:pPr>
      <w:r w:rsidRPr="00AD0F37">
        <w:rPr>
          <w:rFonts w:ascii="Times New Roman" w:hAnsi="Times New Roman" w:cs="Times New Roman"/>
          <w:b/>
          <w:sz w:val="24"/>
          <w:szCs w:val="24"/>
          <w:u w:val="single"/>
        </w:rPr>
        <w:t>25.9. paraišk</w:t>
      </w:r>
      <w:r w:rsidR="003506E7">
        <w:rPr>
          <w:rFonts w:ascii="Times New Roman" w:hAnsi="Times New Roman" w:cs="Times New Roman"/>
          <w:b/>
          <w:sz w:val="24"/>
          <w:szCs w:val="24"/>
          <w:u w:val="single"/>
        </w:rPr>
        <w:t xml:space="preserve">a </w:t>
      </w:r>
      <w:r w:rsidR="003506E7" w:rsidRPr="009C190C">
        <w:rPr>
          <w:rFonts w:ascii="Times New Roman" w:hAnsi="Times New Roman" w:cs="Times New Roman"/>
          <w:b/>
          <w:color w:val="000000" w:themeColor="text1"/>
          <w:sz w:val="24"/>
          <w:szCs w:val="24"/>
          <w:u w:val="single"/>
        </w:rPr>
        <w:t>pateikta</w:t>
      </w:r>
      <w:r w:rsidR="009738D0">
        <w:rPr>
          <w:rFonts w:ascii="Times New Roman" w:hAnsi="Times New Roman" w:cs="Times New Roman"/>
          <w:b/>
          <w:color w:val="000000" w:themeColor="text1"/>
          <w:sz w:val="24"/>
          <w:szCs w:val="24"/>
          <w:u w:val="single"/>
        </w:rPr>
        <w:t xml:space="preserve"> po 2022</w:t>
      </w:r>
      <w:r w:rsidR="0023219E" w:rsidRPr="009C190C">
        <w:rPr>
          <w:rFonts w:ascii="Times New Roman" w:hAnsi="Times New Roman" w:cs="Times New Roman"/>
          <w:b/>
          <w:color w:val="000000" w:themeColor="text1"/>
          <w:sz w:val="24"/>
          <w:szCs w:val="24"/>
          <w:u w:val="single"/>
        </w:rPr>
        <w:t xml:space="preserve"> m. </w:t>
      </w:r>
      <w:r w:rsidR="009738D0">
        <w:rPr>
          <w:rFonts w:ascii="Times New Roman" w:hAnsi="Times New Roman" w:cs="Times New Roman"/>
          <w:b/>
          <w:color w:val="000000" w:themeColor="text1"/>
          <w:sz w:val="24"/>
          <w:szCs w:val="24"/>
          <w:u w:val="single"/>
        </w:rPr>
        <w:t xml:space="preserve"> birželio 22</w:t>
      </w:r>
      <w:r w:rsidR="001D0767" w:rsidRPr="009C190C">
        <w:rPr>
          <w:rFonts w:ascii="Times New Roman" w:hAnsi="Times New Roman" w:cs="Times New Roman"/>
          <w:b/>
          <w:color w:val="000000" w:themeColor="text1"/>
          <w:sz w:val="24"/>
          <w:szCs w:val="24"/>
          <w:u w:val="single"/>
        </w:rPr>
        <w:t xml:space="preserve"> </w:t>
      </w:r>
      <w:r w:rsidR="001D0E56" w:rsidRPr="009C190C">
        <w:rPr>
          <w:rFonts w:ascii="Times New Roman" w:hAnsi="Times New Roman" w:cs="Times New Roman"/>
          <w:b/>
          <w:color w:val="000000" w:themeColor="text1"/>
          <w:sz w:val="24"/>
          <w:szCs w:val="24"/>
          <w:u w:val="single"/>
        </w:rPr>
        <w:t xml:space="preserve"> d. 12</w:t>
      </w:r>
      <w:r w:rsidRPr="009C190C">
        <w:rPr>
          <w:rFonts w:ascii="Times New Roman" w:hAnsi="Times New Roman" w:cs="Times New Roman"/>
          <w:b/>
          <w:color w:val="000000" w:themeColor="text1"/>
          <w:sz w:val="24"/>
          <w:szCs w:val="24"/>
          <w:u w:val="single"/>
        </w:rPr>
        <w:t xml:space="preserve"> val.;</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25.10. nepateik</w:t>
      </w:r>
      <w:r w:rsidR="00CA6460" w:rsidRPr="00031F55">
        <w:rPr>
          <w:rFonts w:ascii="Times New Roman" w:hAnsi="Times New Roman" w:cs="Times New Roman"/>
          <w:sz w:val="24"/>
          <w:szCs w:val="24"/>
        </w:rPr>
        <w:t>tos</w:t>
      </w:r>
      <w:r w:rsidRPr="00031F55">
        <w:rPr>
          <w:rFonts w:ascii="Times New Roman" w:hAnsi="Times New Roman" w:cs="Times New Roman"/>
          <w:sz w:val="24"/>
          <w:szCs w:val="24"/>
        </w:rPr>
        <w:t xml:space="preserve"> pažym</w:t>
      </w:r>
      <w:r w:rsidR="00CA6460" w:rsidRPr="00031F55">
        <w:rPr>
          <w:rFonts w:ascii="Times New Roman" w:hAnsi="Times New Roman" w:cs="Times New Roman"/>
          <w:sz w:val="24"/>
          <w:szCs w:val="24"/>
        </w:rPr>
        <w:t>os</w:t>
      </w:r>
      <w:r w:rsidRPr="00031F55">
        <w:rPr>
          <w:rFonts w:ascii="Times New Roman" w:hAnsi="Times New Roman" w:cs="Times New Roman"/>
          <w:sz w:val="24"/>
          <w:szCs w:val="24"/>
        </w:rPr>
        <w:t>  iš komunalines paslaugas teikiančių įmonių apie sumokėjimą už komunalines paslaugas.</w:t>
      </w:r>
    </w:p>
    <w:p w:rsidR="009B686D" w:rsidRPr="00031F55" w:rsidRDefault="009B686D" w:rsidP="009B686D">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26. Komisija turi teisę nutraukti skelbiamas derybas, jeigu nebus gautas finansavimas arba  atsirado aplinkybių, kurių nebuvo galima numatyti</w:t>
      </w:r>
      <w:r w:rsidR="00CA6460" w:rsidRPr="00031F55">
        <w:rPr>
          <w:rFonts w:ascii="Times New Roman" w:hAnsi="Times New Roman" w:cs="Times New Roman"/>
          <w:sz w:val="24"/>
          <w:szCs w:val="24"/>
        </w:rPr>
        <w:t>,</w:t>
      </w:r>
      <w:r w:rsidRPr="00031F55">
        <w:rPr>
          <w:rFonts w:ascii="Times New Roman" w:hAnsi="Times New Roman" w:cs="Times New Roman"/>
          <w:sz w:val="24"/>
          <w:szCs w:val="24"/>
        </w:rPr>
        <w:t xml:space="preserve"> ar dėl bet kokių kitų priežasčių. Savivaldybė neatlygina dalyvio nuostolių, patirtų dėl pasiūlymo rengimo.</w:t>
      </w:r>
    </w:p>
    <w:p w:rsidR="009B686D" w:rsidRPr="00031F55" w:rsidRDefault="009B686D" w:rsidP="009B686D">
      <w:pPr>
        <w:autoSpaceDE w:val="0"/>
        <w:autoSpaceDN w:val="0"/>
        <w:adjustRightInd w:val="0"/>
        <w:spacing w:after="0" w:line="240" w:lineRule="auto"/>
        <w:ind w:left="360" w:firstLine="851"/>
        <w:jc w:val="both"/>
        <w:rPr>
          <w:rFonts w:ascii="Times New Roman" w:hAnsi="Times New Roman" w:cs="Times New Roman"/>
          <w:sz w:val="24"/>
          <w:szCs w:val="24"/>
        </w:rPr>
      </w:pPr>
      <w:r w:rsidRPr="00031F55">
        <w:rPr>
          <w:rFonts w:ascii="Times New Roman" w:hAnsi="Times New Roman" w:cs="Times New Roman"/>
          <w:sz w:val="24"/>
          <w:szCs w:val="24"/>
        </w:rPr>
        <w:t> </w:t>
      </w:r>
    </w:p>
    <w:p w:rsidR="009B686D" w:rsidRPr="00031F55" w:rsidRDefault="00C56BA4" w:rsidP="009B686D">
      <w:pPr>
        <w:autoSpaceDE w:val="0"/>
        <w:autoSpaceDN w:val="0"/>
        <w:adjustRightInd w:val="0"/>
        <w:spacing w:after="0" w:line="240" w:lineRule="auto"/>
        <w:jc w:val="center"/>
        <w:rPr>
          <w:rFonts w:ascii="Times New Roman" w:hAnsi="Times New Roman" w:cs="Times New Roman"/>
          <w:sz w:val="24"/>
          <w:szCs w:val="24"/>
        </w:rPr>
      </w:pPr>
      <w:r w:rsidRPr="00031F55">
        <w:rPr>
          <w:rFonts w:ascii="Times New Roman" w:hAnsi="Times New Roman" w:cs="Times New Roman"/>
          <w:b/>
          <w:bCs/>
          <w:sz w:val="24"/>
          <w:szCs w:val="24"/>
        </w:rPr>
        <w:t>VI</w:t>
      </w:r>
      <w:r w:rsidR="00351A39">
        <w:rPr>
          <w:rFonts w:ascii="Times New Roman" w:hAnsi="Times New Roman" w:cs="Times New Roman"/>
          <w:b/>
          <w:bCs/>
          <w:sz w:val="24"/>
          <w:szCs w:val="24"/>
        </w:rPr>
        <w:t>I</w:t>
      </w:r>
      <w:r w:rsidRPr="00031F55">
        <w:rPr>
          <w:rFonts w:ascii="Times New Roman" w:hAnsi="Times New Roman" w:cs="Times New Roman"/>
          <w:b/>
          <w:bCs/>
          <w:sz w:val="24"/>
          <w:szCs w:val="24"/>
        </w:rPr>
        <w:t>. PIRKIMO</w:t>
      </w:r>
      <w:r w:rsidR="009B686D" w:rsidRPr="00031F55">
        <w:rPr>
          <w:rFonts w:ascii="Times New Roman" w:hAnsi="Times New Roman" w:cs="Times New Roman"/>
          <w:b/>
          <w:bCs/>
          <w:sz w:val="24"/>
          <w:szCs w:val="24"/>
        </w:rPr>
        <w:t>–PARDAVIMO SUTARTIES SUDARYMAS</w:t>
      </w:r>
    </w:p>
    <w:p w:rsidR="009B686D" w:rsidRPr="00031F55" w:rsidRDefault="009B686D" w:rsidP="0035396B">
      <w:pPr>
        <w:autoSpaceDE w:val="0"/>
        <w:autoSpaceDN w:val="0"/>
        <w:adjustRightInd w:val="0"/>
        <w:spacing w:after="0" w:line="240" w:lineRule="auto"/>
        <w:ind w:left="360" w:firstLine="851"/>
        <w:jc w:val="both"/>
        <w:rPr>
          <w:rFonts w:ascii="Times New Roman" w:hAnsi="Times New Roman" w:cs="Times New Roman"/>
          <w:sz w:val="24"/>
          <w:szCs w:val="24"/>
        </w:rPr>
      </w:pPr>
      <w:r w:rsidRPr="00031F55">
        <w:rPr>
          <w:rFonts w:ascii="Times New Roman" w:hAnsi="Times New Roman" w:cs="Times New Roman"/>
          <w:b/>
          <w:bCs/>
          <w:sz w:val="24"/>
          <w:szCs w:val="24"/>
        </w:rPr>
        <w:t> </w:t>
      </w:r>
    </w:p>
    <w:p w:rsidR="009B686D" w:rsidRDefault="009B686D" w:rsidP="0035396B">
      <w:pPr>
        <w:autoSpaceDE w:val="0"/>
        <w:autoSpaceDN w:val="0"/>
        <w:adjustRightInd w:val="0"/>
        <w:spacing w:after="0" w:line="240" w:lineRule="auto"/>
        <w:ind w:firstLine="851"/>
        <w:jc w:val="both"/>
        <w:rPr>
          <w:rFonts w:ascii="Times New Roman" w:hAnsi="Times New Roman" w:cs="Times New Roman"/>
          <w:sz w:val="24"/>
          <w:szCs w:val="24"/>
        </w:rPr>
      </w:pPr>
      <w:r w:rsidRPr="00031F55">
        <w:rPr>
          <w:rFonts w:ascii="Times New Roman" w:hAnsi="Times New Roman" w:cs="Times New Roman"/>
          <w:sz w:val="24"/>
          <w:szCs w:val="24"/>
        </w:rPr>
        <w:t>27. Baigusi derybas, komisija priima sprendimą pripažinti</w:t>
      </w:r>
      <w:r>
        <w:rPr>
          <w:rFonts w:ascii="Times New Roman" w:hAnsi="Times New Roman" w:cs="Times New Roman"/>
          <w:sz w:val="24"/>
          <w:szCs w:val="24"/>
        </w:rPr>
        <w:t xml:space="preserve"> dalyvio pasiūlymą tinkamu arba pirkimą nutraukti.</w:t>
      </w:r>
    </w:p>
    <w:p w:rsidR="009B686D" w:rsidRDefault="009B686D" w:rsidP="0035396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28. Jeigu kandidatas, kuriam buvo pasiūlyta sudaryti pirkimo–pardavimo sutartį, raštu atsisako ją sudaryti arba iki perkančiosios organizacijos nurodyto laiko neatvyksta sudaryti pirkimo–pardavimo sutarties ir nepateikia motyvuoto pasiteisinimo</w:t>
      </w:r>
      <w:r w:rsidR="00CA6460">
        <w:rPr>
          <w:rFonts w:ascii="Times New Roman" w:hAnsi="Times New Roman" w:cs="Times New Roman"/>
          <w:sz w:val="24"/>
          <w:szCs w:val="24"/>
        </w:rPr>
        <w:t>,</w:t>
      </w:r>
      <w:r>
        <w:rPr>
          <w:rFonts w:ascii="Times New Roman" w:hAnsi="Times New Roman" w:cs="Times New Roman"/>
          <w:sz w:val="24"/>
          <w:szCs w:val="24"/>
        </w:rPr>
        <w:t xml:space="preserve"> kodėl neatvyko, arba nepateikia 29 punkte nurodytų dokumentų, arba atsisako sudaryti pirkimo–pardavimo sutartį derybose sutartomis sąlygomis, arba atvyksta pasirašyti sutartį, bet jos nepasirašo ir nepateikia svarių motyvų, laikoma, kad jis atsisakė sudaryti pirkimo–pardavimo sutartį. Tokiu atveju komisija siūlo sudaryti pirkimo–pardavimo sutartį antrajam kandidatui, kurio pasiūlymas pagal derybų rezultatus yra geriausias po atsisakiusio sudaryti pirkimo–pardavimo sutartį. </w:t>
      </w:r>
    </w:p>
    <w:p w:rsidR="009B686D" w:rsidRDefault="009B686D" w:rsidP="0035396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29. Prieš pasirašydamas pirkimo–pardavimo sutartį, buto savininkas ar jo įgaliotas asmuo turi pateikti šiuos dokumentus:</w:t>
      </w:r>
    </w:p>
    <w:p w:rsidR="009B686D" w:rsidRDefault="00351A39" w:rsidP="0035396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29.1.</w:t>
      </w:r>
      <w:r w:rsidR="009B686D">
        <w:rPr>
          <w:rFonts w:ascii="Times New Roman" w:hAnsi="Times New Roman" w:cs="Times New Roman"/>
          <w:sz w:val="24"/>
          <w:szCs w:val="24"/>
        </w:rPr>
        <w:t>asmens dokumentą – pasą ar asmens tapatybės kortelę, juridiniai asmenys – registracijos pažymėjimą ir įstatus;</w:t>
      </w:r>
    </w:p>
    <w:p w:rsidR="009B686D" w:rsidRDefault="009B686D" w:rsidP="0035396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29.2. buto teisinės registracijos dokumentus bei techninio inventorizavimo bylą;</w:t>
      </w:r>
    </w:p>
    <w:p w:rsidR="009B686D" w:rsidRDefault="009B686D" w:rsidP="0035396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29.3. dokumentus, įrodančius, kad bute nėra asmenų, deklaravusių gyvenamąją vietą;</w:t>
      </w:r>
    </w:p>
    <w:p w:rsidR="009B686D" w:rsidRDefault="009B686D" w:rsidP="0035396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29.4. pažymas apie atsiskaitymą už komunalines paslaugas</w:t>
      </w:r>
      <w:r w:rsidR="0035396B">
        <w:rPr>
          <w:rFonts w:ascii="Times New Roman" w:hAnsi="Times New Roman" w:cs="Times New Roman"/>
          <w:sz w:val="24"/>
          <w:szCs w:val="24"/>
        </w:rPr>
        <w:t xml:space="preserve"> prieš pasirašant sutartį</w:t>
      </w:r>
      <w:r>
        <w:rPr>
          <w:rFonts w:ascii="Times New Roman" w:hAnsi="Times New Roman" w:cs="Times New Roman"/>
          <w:sz w:val="24"/>
          <w:szCs w:val="24"/>
        </w:rPr>
        <w:t>;</w:t>
      </w:r>
    </w:p>
    <w:p w:rsidR="009B686D" w:rsidRDefault="009B686D" w:rsidP="0035396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29.5. notaro patvirtintą sutuoktinių sutikimą parduoti butą (fiziniai asmenys), jei turtas registruotas kaip bendra sutuoktinių nuosavybė. Jei sutuoktiniai turi nepilnamečių vaikų – teismo leidimą parduoti turtą.</w:t>
      </w:r>
    </w:p>
    <w:p w:rsidR="009B686D" w:rsidRDefault="009B686D" w:rsidP="0035396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29.6. </w:t>
      </w:r>
      <w:r w:rsidR="00FA537B">
        <w:rPr>
          <w:rFonts w:ascii="Times New Roman" w:hAnsi="Times New Roman" w:cs="Times New Roman"/>
          <w:sz w:val="24"/>
          <w:szCs w:val="24"/>
        </w:rPr>
        <w:t>p</w:t>
      </w:r>
      <w:r>
        <w:rPr>
          <w:rFonts w:ascii="Times New Roman" w:hAnsi="Times New Roman" w:cs="Times New Roman"/>
          <w:sz w:val="24"/>
          <w:szCs w:val="24"/>
        </w:rPr>
        <w:t>asirašant nekilnojamojo turto pirkimo sutartį, savininkas pirkėjui turi pateikti buto energetinio naudingumo sertifikato originalą.</w:t>
      </w:r>
    </w:p>
    <w:p w:rsidR="009B686D" w:rsidRDefault="009B686D" w:rsidP="0035396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30. Pirkimo–pardavimo sutartis laikoma sudaryta, kai yra pasirašyta abiejų sandorio šalių, patvirtinta notaro ir įregistruota Nekilnojamojo turto registre.</w:t>
      </w:r>
    </w:p>
    <w:p w:rsidR="001E3147" w:rsidRDefault="0035396B">
      <w:pPr>
        <w:pStyle w:val="CommentText"/>
        <w:spacing w:after="0"/>
        <w:jc w:val="both"/>
        <w:rPr>
          <w:rFonts w:ascii="Times New Roman" w:hAnsi="Times New Roman" w:cs="Times New Roman"/>
          <w:sz w:val="22"/>
          <w:szCs w:val="22"/>
        </w:rPr>
      </w:pPr>
      <w:r>
        <w:rPr>
          <w:rFonts w:ascii="Times New Roman" w:hAnsi="Times New Roman" w:cs="Times New Roman"/>
          <w:sz w:val="24"/>
          <w:szCs w:val="24"/>
        </w:rPr>
        <w:t xml:space="preserve">              </w:t>
      </w:r>
      <w:r w:rsidR="009B686D">
        <w:rPr>
          <w:rFonts w:ascii="Times New Roman" w:hAnsi="Times New Roman" w:cs="Times New Roman"/>
          <w:sz w:val="24"/>
          <w:szCs w:val="24"/>
        </w:rPr>
        <w:t>31. Laimėtojas</w:t>
      </w:r>
      <w:r w:rsidRPr="001F505C">
        <w:rPr>
          <w:rFonts w:ascii="Times New Roman" w:eastAsia="Times New Roman" w:hAnsi="Times New Roman" w:cs="Times New Roman"/>
          <w:sz w:val="22"/>
          <w:szCs w:val="22"/>
          <w:lang w:eastAsia="lt-LT"/>
        </w:rPr>
        <w:t>, kurio pasiūlymas pirmas eilėje, turi sumokėti 50 proc. perkančiosios organizacijos patirtų turto vertinimo išlaidų, jeigu jis nepagrįstai ats</w:t>
      </w:r>
      <w:r>
        <w:rPr>
          <w:rFonts w:ascii="Times New Roman" w:eastAsia="Times New Roman" w:hAnsi="Times New Roman" w:cs="Times New Roman"/>
          <w:sz w:val="22"/>
          <w:szCs w:val="22"/>
          <w:lang w:eastAsia="lt-LT"/>
        </w:rPr>
        <w:t>isakė sudaryti pirkimo sutartį.</w:t>
      </w:r>
    </w:p>
    <w:p w:rsidR="0035396B" w:rsidRDefault="009B686D" w:rsidP="0035396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32. Pirkimo–pardavimo sutarties sudarymo išlaidas</w:t>
      </w:r>
      <w:r w:rsidR="0035396B">
        <w:rPr>
          <w:rFonts w:ascii="Times New Roman" w:hAnsi="Times New Roman" w:cs="Times New Roman"/>
          <w:sz w:val="24"/>
          <w:szCs w:val="24"/>
        </w:rPr>
        <w:t xml:space="preserve"> apmoka pirkėjas.</w:t>
      </w:r>
      <w:r>
        <w:rPr>
          <w:rFonts w:ascii="Times New Roman" w:hAnsi="Times New Roman" w:cs="Times New Roman"/>
          <w:sz w:val="24"/>
          <w:szCs w:val="24"/>
        </w:rPr>
        <w:t xml:space="preserve"> </w:t>
      </w:r>
    </w:p>
    <w:p w:rsidR="009B686D" w:rsidRDefault="009B686D" w:rsidP="0035396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33. Pinigai už nupirktą butą pervedami į pardavėjo nurodytą sąskaitą</w:t>
      </w:r>
      <w:r w:rsidR="0035396B">
        <w:rPr>
          <w:rFonts w:ascii="Times New Roman" w:hAnsi="Times New Roman" w:cs="Times New Roman"/>
          <w:sz w:val="24"/>
          <w:szCs w:val="24"/>
        </w:rPr>
        <w:t xml:space="preserve"> daugiausia</w:t>
      </w:r>
      <w:r>
        <w:rPr>
          <w:rFonts w:ascii="Times New Roman" w:hAnsi="Times New Roman" w:cs="Times New Roman"/>
          <w:sz w:val="24"/>
          <w:szCs w:val="24"/>
        </w:rPr>
        <w:t xml:space="preserve"> per 15 kalendorinių dienų po sutarties ir perdavimo–priėmimo akto pasirašymo.</w:t>
      </w:r>
    </w:p>
    <w:p w:rsidR="001E3147" w:rsidRDefault="0035396B">
      <w:pPr>
        <w:pStyle w:val="CommentText"/>
        <w:spacing w:after="0"/>
        <w:jc w:val="both"/>
        <w:rPr>
          <w:rFonts w:ascii="Times New Roman" w:hAnsi="Times New Roman" w:cs="Times New Roman"/>
          <w:sz w:val="22"/>
          <w:szCs w:val="22"/>
        </w:rPr>
      </w:pPr>
      <w:r>
        <w:rPr>
          <w:rFonts w:ascii="Times New Roman" w:hAnsi="Times New Roman" w:cs="Times New Roman"/>
          <w:sz w:val="24"/>
          <w:szCs w:val="24"/>
        </w:rPr>
        <w:t xml:space="preserve">              34.</w:t>
      </w:r>
      <w:r w:rsidRPr="0035396B">
        <w:rPr>
          <w:rFonts w:ascii="Times New Roman" w:hAnsi="Times New Roman" w:cs="Times New Roman"/>
          <w:iCs/>
          <w:sz w:val="22"/>
          <w:szCs w:val="22"/>
        </w:rPr>
        <w:t xml:space="preserve"> </w:t>
      </w:r>
      <w:r w:rsidR="00FA537B">
        <w:rPr>
          <w:rFonts w:ascii="Times New Roman" w:hAnsi="Times New Roman" w:cs="Times New Roman"/>
          <w:iCs/>
          <w:sz w:val="22"/>
          <w:szCs w:val="22"/>
        </w:rPr>
        <w:t>P</w:t>
      </w:r>
      <w:r w:rsidRPr="001F505C">
        <w:rPr>
          <w:rFonts w:ascii="Times New Roman" w:hAnsi="Times New Roman" w:cs="Times New Roman"/>
          <w:iCs/>
          <w:sz w:val="22"/>
          <w:szCs w:val="22"/>
        </w:rPr>
        <w:t>erkančioji organizacija</w:t>
      </w:r>
      <w:r w:rsidRPr="001F505C">
        <w:rPr>
          <w:rFonts w:ascii="Times New Roman" w:hAnsi="Times New Roman" w:cs="Times New Roman"/>
          <w:color w:val="000000"/>
          <w:sz w:val="22"/>
          <w:szCs w:val="22"/>
        </w:rPr>
        <w:t xml:space="preserve">, pasirašiusi pirkimo sutartį, nekilnojamųjų daiktų perdavimo ir priėmimo aktą, įsigytus nekilnojamuosius daiktus nedelsdama įtraukia į apskaitą ir ne vėliau kaip per 5 darbo dienas kreipiasi į Nekilnojamojo turto registrą dėl teisių </w:t>
      </w:r>
      <w:r w:rsidRPr="001F505C">
        <w:rPr>
          <w:rFonts w:ascii="Times New Roman" w:hAnsi="Times New Roman" w:cs="Times New Roman"/>
          <w:sz w:val="22"/>
          <w:szCs w:val="22"/>
        </w:rPr>
        <w:t>į juos įregistravimo.</w:t>
      </w:r>
    </w:p>
    <w:p w:rsidR="009B686D" w:rsidRDefault="0035396B" w:rsidP="0035396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35</w:t>
      </w:r>
      <w:r w:rsidR="009B686D">
        <w:rPr>
          <w:rFonts w:ascii="Times New Roman" w:hAnsi="Times New Roman" w:cs="Times New Roman"/>
          <w:sz w:val="24"/>
          <w:szCs w:val="24"/>
        </w:rPr>
        <w:t>. Visi ginčai sprendžiami šalių susitarimu. Neišsprendus ginčo taikiai, nustatyta tvarka kreipiamasi į teismą.</w:t>
      </w:r>
    </w:p>
    <w:p w:rsidR="009B686D" w:rsidRDefault="009B686D" w:rsidP="00FA537B">
      <w:pPr>
        <w:autoSpaceDE w:val="0"/>
        <w:autoSpaceDN w:val="0"/>
        <w:adjustRightInd w:val="0"/>
        <w:spacing w:after="0" w:line="240" w:lineRule="auto"/>
        <w:ind w:firstLine="851"/>
        <w:jc w:val="both"/>
        <w:rPr>
          <w:rFonts w:ascii="Times New Roman" w:hAnsi="Times New Roman" w:cs="Times New Roman"/>
          <w:sz w:val="24"/>
          <w:szCs w:val="24"/>
        </w:rPr>
      </w:pPr>
    </w:p>
    <w:p w:rsidR="009B686D" w:rsidRDefault="009B686D" w:rsidP="0035396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w:t>
      </w:r>
    </w:p>
    <w:p w:rsidR="009B686D" w:rsidRDefault="009B686D" w:rsidP="0035396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p w:rsidR="009B686D" w:rsidRDefault="009B686D" w:rsidP="0035396B">
      <w:pPr>
        <w:autoSpaceDE w:val="0"/>
        <w:autoSpaceDN w:val="0"/>
        <w:adjustRightInd w:val="0"/>
        <w:spacing w:after="0" w:line="240" w:lineRule="auto"/>
        <w:jc w:val="center"/>
        <w:rPr>
          <w:rFonts w:ascii="Times New Roman" w:hAnsi="Times New Roman" w:cs="Times New Roman"/>
          <w:sz w:val="24"/>
          <w:szCs w:val="24"/>
        </w:rPr>
      </w:pPr>
    </w:p>
    <w:p w:rsidR="009B686D" w:rsidRDefault="009B686D" w:rsidP="0035396B">
      <w:pPr>
        <w:autoSpaceDE w:val="0"/>
        <w:autoSpaceDN w:val="0"/>
        <w:adjustRightInd w:val="0"/>
        <w:spacing w:after="0" w:line="240" w:lineRule="auto"/>
        <w:jc w:val="center"/>
        <w:rPr>
          <w:rFonts w:ascii="Times New Roman" w:hAnsi="Times New Roman" w:cs="Times New Roman"/>
          <w:sz w:val="24"/>
          <w:szCs w:val="24"/>
        </w:rPr>
      </w:pPr>
    </w:p>
    <w:p w:rsidR="009B686D" w:rsidRDefault="009B686D" w:rsidP="0035396B">
      <w:pPr>
        <w:autoSpaceDE w:val="0"/>
        <w:autoSpaceDN w:val="0"/>
        <w:adjustRightInd w:val="0"/>
        <w:spacing w:after="0" w:line="240" w:lineRule="auto"/>
        <w:jc w:val="center"/>
        <w:rPr>
          <w:rFonts w:ascii="Times New Roman" w:hAnsi="Times New Roman" w:cs="Times New Roman"/>
          <w:sz w:val="24"/>
          <w:szCs w:val="24"/>
        </w:rPr>
      </w:pPr>
    </w:p>
    <w:p w:rsidR="009B686D" w:rsidRDefault="009B686D" w:rsidP="009B686D">
      <w:pPr>
        <w:autoSpaceDE w:val="0"/>
        <w:autoSpaceDN w:val="0"/>
        <w:adjustRightInd w:val="0"/>
        <w:spacing w:after="0" w:line="240" w:lineRule="auto"/>
        <w:rPr>
          <w:rFonts w:ascii="Times New Roman" w:hAnsi="Times New Roman" w:cs="Times New Roman"/>
          <w:sz w:val="24"/>
          <w:szCs w:val="24"/>
        </w:rPr>
      </w:pPr>
    </w:p>
    <w:p w:rsidR="009B686D" w:rsidRDefault="009B686D" w:rsidP="009B686D">
      <w:pPr>
        <w:autoSpaceDE w:val="0"/>
        <w:autoSpaceDN w:val="0"/>
        <w:adjustRightInd w:val="0"/>
        <w:spacing w:after="0" w:line="240" w:lineRule="auto"/>
        <w:rPr>
          <w:rFonts w:ascii="Times New Roman" w:hAnsi="Times New Roman" w:cs="Times New Roman"/>
          <w:sz w:val="24"/>
          <w:szCs w:val="24"/>
        </w:rPr>
      </w:pPr>
    </w:p>
    <w:p w:rsidR="009B686D" w:rsidRDefault="009B686D" w:rsidP="009B686D">
      <w:pPr>
        <w:autoSpaceDE w:val="0"/>
        <w:autoSpaceDN w:val="0"/>
        <w:adjustRightInd w:val="0"/>
        <w:spacing w:after="0" w:line="240" w:lineRule="auto"/>
        <w:rPr>
          <w:rFonts w:ascii="Times New Roman" w:hAnsi="Times New Roman" w:cs="Times New Roman"/>
          <w:sz w:val="24"/>
          <w:szCs w:val="24"/>
        </w:rPr>
      </w:pPr>
    </w:p>
    <w:p w:rsidR="009B686D" w:rsidRDefault="009B686D" w:rsidP="009B686D">
      <w:pPr>
        <w:autoSpaceDE w:val="0"/>
        <w:autoSpaceDN w:val="0"/>
        <w:adjustRightInd w:val="0"/>
        <w:spacing w:after="0" w:line="240" w:lineRule="auto"/>
        <w:rPr>
          <w:rFonts w:ascii="Times New Roman" w:hAnsi="Times New Roman" w:cs="Times New Roman"/>
          <w:sz w:val="24"/>
          <w:szCs w:val="24"/>
        </w:rPr>
      </w:pPr>
    </w:p>
    <w:p w:rsidR="009B686D" w:rsidRDefault="009B686D" w:rsidP="009B686D">
      <w:pPr>
        <w:autoSpaceDE w:val="0"/>
        <w:autoSpaceDN w:val="0"/>
        <w:adjustRightInd w:val="0"/>
        <w:spacing w:after="0" w:line="240" w:lineRule="auto"/>
        <w:rPr>
          <w:rFonts w:ascii="Times New Roman" w:hAnsi="Times New Roman" w:cs="Times New Roman"/>
          <w:sz w:val="24"/>
          <w:szCs w:val="24"/>
        </w:rPr>
      </w:pPr>
    </w:p>
    <w:p w:rsidR="009B686D" w:rsidRDefault="009B686D" w:rsidP="009B686D">
      <w:pPr>
        <w:autoSpaceDE w:val="0"/>
        <w:autoSpaceDN w:val="0"/>
        <w:adjustRightInd w:val="0"/>
        <w:spacing w:after="0" w:line="240" w:lineRule="auto"/>
        <w:rPr>
          <w:rFonts w:ascii="Times New Roman" w:hAnsi="Times New Roman" w:cs="Times New Roman"/>
          <w:sz w:val="24"/>
          <w:szCs w:val="24"/>
        </w:rPr>
      </w:pPr>
    </w:p>
    <w:p w:rsidR="009B686D" w:rsidRDefault="009B686D" w:rsidP="009B686D">
      <w:pPr>
        <w:autoSpaceDE w:val="0"/>
        <w:autoSpaceDN w:val="0"/>
        <w:adjustRightInd w:val="0"/>
        <w:spacing w:after="0" w:line="240" w:lineRule="auto"/>
        <w:rPr>
          <w:rFonts w:ascii="Times New Roman" w:hAnsi="Times New Roman" w:cs="Times New Roman"/>
          <w:sz w:val="24"/>
          <w:szCs w:val="24"/>
        </w:rPr>
      </w:pPr>
    </w:p>
    <w:p w:rsidR="009B686D" w:rsidRDefault="009B686D" w:rsidP="009B686D">
      <w:pPr>
        <w:autoSpaceDE w:val="0"/>
        <w:autoSpaceDN w:val="0"/>
        <w:adjustRightInd w:val="0"/>
        <w:spacing w:after="0" w:line="240" w:lineRule="auto"/>
        <w:rPr>
          <w:rFonts w:ascii="Times New Roman" w:hAnsi="Times New Roman" w:cs="Times New Roman"/>
          <w:sz w:val="24"/>
          <w:szCs w:val="24"/>
        </w:rPr>
      </w:pPr>
    </w:p>
    <w:p w:rsidR="009B686D" w:rsidRDefault="009B686D" w:rsidP="009B686D">
      <w:pPr>
        <w:autoSpaceDE w:val="0"/>
        <w:autoSpaceDN w:val="0"/>
        <w:adjustRightInd w:val="0"/>
        <w:spacing w:after="0" w:line="240" w:lineRule="auto"/>
        <w:rPr>
          <w:rFonts w:ascii="Times New Roman" w:hAnsi="Times New Roman" w:cs="Times New Roman"/>
          <w:sz w:val="24"/>
          <w:szCs w:val="24"/>
        </w:rPr>
      </w:pPr>
    </w:p>
    <w:p w:rsidR="001D0767" w:rsidRDefault="001D0767" w:rsidP="009B686D">
      <w:pPr>
        <w:autoSpaceDE w:val="0"/>
        <w:autoSpaceDN w:val="0"/>
        <w:adjustRightInd w:val="0"/>
        <w:spacing w:after="0" w:line="240" w:lineRule="auto"/>
        <w:rPr>
          <w:rFonts w:ascii="Times New Roman" w:hAnsi="Times New Roman" w:cs="Times New Roman"/>
          <w:sz w:val="24"/>
          <w:szCs w:val="24"/>
        </w:rPr>
      </w:pPr>
    </w:p>
    <w:p w:rsidR="001D0767" w:rsidRDefault="001D0767" w:rsidP="009B686D">
      <w:pPr>
        <w:autoSpaceDE w:val="0"/>
        <w:autoSpaceDN w:val="0"/>
        <w:adjustRightInd w:val="0"/>
        <w:spacing w:after="0" w:line="240" w:lineRule="auto"/>
        <w:rPr>
          <w:rFonts w:ascii="Times New Roman" w:hAnsi="Times New Roman" w:cs="Times New Roman"/>
          <w:sz w:val="24"/>
          <w:szCs w:val="24"/>
        </w:rPr>
      </w:pPr>
    </w:p>
    <w:p w:rsidR="001D0767" w:rsidRDefault="001D0767" w:rsidP="009B686D">
      <w:pPr>
        <w:autoSpaceDE w:val="0"/>
        <w:autoSpaceDN w:val="0"/>
        <w:adjustRightInd w:val="0"/>
        <w:spacing w:after="0" w:line="240" w:lineRule="auto"/>
        <w:rPr>
          <w:rFonts w:ascii="Times New Roman" w:hAnsi="Times New Roman" w:cs="Times New Roman"/>
          <w:sz w:val="24"/>
          <w:szCs w:val="24"/>
        </w:rPr>
      </w:pPr>
    </w:p>
    <w:p w:rsidR="001D0767" w:rsidRDefault="001D0767" w:rsidP="009B686D">
      <w:pPr>
        <w:autoSpaceDE w:val="0"/>
        <w:autoSpaceDN w:val="0"/>
        <w:adjustRightInd w:val="0"/>
        <w:spacing w:after="0" w:line="240" w:lineRule="auto"/>
        <w:rPr>
          <w:rFonts w:ascii="Times New Roman" w:hAnsi="Times New Roman" w:cs="Times New Roman"/>
          <w:sz w:val="24"/>
          <w:szCs w:val="24"/>
        </w:rPr>
      </w:pPr>
    </w:p>
    <w:p w:rsidR="00FA537B" w:rsidRDefault="00FA537B" w:rsidP="009B686D">
      <w:pPr>
        <w:autoSpaceDE w:val="0"/>
        <w:autoSpaceDN w:val="0"/>
        <w:adjustRightInd w:val="0"/>
        <w:spacing w:after="0" w:line="240" w:lineRule="auto"/>
        <w:rPr>
          <w:rFonts w:ascii="Times New Roman" w:hAnsi="Times New Roman" w:cs="Times New Roman"/>
          <w:sz w:val="24"/>
          <w:szCs w:val="24"/>
        </w:rPr>
      </w:pPr>
    </w:p>
    <w:p w:rsidR="00FA537B" w:rsidRDefault="00FA537B" w:rsidP="009B686D">
      <w:pPr>
        <w:autoSpaceDE w:val="0"/>
        <w:autoSpaceDN w:val="0"/>
        <w:adjustRightInd w:val="0"/>
        <w:spacing w:after="0" w:line="240" w:lineRule="auto"/>
        <w:rPr>
          <w:rFonts w:ascii="Times New Roman" w:hAnsi="Times New Roman" w:cs="Times New Roman"/>
          <w:sz w:val="24"/>
          <w:szCs w:val="24"/>
        </w:rPr>
      </w:pPr>
    </w:p>
    <w:p w:rsidR="00FA537B" w:rsidRDefault="00FA537B" w:rsidP="009B686D">
      <w:pPr>
        <w:autoSpaceDE w:val="0"/>
        <w:autoSpaceDN w:val="0"/>
        <w:adjustRightInd w:val="0"/>
        <w:spacing w:after="0" w:line="240" w:lineRule="auto"/>
        <w:rPr>
          <w:rFonts w:ascii="Times New Roman" w:hAnsi="Times New Roman" w:cs="Times New Roman"/>
          <w:sz w:val="24"/>
          <w:szCs w:val="24"/>
        </w:rPr>
      </w:pPr>
    </w:p>
    <w:p w:rsidR="00FA537B" w:rsidRDefault="00FA537B" w:rsidP="009B686D">
      <w:pPr>
        <w:autoSpaceDE w:val="0"/>
        <w:autoSpaceDN w:val="0"/>
        <w:adjustRightInd w:val="0"/>
        <w:spacing w:after="0" w:line="240" w:lineRule="auto"/>
        <w:rPr>
          <w:rFonts w:ascii="Times New Roman" w:hAnsi="Times New Roman" w:cs="Times New Roman"/>
          <w:sz w:val="24"/>
          <w:szCs w:val="24"/>
        </w:rPr>
      </w:pPr>
    </w:p>
    <w:p w:rsidR="00FA537B" w:rsidRDefault="00FA537B" w:rsidP="009B686D">
      <w:pPr>
        <w:autoSpaceDE w:val="0"/>
        <w:autoSpaceDN w:val="0"/>
        <w:adjustRightInd w:val="0"/>
        <w:spacing w:after="0" w:line="240" w:lineRule="auto"/>
        <w:rPr>
          <w:rFonts w:ascii="Times New Roman" w:hAnsi="Times New Roman" w:cs="Times New Roman"/>
          <w:sz w:val="24"/>
          <w:szCs w:val="24"/>
        </w:rPr>
      </w:pPr>
    </w:p>
    <w:p w:rsidR="00FA3881" w:rsidRDefault="00FA3881" w:rsidP="009B686D">
      <w:pPr>
        <w:autoSpaceDE w:val="0"/>
        <w:autoSpaceDN w:val="0"/>
        <w:adjustRightInd w:val="0"/>
        <w:spacing w:after="0" w:line="240" w:lineRule="auto"/>
        <w:rPr>
          <w:rFonts w:ascii="Times New Roman" w:hAnsi="Times New Roman" w:cs="Times New Roman"/>
          <w:sz w:val="24"/>
          <w:szCs w:val="24"/>
        </w:rPr>
      </w:pPr>
    </w:p>
    <w:p w:rsidR="00FA3881" w:rsidRDefault="00FA3881" w:rsidP="009B686D">
      <w:pPr>
        <w:autoSpaceDE w:val="0"/>
        <w:autoSpaceDN w:val="0"/>
        <w:adjustRightInd w:val="0"/>
        <w:spacing w:after="0" w:line="240" w:lineRule="auto"/>
        <w:rPr>
          <w:rFonts w:ascii="Times New Roman" w:hAnsi="Times New Roman" w:cs="Times New Roman"/>
          <w:sz w:val="24"/>
          <w:szCs w:val="24"/>
        </w:rPr>
      </w:pPr>
    </w:p>
    <w:p w:rsidR="001D0E56" w:rsidRDefault="001D0E56" w:rsidP="009B686D">
      <w:pPr>
        <w:autoSpaceDE w:val="0"/>
        <w:autoSpaceDN w:val="0"/>
        <w:adjustRightInd w:val="0"/>
        <w:spacing w:after="0" w:line="240" w:lineRule="auto"/>
        <w:rPr>
          <w:rFonts w:ascii="Times New Roman" w:hAnsi="Times New Roman" w:cs="Times New Roman"/>
          <w:sz w:val="24"/>
          <w:szCs w:val="24"/>
        </w:rPr>
      </w:pPr>
    </w:p>
    <w:p w:rsidR="001D0E56" w:rsidRDefault="001D0E56" w:rsidP="009B686D">
      <w:pPr>
        <w:autoSpaceDE w:val="0"/>
        <w:autoSpaceDN w:val="0"/>
        <w:adjustRightInd w:val="0"/>
        <w:spacing w:after="0" w:line="240" w:lineRule="auto"/>
        <w:rPr>
          <w:rFonts w:ascii="Times New Roman" w:hAnsi="Times New Roman" w:cs="Times New Roman"/>
          <w:sz w:val="24"/>
          <w:szCs w:val="24"/>
        </w:rPr>
      </w:pPr>
    </w:p>
    <w:p w:rsidR="00FA537B" w:rsidRDefault="00FA537B" w:rsidP="009B686D">
      <w:pPr>
        <w:autoSpaceDE w:val="0"/>
        <w:autoSpaceDN w:val="0"/>
        <w:adjustRightInd w:val="0"/>
        <w:spacing w:after="0" w:line="240" w:lineRule="auto"/>
        <w:rPr>
          <w:rFonts w:ascii="Times New Roman" w:hAnsi="Times New Roman" w:cs="Times New Roman"/>
          <w:sz w:val="24"/>
          <w:szCs w:val="24"/>
        </w:rPr>
      </w:pPr>
    </w:p>
    <w:p w:rsidR="00FA537B" w:rsidRDefault="00FA537B" w:rsidP="009B686D">
      <w:pPr>
        <w:autoSpaceDE w:val="0"/>
        <w:autoSpaceDN w:val="0"/>
        <w:adjustRightInd w:val="0"/>
        <w:spacing w:after="0" w:line="240" w:lineRule="auto"/>
        <w:rPr>
          <w:rFonts w:ascii="Times New Roman" w:hAnsi="Times New Roman" w:cs="Times New Roman"/>
          <w:sz w:val="24"/>
          <w:szCs w:val="24"/>
        </w:rPr>
      </w:pPr>
    </w:p>
    <w:p w:rsidR="00FA537B" w:rsidRDefault="00FA537B" w:rsidP="009B686D">
      <w:pPr>
        <w:autoSpaceDE w:val="0"/>
        <w:autoSpaceDN w:val="0"/>
        <w:adjustRightInd w:val="0"/>
        <w:spacing w:after="0" w:line="240" w:lineRule="auto"/>
        <w:rPr>
          <w:rFonts w:ascii="Times New Roman" w:hAnsi="Times New Roman" w:cs="Times New Roman"/>
          <w:sz w:val="24"/>
          <w:szCs w:val="24"/>
        </w:rPr>
      </w:pPr>
    </w:p>
    <w:p w:rsidR="00351A39" w:rsidRDefault="00351A39" w:rsidP="00351A39">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w:t>
      </w:r>
      <w:r w:rsidRPr="00351A39">
        <w:rPr>
          <w:rFonts w:ascii="Times New Roman" w:hAnsi="Times New Roman" w:cs="Times New Roman"/>
          <w:bCs/>
          <w:sz w:val="24"/>
          <w:szCs w:val="24"/>
        </w:rPr>
        <w:t xml:space="preserve">rienų rajono savivaldybės socialinio būsto </w:t>
      </w:r>
    </w:p>
    <w:p w:rsidR="00351A39" w:rsidRPr="00351A39" w:rsidRDefault="003506E7" w:rsidP="003506E7">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351A39" w:rsidRPr="00351A39">
        <w:rPr>
          <w:rFonts w:ascii="Times New Roman" w:hAnsi="Times New Roman" w:cs="Times New Roman"/>
          <w:bCs/>
          <w:sz w:val="24"/>
          <w:szCs w:val="24"/>
        </w:rPr>
        <w:t xml:space="preserve">pirkimo </w:t>
      </w:r>
      <w:r w:rsidR="00351A39">
        <w:rPr>
          <w:rFonts w:ascii="Times New Roman" w:hAnsi="Times New Roman" w:cs="Times New Roman"/>
          <w:bCs/>
          <w:sz w:val="24"/>
          <w:szCs w:val="24"/>
        </w:rPr>
        <w:t>skelbiamų derybų būdu sąlygų</w:t>
      </w:r>
    </w:p>
    <w:p w:rsidR="009B686D" w:rsidRDefault="003506E7" w:rsidP="003506E7">
      <w:pPr>
        <w:autoSpaceDE w:val="0"/>
        <w:autoSpaceDN w:val="0"/>
        <w:adjustRightInd w:val="0"/>
        <w:spacing w:after="0" w:line="240" w:lineRule="auto"/>
        <w:ind w:left="5102"/>
        <w:rPr>
          <w:rFonts w:ascii="Times New Roman" w:hAnsi="Times New Roman" w:cs="Times New Roman"/>
        </w:rPr>
      </w:pPr>
      <w:r>
        <w:rPr>
          <w:rFonts w:ascii="Times New Roman" w:hAnsi="Times New Roman" w:cs="Times New Roman"/>
        </w:rPr>
        <w:t xml:space="preserve">                 </w:t>
      </w:r>
      <w:r w:rsidR="009B686D" w:rsidRPr="00031F55">
        <w:rPr>
          <w:rFonts w:ascii="Times New Roman" w:hAnsi="Times New Roman" w:cs="Times New Roman"/>
        </w:rPr>
        <w:t>1 priedas</w:t>
      </w:r>
    </w:p>
    <w:p w:rsidR="009B686D" w:rsidRPr="009B686D" w:rsidRDefault="004C3970" w:rsidP="009B686D">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(Paraiškos forma)</w:t>
      </w:r>
    </w:p>
    <w:p w:rsidR="009B686D" w:rsidRPr="009B686D" w:rsidRDefault="009B686D" w:rsidP="009B686D">
      <w:pPr>
        <w:autoSpaceDE w:val="0"/>
        <w:autoSpaceDN w:val="0"/>
        <w:adjustRightInd w:val="0"/>
        <w:spacing w:after="0" w:line="240" w:lineRule="auto"/>
        <w:jc w:val="center"/>
        <w:rPr>
          <w:rFonts w:ascii="Times New Roman" w:hAnsi="Times New Roman" w:cs="Times New Roman"/>
          <w:b/>
          <w:bCs/>
        </w:rPr>
      </w:pPr>
    </w:p>
    <w:p w:rsidR="001E3147" w:rsidRDefault="009B686D">
      <w:pPr>
        <w:autoSpaceDE w:val="0"/>
        <w:autoSpaceDN w:val="0"/>
        <w:adjustRightInd w:val="0"/>
        <w:spacing w:after="0" w:line="240" w:lineRule="auto"/>
        <w:jc w:val="center"/>
        <w:rPr>
          <w:rFonts w:ascii="Times New Roman" w:hAnsi="Times New Roman" w:cs="Times New Roman"/>
        </w:rPr>
      </w:pPr>
      <w:r w:rsidRPr="009B686D">
        <w:rPr>
          <w:rFonts w:ascii="Times New Roman" w:hAnsi="Times New Roman" w:cs="Times New Roman"/>
        </w:rPr>
        <w:t>……………………………………………….......................………………………………...…..…...</w:t>
      </w:r>
    </w:p>
    <w:p w:rsidR="009B686D" w:rsidRPr="009B686D" w:rsidRDefault="009B686D" w:rsidP="004C3970">
      <w:pPr>
        <w:autoSpaceDE w:val="0"/>
        <w:autoSpaceDN w:val="0"/>
        <w:adjustRightInd w:val="0"/>
        <w:spacing w:after="0" w:line="240" w:lineRule="auto"/>
        <w:jc w:val="center"/>
        <w:rPr>
          <w:rFonts w:ascii="Times New Roman" w:hAnsi="Times New Roman" w:cs="Times New Roman"/>
        </w:rPr>
      </w:pPr>
      <w:r w:rsidRPr="009B686D">
        <w:rPr>
          <w:rFonts w:ascii="Times New Roman" w:hAnsi="Times New Roman" w:cs="Times New Roman"/>
          <w:vertAlign w:val="superscript"/>
        </w:rPr>
        <w:t xml:space="preserve">(Siūlytojo rekvizitai – </w:t>
      </w:r>
      <w:r w:rsidRPr="009B686D">
        <w:rPr>
          <w:rFonts w:ascii="Times New Roman" w:hAnsi="Times New Roman" w:cs="Times New Roman"/>
        </w:rPr>
        <w:t xml:space="preserve"> </w:t>
      </w:r>
      <w:r w:rsidRPr="009B686D">
        <w:rPr>
          <w:rFonts w:ascii="Times New Roman" w:hAnsi="Times New Roman" w:cs="Times New Roman"/>
          <w:vertAlign w:val="superscript"/>
        </w:rPr>
        <w:t>vardas, pavardė, asmens kodas arba įmonės pavadinimas, kodas)</w:t>
      </w:r>
    </w:p>
    <w:p w:rsidR="009B686D" w:rsidRPr="009B686D" w:rsidRDefault="009B686D" w:rsidP="004C3970">
      <w:pPr>
        <w:autoSpaceDE w:val="0"/>
        <w:autoSpaceDN w:val="0"/>
        <w:adjustRightInd w:val="0"/>
        <w:spacing w:after="0" w:line="240" w:lineRule="auto"/>
        <w:jc w:val="center"/>
        <w:rPr>
          <w:rFonts w:ascii="Times New Roman" w:hAnsi="Times New Roman" w:cs="Times New Roman"/>
        </w:rPr>
      </w:pPr>
      <w:r w:rsidRPr="009B686D">
        <w:rPr>
          <w:rFonts w:ascii="Times New Roman" w:hAnsi="Times New Roman" w:cs="Times New Roman"/>
        </w:rPr>
        <w:t>……………………………………............................……...………………………………...…..…...</w:t>
      </w:r>
    </w:p>
    <w:p w:rsidR="001E3147" w:rsidRDefault="009B686D">
      <w:pPr>
        <w:autoSpaceDE w:val="0"/>
        <w:autoSpaceDN w:val="0"/>
        <w:adjustRightInd w:val="0"/>
        <w:spacing w:after="0" w:line="240" w:lineRule="auto"/>
        <w:jc w:val="center"/>
        <w:rPr>
          <w:rFonts w:ascii="Times New Roman" w:hAnsi="Times New Roman" w:cs="Times New Roman"/>
          <w:vertAlign w:val="superscript"/>
        </w:rPr>
      </w:pPr>
      <w:r w:rsidRPr="009B686D">
        <w:rPr>
          <w:rFonts w:ascii="Times New Roman" w:hAnsi="Times New Roman" w:cs="Times New Roman"/>
          <w:vertAlign w:val="superscript"/>
        </w:rPr>
        <w:t>(adresas, telefonas, faksas)</w:t>
      </w:r>
    </w:p>
    <w:p w:rsidR="001E3147" w:rsidRDefault="009B686D">
      <w:pPr>
        <w:autoSpaceDE w:val="0"/>
        <w:autoSpaceDN w:val="0"/>
        <w:adjustRightInd w:val="0"/>
        <w:spacing w:after="0" w:line="240" w:lineRule="auto"/>
        <w:jc w:val="center"/>
        <w:rPr>
          <w:rFonts w:ascii="Times New Roman" w:hAnsi="Times New Roman" w:cs="Times New Roman"/>
        </w:rPr>
      </w:pPr>
      <w:r w:rsidRPr="009B686D">
        <w:rPr>
          <w:rFonts w:ascii="Times New Roman" w:hAnsi="Times New Roman" w:cs="Times New Roman"/>
        </w:rPr>
        <w:t>………………………………………...........................……………………………………...…..…...</w:t>
      </w:r>
    </w:p>
    <w:p w:rsidR="001E3147" w:rsidRDefault="009B686D">
      <w:pPr>
        <w:autoSpaceDE w:val="0"/>
        <w:autoSpaceDN w:val="0"/>
        <w:adjustRightInd w:val="0"/>
        <w:spacing w:after="0" w:line="240" w:lineRule="auto"/>
        <w:jc w:val="center"/>
        <w:rPr>
          <w:rFonts w:ascii="Times New Roman" w:hAnsi="Times New Roman" w:cs="Times New Roman"/>
          <w:vertAlign w:val="superscript"/>
        </w:rPr>
      </w:pPr>
      <w:r w:rsidRPr="009B686D">
        <w:rPr>
          <w:rFonts w:ascii="Times New Roman" w:hAnsi="Times New Roman" w:cs="Times New Roman"/>
          <w:vertAlign w:val="superscript"/>
        </w:rPr>
        <w:t>(banko pavadinimas, kodas ir sąskaita banke)</w:t>
      </w:r>
    </w:p>
    <w:p w:rsidR="001E3147" w:rsidRDefault="009B686D">
      <w:pPr>
        <w:autoSpaceDE w:val="0"/>
        <w:autoSpaceDN w:val="0"/>
        <w:adjustRightInd w:val="0"/>
        <w:spacing w:after="0" w:line="240" w:lineRule="auto"/>
        <w:rPr>
          <w:rFonts w:ascii="Times New Roman" w:hAnsi="Times New Roman" w:cs="Times New Roman"/>
        </w:rPr>
      </w:pPr>
      <w:r w:rsidRPr="009B686D">
        <w:rPr>
          <w:rFonts w:ascii="Times New Roman" w:hAnsi="Times New Roman" w:cs="Times New Roman"/>
        </w:rPr>
        <w:t>………………………………………............................……………………………………...…..…...</w:t>
      </w:r>
    </w:p>
    <w:p w:rsidR="001E3147" w:rsidRDefault="009B686D" w:rsidP="00031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Butų pirkimo komisijai</w:t>
      </w:r>
    </w:p>
    <w:p w:rsidR="001E3147" w:rsidRDefault="00E42566" w:rsidP="00031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_______________________________ </w:t>
      </w:r>
    </w:p>
    <w:p w:rsidR="001E3147" w:rsidRPr="00031F55" w:rsidRDefault="00E42566" w:rsidP="00031F55">
      <w:pPr>
        <w:autoSpaceDE w:val="0"/>
        <w:autoSpaceDN w:val="0"/>
        <w:adjustRightInd w:val="0"/>
        <w:spacing w:after="0" w:line="240" w:lineRule="auto"/>
        <w:rPr>
          <w:rFonts w:ascii="Times New Roman" w:hAnsi="Times New Roman" w:cs="Times New Roman"/>
          <w:sz w:val="20"/>
          <w:szCs w:val="20"/>
        </w:rPr>
      </w:pPr>
      <w:r w:rsidRPr="00031F55">
        <w:rPr>
          <w:rFonts w:ascii="Times New Roman" w:hAnsi="Times New Roman" w:cs="Times New Roman"/>
          <w:sz w:val="20"/>
          <w:szCs w:val="20"/>
        </w:rPr>
        <w:t>( nurodoma pirkimo dalis)</w:t>
      </w:r>
    </w:p>
    <w:p w:rsidR="001E3147" w:rsidRDefault="001E3147">
      <w:pPr>
        <w:autoSpaceDE w:val="0"/>
        <w:autoSpaceDN w:val="0"/>
        <w:adjustRightInd w:val="0"/>
        <w:spacing w:after="0" w:line="240" w:lineRule="auto"/>
        <w:rPr>
          <w:rFonts w:ascii="Times New Roman" w:hAnsi="Times New Roman" w:cs="Times New Roman"/>
          <w:sz w:val="24"/>
          <w:szCs w:val="24"/>
        </w:rPr>
      </w:pPr>
    </w:p>
    <w:p w:rsidR="001E3147" w:rsidRDefault="009B686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PARAIŠKA</w:t>
      </w:r>
    </w:p>
    <w:p w:rsidR="001E3147" w:rsidRDefault="001E3147">
      <w:pPr>
        <w:autoSpaceDE w:val="0"/>
        <w:autoSpaceDN w:val="0"/>
        <w:adjustRightInd w:val="0"/>
        <w:spacing w:after="0" w:line="240" w:lineRule="auto"/>
        <w:jc w:val="center"/>
        <w:rPr>
          <w:rFonts w:ascii="Times New Roman" w:hAnsi="Times New Roman" w:cs="Times New Roman"/>
          <w:b/>
          <w:bCs/>
          <w:sz w:val="24"/>
          <w:szCs w:val="24"/>
        </w:rPr>
      </w:pPr>
    </w:p>
    <w:p w:rsidR="001E3147" w:rsidRDefault="009B686D">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w:t>
      </w:r>
    </w:p>
    <w:p w:rsidR="001E3147" w:rsidRDefault="009B686D">
      <w:pPr>
        <w:autoSpaceDE w:val="0"/>
        <w:autoSpaceDN w:val="0"/>
        <w:adjustRightInd w:val="0"/>
        <w:spacing w:after="0" w:line="240" w:lineRule="auto"/>
        <w:ind w:firstLine="1296"/>
        <w:rPr>
          <w:rFonts w:ascii="Times New Roman" w:hAnsi="Times New Roman" w:cs="Times New Roman"/>
          <w:b/>
          <w:bCs/>
          <w:sz w:val="24"/>
          <w:szCs w:val="24"/>
        </w:rPr>
      </w:pPr>
      <w:r>
        <w:rPr>
          <w:rFonts w:ascii="Times New Roman" w:hAnsi="Times New Roman" w:cs="Times New Roman"/>
          <w:b/>
          <w:bCs/>
          <w:sz w:val="24"/>
          <w:szCs w:val="24"/>
        </w:rPr>
        <w:t>Parduodamo buto rekvizitai</w:t>
      </w:r>
    </w:p>
    <w:p w:rsidR="009B686D" w:rsidRDefault="009B686D" w:rsidP="004C3970">
      <w:pPr>
        <w:autoSpaceDE w:val="0"/>
        <w:autoSpaceDN w:val="0"/>
        <w:adjustRightInd w:val="0"/>
        <w:spacing w:after="0" w:line="240" w:lineRule="auto"/>
        <w:ind w:firstLine="1296"/>
        <w:rPr>
          <w:rFonts w:ascii="Times New Roman" w:hAnsi="Times New Roman" w:cs="Times New Roman"/>
          <w:sz w:val="24"/>
          <w:szCs w:val="24"/>
        </w:rPr>
      </w:pPr>
      <w:r>
        <w:rPr>
          <w:rFonts w:ascii="Times New Roman" w:hAnsi="Times New Roman" w:cs="Times New Roman"/>
          <w:sz w:val="24"/>
          <w:szCs w:val="24"/>
        </w:rPr>
        <w:t>Adresas ……………………………......</w:t>
      </w:r>
      <w:r w:rsidR="00FA537B">
        <w:rPr>
          <w:rFonts w:ascii="Times New Roman" w:hAnsi="Times New Roman" w:cs="Times New Roman"/>
          <w:sz w:val="24"/>
          <w:szCs w:val="24"/>
        </w:rPr>
        <w:t xml:space="preserve">, </w:t>
      </w:r>
      <w:r>
        <w:rPr>
          <w:rFonts w:ascii="Times New Roman" w:hAnsi="Times New Roman" w:cs="Times New Roman"/>
          <w:sz w:val="24"/>
          <w:szCs w:val="24"/>
        </w:rPr>
        <w:t xml:space="preserve"> bendrasis naudingas plotas.................... kv. m,</w:t>
      </w:r>
    </w:p>
    <w:p w:rsidR="009B686D" w:rsidRDefault="009B686D" w:rsidP="004C397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kambarių skaičius ………, aukštas …, statybos metai …......, namo tipas ………………...........</w:t>
      </w:r>
      <w:r w:rsidR="00FA537B">
        <w:rPr>
          <w:rFonts w:ascii="Times New Roman" w:hAnsi="Times New Roman" w:cs="Times New Roman"/>
          <w:sz w:val="24"/>
          <w:szCs w:val="24"/>
        </w:rPr>
        <w:t>........ ,</w:t>
      </w:r>
    </w:p>
    <w:p w:rsidR="001E3147" w:rsidRDefault="009B686D">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vertAlign w:val="superscript"/>
        </w:rPr>
        <w:t>(plytinis, monolitinis, stambiaplokštis ir kita)</w:t>
      </w:r>
    </w:p>
    <w:p w:rsidR="001E3147" w:rsidRDefault="009B68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namo aukštų skaičius ................, rūsys .................., balkonas ................</w:t>
      </w:r>
      <w:r w:rsidR="00E42566">
        <w:rPr>
          <w:rFonts w:ascii="Times New Roman" w:hAnsi="Times New Roman" w:cs="Times New Roman"/>
          <w:sz w:val="24"/>
          <w:szCs w:val="24"/>
        </w:rPr>
        <w:t>, energetinio naudingumo klasė............................................... .</w:t>
      </w:r>
    </w:p>
    <w:p w:rsidR="001E3147" w:rsidRDefault="009B686D">
      <w:pPr>
        <w:autoSpaceDE w:val="0"/>
        <w:autoSpaceDN w:val="0"/>
        <w:adjustRightInd w:val="0"/>
        <w:spacing w:after="0" w:line="240" w:lineRule="auto"/>
        <w:ind w:firstLine="1296"/>
        <w:rPr>
          <w:rFonts w:ascii="Times New Roman" w:hAnsi="Times New Roman" w:cs="Times New Roman"/>
          <w:sz w:val="24"/>
          <w:szCs w:val="24"/>
        </w:rPr>
      </w:pPr>
      <w:r>
        <w:rPr>
          <w:rFonts w:ascii="Times New Roman" w:hAnsi="Times New Roman" w:cs="Times New Roman"/>
          <w:b/>
          <w:bCs/>
          <w:sz w:val="24"/>
          <w:szCs w:val="24"/>
        </w:rPr>
        <w:t>Perkančioji organizacija</w:t>
      </w:r>
      <w:r>
        <w:rPr>
          <w:rFonts w:ascii="Times New Roman" w:hAnsi="Times New Roman" w:cs="Times New Roman"/>
          <w:sz w:val="24"/>
          <w:szCs w:val="24"/>
        </w:rPr>
        <w:t xml:space="preserve"> – Prienų rajono savivaldybės administracija.</w:t>
      </w:r>
    </w:p>
    <w:p w:rsidR="001E3147" w:rsidRDefault="009B68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Toliau pasirašęs kandidatas (jei dalyvauja įmonė, parašas tvirtinamas įmonės antspaudu) yra suinteresuotas dalyvauti šiose derybose ir sudaryti pirkimo–pardavimo sutartį.</w:t>
      </w:r>
    </w:p>
    <w:p w:rsidR="001E3147" w:rsidRDefault="001E3147">
      <w:pPr>
        <w:autoSpaceDE w:val="0"/>
        <w:autoSpaceDN w:val="0"/>
        <w:adjustRightInd w:val="0"/>
        <w:spacing w:after="0" w:line="240" w:lineRule="auto"/>
        <w:rPr>
          <w:rFonts w:ascii="Times New Roman" w:hAnsi="Times New Roman" w:cs="Times New Roman"/>
          <w:b/>
          <w:bCs/>
          <w:sz w:val="24"/>
          <w:szCs w:val="24"/>
        </w:rPr>
      </w:pPr>
    </w:p>
    <w:p w:rsidR="001E3147" w:rsidRDefault="009B686D">
      <w:pPr>
        <w:autoSpaceDE w:val="0"/>
        <w:autoSpaceDN w:val="0"/>
        <w:adjustRightInd w:val="0"/>
        <w:spacing w:after="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Parduodamo buto pradinė </w:t>
      </w:r>
      <w:r>
        <w:rPr>
          <w:rFonts w:ascii="Times New Roman" w:hAnsi="Times New Roman" w:cs="Times New Roman"/>
          <w:b/>
          <w:bCs/>
          <w:sz w:val="24"/>
          <w:szCs w:val="24"/>
        </w:rPr>
        <w:t>kaina</w:t>
      </w:r>
      <w:r>
        <w:rPr>
          <w:rFonts w:ascii="Times New Roman" w:hAnsi="Times New Roman" w:cs="Times New Roman"/>
          <w:sz w:val="24"/>
          <w:szCs w:val="24"/>
        </w:rPr>
        <w:t xml:space="preserve"> ………………..….……………........................... </w:t>
      </w:r>
      <w:proofErr w:type="spellStart"/>
      <w:r w:rsidR="00FA537B">
        <w:rPr>
          <w:rFonts w:ascii="Times New Roman" w:hAnsi="Times New Roman" w:cs="Times New Roman"/>
          <w:sz w:val="24"/>
          <w:szCs w:val="24"/>
        </w:rPr>
        <w:t>E</w:t>
      </w:r>
      <w:r>
        <w:rPr>
          <w:rFonts w:ascii="Times New Roman" w:hAnsi="Times New Roman" w:cs="Times New Roman"/>
          <w:sz w:val="24"/>
          <w:szCs w:val="24"/>
        </w:rPr>
        <w:t>ur</w:t>
      </w:r>
      <w:proofErr w:type="spellEnd"/>
      <w:r>
        <w:rPr>
          <w:rFonts w:ascii="Times New Roman" w:hAnsi="Times New Roman" w:cs="Times New Roman"/>
          <w:sz w:val="24"/>
          <w:szCs w:val="24"/>
        </w:rPr>
        <w:t xml:space="preserve">. </w:t>
      </w:r>
    </w:p>
    <w:p w:rsidR="001E3147" w:rsidRDefault="009B68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sidR="00FA537B">
        <w:rPr>
          <w:rFonts w:ascii="Times New Roman" w:hAnsi="Times New Roman" w:cs="Times New Roman"/>
          <w:sz w:val="24"/>
          <w:szCs w:val="24"/>
        </w:rPr>
        <w:t>E</w:t>
      </w:r>
      <w:r>
        <w:rPr>
          <w:rFonts w:ascii="Times New Roman" w:hAnsi="Times New Roman" w:cs="Times New Roman"/>
          <w:sz w:val="24"/>
          <w:szCs w:val="24"/>
        </w:rPr>
        <w:t>ur</w:t>
      </w:r>
      <w:proofErr w:type="spellEnd"/>
      <w:r>
        <w:rPr>
          <w:rFonts w:ascii="Times New Roman" w:hAnsi="Times New Roman" w:cs="Times New Roman"/>
          <w:sz w:val="24"/>
          <w:szCs w:val="24"/>
        </w:rPr>
        <w:t>).</w:t>
      </w:r>
    </w:p>
    <w:p w:rsidR="001E3147" w:rsidRDefault="009B686D">
      <w:pPr>
        <w:autoSpaceDE w:val="0"/>
        <w:autoSpaceDN w:val="0"/>
        <w:adjustRightInd w:val="0"/>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(suma skaičiais ir žodžiais)</w:t>
      </w:r>
    </w:p>
    <w:p w:rsidR="001E3147" w:rsidRDefault="009B686D">
      <w:pPr>
        <w:autoSpaceDE w:val="0"/>
        <w:autoSpaceDN w:val="0"/>
        <w:adjustRightInd w:val="0"/>
        <w:spacing w:after="0" w:line="240" w:lineRule="auto"/>
        <w:ind w:firstLine="1296"/>
        <w:rPr>
          <w:rFonts w:ascii="Times New Roman" w:hAnsi="Times New Roman" w:cs="Times New Roman"/>
          <w:sz w:val="24"/>
          <w:szCs w:val="24"/>
        </w:rPr>
      </w:pPr>
      <w:r>
        <w:rPr>
          <w:rFonts w:ascii="Times New Roman" w:hAnsi="Times New Roman" w:cs="Times New Roman"/>
          <w:b/>
          <w:bCs/>
          <w:sz w:val="24"/>
          <w:szCs w:val="24"/>
        </w:rPr>
        <w:t>Terminas</w:t>
      </w:r>
      <w:r>
        <w:rPr>
          <w:rFonts w:ascii="Times New Roman" w:hAnsi="Times New Roman" w:cs="Times New Roman"/>
          <w:caps/>
          <w:sz w:val="24"/>
          <w:szCs w:val="24"/>
        </w:rPr>
        <w:t xml:space="preserve">, </w:t>
      </w:r>
      <w:r>
        <w:rPr>
          <w:rFonts w:ascii="Times New Roman" w:hAnsi="Times New Roman" w:cs="Times New Roman"/>
          <w:sz w:val="24"/>
          <w:szCs w:val="24"/>
        </w:rPr>
        <w:t>kada įsigytu butu faktiškai bus galima pradėti naudotis:</w:t>
      </w:r>
    </w:p>
    <w:p w:rsidR="001E3147" w:rsidRDefault="009B68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1E3147" w:rsidRDefault="009B686D">
      <w:pPr>
        <w:autoSpaceDE w:val="0"/>
        <w:autoSpaceDN w:val="0"/>
        <w:adjustRightInd w:val="0"/>
        <w:spacing w:after="0" w:line="240" w:lineRule="auto"/>
        <w:ind w:firstLine="1296"/>
        <w:rPr>
          <w:rFonts w:ascii="Times New Roman" w:hAnsi="Times New Roman" w:cs="Times New Roman"/>
          <w:sz w:val="24"/>
          <w:szCs w:val="24"/>
        </w:rPr>
      </w:pPr>
      <w:r>
        <w:rPr>
          <w:rFonts w:ascii="Times New Roman" w:hAnsi="Times New Roman" w:cs="Times New Roman"/>
          <w:sz w:val="24"/>
          <w:szCs w:val="24"/>
        </w:rPr>
        <w:t>Parduodamo buto apžiūrėjimo sąlygos:</w:t>
      </w:r>
    </w:p>
    <w:p w:rsidR="001E3147" w:rsidRDefault="009B68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1E3147" w:rsidRDefault="009B686D">
      <w:pPr>
        <w:autoSpaceDE w:val="0"/>
        <w:autoSpaceDN w:val="0"/>
        <w:adjustRightInd w:val="0"/>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(laikas, kada galima apžiūrėti butą, kandidato įgalioto atstovo, į kurį galima kreiptis dėl buto apžiūrėjimo, vardas, pavardė, telefono numeris)</w:t>
      </w:r>
    </w:p>
    <w:p w:rsidR="001E3147" w:rsidRDefault="009B686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1E3147" w:rsidRDefault="009B686D">
      <w:pPr>
        <w:autoSpaceDE w:val="0"/>
        <w:autoSpaceDN w:val="0"/>
        <w:adjustRightInd w:val="0"/>
        <w:spacing w:after="0" w:line="240" w:lineRule="auto"/>
        <w:ind w:firstLine="1296"/>
        <w:rPr>
          <w:rFonts w:ascii="Times New Roman" w:hAnsi="Times New Roman" w:cs="Times New Roman"/>
          <w:sz w:val="24"/>
          <w:szCs w:val="24"/>
        </w:rPr>
      </w:pPr>
      <w:r>
        <w:rPr>
          <w:rFonts w:ascii="Times New Roman" w:hAnsi="Times New Roman" w:cs="Times New Roman"/>
          <w:sz w:val="24"/>
          <w:szCs w:val="24"/>
        </w:rPr>
        <w:t>Patvirtinu, kad pasiūlymas atitinka pirkimo dokumentų reikalavimus ir sąlygas.</w:t>
      </w:r>
    </w:p>
    <w:p w:rsidR="001E3147" w:rsidRDefault="009B686D">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Patvirtinu, kad iki bus sudaryta oficiali pirkimo–pardavimo sutartis, šis pasiūlymas galioja kaip įpareigojanti sutartis.</w:t>
      </w:r>
    </w:p>
    <w:p w:rsidR="001E3147" w:rsidRDefault="009B686D">
      <w:pPr>
        <w:autoSpaceDE w:val="0"/>
        <w:autoSpaceDN w:val="0"/>
        <w:adjustRightInd w:val="0"/>
        <w:spacing w:after="0" w:line="240" w:lineRule="auto"/>
        <w:ind w:firstLine="1296"/>
        <w:rPr>
          <w:rFonts w:ascii="Times New Roman" w:hAnsi="Times New Roman" w:cs="Times New Roman"/>
          <w:sz w:val="24"/>
          <w:szCs w:val="24"/>
        </w:rPr>
      </w:pPr>
      <w:r>
        <w:rPr>
          <w:rFonts w:ascii="Times New Roman" w:hAnsi="Times New Roman" w:cs="Times New Roman"/>
          <w:sz w:val="24"/>
          <w:szCs w:val="24"/>
        </w:rPr>
        <w:t>Kitos kandidato siūlomos pirkimo sąlygos....................................................................</w:t>
      </w:r>
    </w:p>
    <w:p w:rsidR="001E3147" w:rsidRDefault="009B686D">
      <w:pPr>
        <w:autoSpaceDE w:val="0"/>
        <w:autoSpaceDN w:val="0"/>
        <w:adjustRightInd w:val="0"/>
        <w:spacing w:after="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PRIDEDAMA: </w:t>
      </w:r>
    </w:p>
    <w:p w:rsidR="001E3147" w:rsidRDefault="009B686D">
      <w:pPr>
        <w:autoSpaceDE w:val="0"/>
        <w:autoSpaceDN w:val="0"/>
        <w:adjustRightInd w:val="0"/>
        <w:spacing w:after="0" w:line="240" w:lineRule="auto"/>
        <w:ind w:firstLine="1296"/>
        <w:rPr>
          <w:rFonts w:ascii="Times New Roman" w:hAnsi="Times New Roman" w:cs="Times New Roman"/>
          <w:sz w:val="24"/>
          <w:szCs w:val="24"/>
        </w:rPr>
      </w:pPr>
      <w:r>
        <w:rPr>
          <w:rFonts w:ascii="Times New Roman" w:hAnsi="Times New Roman" w:cs="Times New Roman"/>
          <w:sz w:val="24"/>
          <w:szCs w:val="24"/>
        </w:rPr>
        <w:t>1. Nuosavybę patvirtinančių dokumentų kopijos, .............................  lapų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-ai).</w:t>
      </w:r>
    </w:p>
    <w:p w:rsidR="001E3147" w:rsidRDefault="009B686D">
      <w:pPr>
        <w:autoSpaceDE w:val="0"/>
        <w:autoSpaceDN w:val="0"/>
        <w:adjustRightInd w:val="0"/>
        <w:spacing w:after="0" w:line="240" w:lineRule="auto"/>
        <w:ind w:firstLine="1296"/>
        <w:rPr>
          <w:rFonts w:ascii="Times New Roman" w:hAnsi="Times New Roman" w:cs="Times New Roman"/>
          <w:sz w:val="24"/>
          <w:szCs w:val="24"/>
        </w:rPr>
      </w:pPr>
      <w:r>
        <w:rPr>
          <w:rFonts w:ascii="Times New Roman" w:hAnsi="Times New Roman" w:cs="Times New Roman"/>
          <w:sz w:val="24"/>
          <w:szCs w:val="24"/>
        </w:rPr>
        <w:t>2. Kadastro duomenų bylos kopija, ........................................................  lapų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-ai).</w:t>
      </w:r>
    </w:p>
    <w:p w:rsidR="001E3147" w:rsidRDefault="009B686D">
      <w:pPr>
        <w:autoSpaceDE w:val="0"/>
        <w:autoSpaceDN w:val="0"/>
        <w:adjustRightInd w:val="0"/>
        <w:spacing w:after="0" w:line="240" w:lineRule="auto"/>
        <w:ind w:firstLine="1296"/>
        <w:rPr>
          <w:rFonts w:ascii="Times New Roman" w:hAnsi="Times New Roman" w:cs="Times New Roman"/>
          <w:sz w:val="24"/>
          <w:szCs w:val="24"/>
        </w:rPr>
      </w:pPr>
      <w:r>
        <w:rPr>
          <w:rFonts w:ascii="Times New Roman" w:hAnsi="Times New Roman" w:cs="Times New Roman"/>
          <w:sz w:val="24"/>
          <w:szCs w:val="24"/>
        </w:rPr>
        <w:t>3. Buto energetinio efektyvumo sertifikato</w:t>
      </w:r>
      <w:r w:rsidR="00E42566">
        <w:rPr>
          <w:rFonts w:ascii="Times New Roman" w:hAnsi="Times New Roman" w:cs="Times New Roman"/>
          <w:sz w:val="24"/>
          <w:szCs w:val="24"/>
        </w:rPr>
        <w:t xml:space="preserve">  kopiją,</w:t>
      </w:r>
      <w:r>
        <w:rPr>
          <w:rFonts w:ascii="Times New Roman" w:hAnsi="Times New Roman" w:cs="Times New Roman"/>
          <w:sz w:val="24"/>
          <w:szCs w:val="24"/>
        </w:rPr>
        <w:t>.............................  lapų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-ai). </w:t>
      </w:r>
    </w:p>
    <w:p w:rsidR="001E3147" w:rsidRDefault="00553BC8">
      <w:pPr>
        <w:autoSpaceDE w:val="0"/>
        <w:autoSpaceDN w:val="0"/>
        <w:adjustRightInd w:val="0"/>
        <w:spacing w:after="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9B686D">
        <w:rPr>
          <w:rFonts w:ascii="Times New Roman" w:hAnsi="Times New Roman" w:cs="Times New Roman"/>
          <w:sz w:val="24"/>
          <w:szCs w:val="24"/>
        </w:rPr>
        <w:t xml:space="preserve">. Įgaliojimus patvirtinantys dokumentai, suteikiantys teisę asmeniui derėtis dėl buto </w:t>
      </w:r>
    </w:p>
    <w:p w:rsidR="001E3147" w:rsidRDefault="009B68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pardavimo, jei paraišką teikia ne pats savininkas</w:t>
      </w:r>
      <w:r w:rsidR="004C3970">
        <w:rPr>
          <w:rFonts w:ascii="Times New Roman" w:hAnsi="Times New Roman" w:cs="Times New Roman"/>
          <w:sz w:val="24"/>
          <w:szCs w:val="24"/>
        </w:rPr>
        <w:t>,</w:t>
      </w:r>
      <w:r>
        <w:rPr>
          <w:rFonts w:ascii="Times New Roman" w:hAnsi="Times New Roman" w:cs="Times New Roman"/>
          <w:sz w:val="24"/>
          <w:szCs w:val="24"/>
        </w:rPr>
        <w:t xml:space="preserve"> ......................................................... lapų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-ai).</w:t>
      </w:r>
    </w:p>
    <w:p w:rsidR="001E3147" w:rsidRDefault="001E3147">
      <w:pPr>
        <w:autoSpaceDE w:val="0"/>
        <w:autoSpaceDN w:val="0"/>
        <w:adjustRightInd w:val="0"/>
        <w:spacing w:after="0" w:line="240" w:lineRule="auto"/>
        <w:rPr>
          <w:rFonts w:ascii="Times New Roman" w:hAnsi="Times New Roman" w:cs="Times New Roman"/>
          <w:sz w:val="24"/>
          <w:szCs w:val="24"/>
        </w:rPr>
      </w:pPr>
    </w:p>
    <w:p w:rsidR="001E3147" w:rsidRDefault="009B68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           …………………….……</w:t>
      </w:r>
    </w:p>
    <w:p w:rsidR="001E3147" w:rsidRDefault="009B686D">
      <w:pPr>
        <w:autoSpaceDE w:val="0"/>
        <w:autoSpaceDN w:val="0"/>
        <w:adjustRightInd w:val="0"/>
        <w:spacing w:after="0" w:line="240" w:lineRule="auto"/>
        <w:rPr>
          <w:rFonts w:ascii="Calibri" w:hAnsi="Calibri" w:cs="Calibri"/>
          <w:b/>
          <w:bCs/>
        </w:rPr>
      </w:pPr>
      <w:r>
        <w:rPr>
          <w:rFonts w:ascii="Times New Roman" w:hAnsi="Times New Roman" w:cs="Times New Roman"/>
          <w:sz w:val="24"/>
          <w:szCs w:val="24"/>
          <w:vertAlign w:val="superscript"/>
        </w:rPr>
        <w:t>(kandidato pareigos, jei atstovauja juridiniam asmeniui)</w:t>
      </w:r>
      <w:r>
        <w:rPr>
          <w:rFonts w:ascii="Times New Roman" w:hAnsi="Times New Roman" w:cs="Times New Roman"/>
          <w:sz w:val="24"/>
          <w:szCs w:val="24"/>
          <w:vertAlign w:val="superscript"/>
        </w:rPr>
        <w:tab/>
        <w:t xml:space="preserve">                 (parašas) </w:t>
      </w:r>
      <w:r>
        <w:rPr>
          <w:rFonts w:ascii="Times New Roman" w:hAnsi="Times New Roman" w:cs="Times New Roman"/>
          <w:sz w:val="24"/>
          <w:szCs w:val="24"/>
          <w:vertAlign w:val="superscript"/>
        </w:rPr>
        <w:tab/>
        <w:t xml:space="preserve">                        (vardas, pavardė)</w:t>
      </w:r>
      <w:r>
        <w:rPr>
          <w:rFonts w:ascii="Times New Roman" w:hAnsi="Times New Roman" w:cs="Times New Roman"/>
        </w:rPr>
        <w:br w:type="page"/>
      </w:r>
    </w:p>
    <w:p w:rsidR="00351A39" w:rsidRDefault="00351A39" w:rsidP="00351A39">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 xml:space="preserve">       P</w:t>
      </w:r>
      <w:r w:rsidRPr="00351A39">
        <w:rPr>
          <w:rFonts w:ascii="Times New Roman" w:hAnsi="Times New Roman" w:cs="Times New Roman"/>
          <w:bCs/>
          <w:sz w:val="24"/>
          <w:szCs w:val="24"/>
        </w:rPr>
        <w:t xml:space="preserve">rienų rajono savivaldybės socialinio būsto </w:t>
      </w:r>
    </w:p>
    <w:p w:rsidR="007B23D5" w:rsidRDefault="007B23D5" w:rsidP="007B23D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351A39" w:rsidRPr="00351A39">
        <w:rPr>
          <w:rFonts w:ascii="Times New Roman" w:hAnsi="Times New Roman" w:cs="Times New Roman"/>
          <w:bCs/>
          <w:sz w:val="24"/>
          <w:szCs w:val="24"/>
        </w:rPr>
        <w:t xml:space="preserve">pirkimo </w:t>
      </w:r>
      <w:r w:rsidR="00351A39">
        <w:rPr>
          <w:rFonts w:ascii="Times New Roman" w:hAnsi="Times New Roman" w:cs="Times New Roman"/>
          <w:bCs/>
          <w:sz w:val="24"/>
          <w:szCs w:val="24"/>
        </w:rPr>
        <w:t>skelbiamų derybų būdu są</w:t>
      </w:r>
      <w:r>
        <w:rPr>
          <w:rFonts w:ascii="Times New Roman" w:hAnsi="Times New Roman" w:cs="Times New Roman"/>
          <w:bCs/>
          <w:sz w:val="24"/>
          <w:szCs w:val="24"/>
        </w:rPr>
        <w:t>lygų</w:t>
      </w:r>
    </w:p>
    <w:p w:rsidR="009B686D" w:rsidRPr="007B23D5" w:rsidRDefault="007B23D5" w:rsidP="007B23D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9B686D" w:rsidRPr="00031F55">
        <w:rPr>
          <w:rFonts w:ascii="Times New Roman" w:hAnsi="Times New Roman"/>
          <w:szCs w:val="24"/>
        </w:rPr>
        <w:t>2 priedas</w:t>
      </w:r>
    </w:p>
    <w:p w:rsidR="009B686D" w:rsidRPr="00031F55" w:rsidRDefault="009B686D" w:rsidP="009B686D">
      <w:pPr>
        <w:autoSpaceDE w:val="0"/>
        <w:autoSpaceDN w:val="0"/>
        <w:adjustRightInd w:val="0"/>
        <w:spacing w:after="0"/>
        <w:jc w:val="both"/>
        <w:rPr>
          <w:rFonts w:ascii="Times New Roman" w:hAnsi="Times New Roman"/>
          <w:szCs w:val="24"/>
        </w:rPr>
      </w:pPr>
      <w:r w:rsidRPr="00031F55">
        <w:rPr>
          <w:rFonts w:ascii="Times New Roman" w:hAnsi="Times New Roman"/>
          <w:szCs w:val="24"/>
        </w:rPr>
        <w:t> </w:t>
      </w:r>
    </w:p>
    <w:p w:rsidR="001E3147" w:rsidRPr="00031F55" w:rsidRDefault="004C3970">
      <w:pPr>
        <w:autoSpaceDE w:val="0"/>
        <w:autoSpaceDN w:val="0"/>
        <w:adjustRightInd w:val="0"/>
        <w:jc w:val="center"/>
        <w:rPr>
          <w:rFonts w:ascii="Times New Roman" w:hAnsi="Times New Roman"/>
          <w:b/>
          <w:bCs/>
          <w:szCs w:val="24"/>
        </w:rPr>
      </w:pPr>
      <w:r w:rsidRPr="00031F55">
        <w:rPr>
          <w:rFonts w:ascii="Times New Roman" w:hAnsi="Times New Roman"/>
          <w:b/>
          <w:bCs/>
          <w:szCs w:val="24"/>
        </w:rPr>
        <w:t>(Siūlomo parduoti buto techninės būklės aprašymo forma)</w:t>
      </w:r>
    </w:p>
    <w:p w:rsidR="001E3147" w:rsidRPr="00031F55" w:rsidRDefault="009B686D">
      <w:pPr>
        <w:autoSpaceDE w:val="0"/>
        <w:autoSpaceDN w:val="0"/>
        <w:adjustRightInd w:val="0"/>
        <w:jc w:val="center"/>
        <w:rPr>
          <w:rFonts w:ascii="Times New Roman" w:hAnsi="Times New Roman"/>
          <w:szCs w:val="24"/>
        </w:rPr>
      </w:pPr>
      <w:r w:rsidRPr="00031F55">
        <w:rPr>
          <w:rFonts w:ascii="Times New Roman" w:hAnsi="Times New Roman"/>
          <w:b/>
          <w:bCs/>
          <w:szCs w:val="24"/>
        </w:rPr>
        <w:t>SIŪLOMO PARDUOTI BUTO TECHNINĖS BŪKLĖS APRAŠYMAS</w:t>
      </w:r>
    </w:p>
    <w:p w:rsidR="009B686D" w:rsidRPr="00031F55" w:rsidRDefault="009B686D" w:rsidP="009B686D">
      <w:pPr>
        <w:autoSpaceDE w:val="0"/>
        <w:autoSpaceDN w:val="0"/>
        <w:adjustRightInd w:val="0"/>
        <w:jc w:val="both"/>
        <w:rPr>
          <w:rFonts w:ascii="Times New Roman" w:hAnsi="Times New Roman"/>
          <w:szCs w:val="24"/>
        </w:rPr>
      </w:pPr>
      <w:r w:rsidRPr="00031F55">
        <w:rPr>
          <w:rFonts w:ascii="Times New Roman" w:hAnsi="Times New Roman"/>
          <w:szCs w:val="24"/>
        </w:rPr>
        <w:t> </w:t>
      </w:r>
    </w:p>
    <w:p w:rsidR="009B686D" w:rsidRPr="00031F55" w:rsidRDefault="009B686D" w:rsidP="009B686D">
      <w:pPr>
        <w:autoSpaceDE w:val="0"/>
        <w:autoSpaceDN w:val="0"/>
        <w:adjustRightInd w:val="0"/>
        <w:jc w:val="both"/>
        <w:rPr>
          <w:rFonts w:ascii="Times New Roman" w:hAnsi="Times New Roman"/>
          <w:szCs w:val="24"/>
        </w:rPr>
      </w:pPr>
      <w:r w:rsidRPr="00031F55">
        <w:rPr>
          <w:rFonts w:ascii="Times New Roman" w:hAnsi="Times New Roman"/>
          <w:szCs w:val="24"/>
        </w:rPr>
        <w:t>__________________________________________________________, Prienų rajono savivaldybė</w:t>
      </w:r>
    </w:p>
    <w:p w:rsidR="009B686D" w:rsidRPr="00031F55" w:rsidRDefault="009B686D" w:rsidP="009B686D">
      <w:pPr>
        <w:autoSpaceDE w:val="0"/>
        <w:autoSpaceDN w:val="0"/>
        <w:adjustRightInd w:val="0"/>
        <w:ind w:left="1296" w:firstLine="1296"/>
        <w:jc w:val="both"/>
        <w:rPr>
          <w:rFonts w:ascii="Times New Roman" w:hAnsi="Times New Roman"/>
          <w:szCs w:val="24"/>
        </w:rPr>
      </w:pPr>
      <w:r w:rsidRPr="00031F55">
        <w:rPr>
          <w:rFonts w:ascii="Times New Roman" w:hAnsi="Times New Roman"/>
          <w:szCs w:val="24"/>
        </w:rPr>
        <w:t>(buto adresas)</w:t>
      </w:r>
    </w:p>
    <w:p w:rsidR="009B686D" w:rsidRPr="00031F55" w:rsidRDefault="009B686D" w:rsidP="009B686D">
      <w:pPr>
        <w:autoSpaceDE w:val="0"/>
        <w:autoSpaceDN w:val="0"/>
        <w:adjustRightInd w:val="0"/>
        <w:jc w:val="both"/>
        <w:rPr>
          <w:rFonts w:ascii="Times New Roman" w:hAnsi="Times New Roman"/>
          <w:szCs w:val="24"/>
        </w:rPr>
      </w:pPr>
      <w:r w:rsidRPr="00031F55">
        <w:rPr>
          <w:rFonts w:ascii="Times New Roman" w:hAnsi="Times New Roman"/>
          <w:szCs w:val="24"/>
        </w:rPr>
        <w:t> </w:t>
      </w:r>
    </w:p>
    <w:p w:rsidR="009B686D" w:rsidRPr="00031F55" w:rsidRDefault="009B686D" w:rsidP="009B686D">
      <w:pPr>
        <w:autoSpaceDE w:val="0"/>
        <w:autoSpaceDN w:val="0"/>
        <w:adjustRightInd w:val="0"/>
        <w:jc w:val="both"/>
        <w:rPr>
          <w:rFonts w:ascii="Times New Roman" w:hAnsi="Times New Roman"/>
          <w:szCs w:val="24"/>
        </w:rPr>
      </w:pPr>
      <w:r w:rsidRPr="00031F55">
        <w:rPr>
          <w:rFonts w:ascii="Times New Roman" w:hAnsi="Times New Roman"/>
          <w:szCs w:val="24"/>
        </w:rPr>
        <w:t>Buto savininkas (ar jo įgaliotas atstovas): ______________________________________________</w:t>
      </w:r>
    </w:p>
    <w:p w:rsidR="009B686D" w:rsidRPr="00031F55" w:rsidRDefault="009B686D" w:rsidP="009B686D">
      <w:pPr>
        <w:autoSpaceDE w:val="0"/>
        <w:autoSpaceDN w:val="0"/>
        <w:adjustRightInd w:val="0"/>
        <w:ind w:left="2592" w:firstLine="1296"/>
        <w:jc w:val="both"/>
        <w:rPr>
          <w:rFonts w:ascii="Times New Roman" w:hAnsi="Times New Roman"/>
          <w:szCs w:val="24"/>
        </w:rPr>
      </w:pPr>
      <w:r w:rsidRPr="00031F55">
        <w:rPr>
          <w:rFonts w:ascii="Times New Roman" w:hAnsi="Times New Roman"/>
          <w:szCs w:val="24"/>
        </w:rPr>
        <w:t>(vardas ir pavardė)</w:t>
      </w:r>
    </w:p>
    <w:p w:rsidR="009B686D" w:rsidRPr="00031F55" w:rsidRDefault="009B686D" w:rsidP="009B686D">
      <w:pPr>
        <w:autoSpaceDE w:val="0"/>
        <w:autoSpaceDN w:val="0"/>
        <w:adjustRightInd w:val="0"/>
        <w:jc w:val="both"/>
        <w:rPr>
          <w:rFonts w:ascii="Times New Roman" w:hAnsi="Times New Roman"/>
          <w:szCs w:val="24"/>
        </w:rPr>
      </w:pPr>
      <w:r w:rsidRPr="00031F55">
        <w:rPr>
          <w:rFonts w:ascii="Times New Roman" w:hAnsi="Times New Roman"/>
          <w:szCs w:val="24"/>
        </w:rPr>
        <w:t> </w:t>
      </w:r>
    </w:p>
    <w:p w:rsidR="009B686D" w:rsidRPr="00031F55" w:rsidRDefault="009B686D" w:rsidP="009B686D">
      <w:pPr>
        <w:autoSpaceDE w:val="0"/>
        <w:autoSpaceDN w:val="0"/>
        <w:adjustRightInd w:val="0"/>
        <w:jc w:val="both"/>
        <w:rPr>
          <w:rFonts w:ascii="Times New Roman" w:hAnsi="Times New Roman"/>
          <w:szCs w:val="24"/>
        </w:rPr>
      </w:pPr>
      <w:r w:rsidRPr="00031F55">
        <w:rPr>
          <w:rFonts w:ascii="Times New Roman" w:hAnsi="Times New Roman"/>
          <w:szCs w:val="24"/>
        </w:rPr>
        <w:t>Parduodamo buto:</w:t>
      </w:r>
    </w:p>
    <w:p w:rsidR="009B686D" w:rsidRPr="00031F55" w:rsidRDefault="009B686D" w:rsidP="009B686D">
      <w:pPr>
        <w:autoSpaceDE w:val="0"/>
        <w:autoSpaceDN w:val="0"/>
        <w:adjustRightInd w:val="0"/>
        <w:jc w:val="both"/>
        <w:rPr>
          <w:rFonts w:ascii="Times New Roman" w:hAnsi="Times New Roman"/>
          <w:szCs w:val="24"/>
        </w:rPr>
      </w:pPr>
      <w:r w:rsidRPr="00031F55">
        <w:rPr>
          <w:rFonts w:ascii="Times New Roman" w:hAnsi="Times New Roman"/>
          <w:szCs w:val="24"/>
        </w:rPr>
        <w:t>sienos __________________________________________________________________________</w:t>
      </w:r>
    </w:p>
    <w:p w:rsidR="009B686D" w:rsidRPr="00031F55" w:rsidRDefault="009B686D" w:rsidP="009B686D">
      <w:pPr>
        <w:autoSpaceDE w:val="0"/>
        <w:autoSpaceDN w:val="0"/>
        <w:adjustRightInd w:val="0"/>
        <w:spacing w:after="120"/>
        <w:jc w:val="both"/>
        <w:rPr>
          <w:rFonts w:ascii="Times New Roman" w:hAnsi="Times New Roman"/>
          <w:szCs w:val="24"/>
        </w:rPr>
      </w:pPr>
      <w:r w:rsidRPr="00031F55">
        <w:rPr>
          <w:rFonts w:ascii="Times New Roman" w:hAnsi="Times New Roman"/>
          <w:szCs w:val="24"/>
        </w:rPr>
        <w:t>lubos ___________________________________________________________________________</w:t>
      </w:r>
    </w:p>
    <w:p w:rsidR="009B686D" w:rsidRPr="00031F55" w:rsidRDefault="009B686D" w:rsidP="009B686D">
      <w:pPr>
        <w:autoSpaceDE w:val="0"/>
        <w:autoSpaceDN w:val="0"/>
        <w:adjustRightInd w:val="0"/>
        <w:spacing w:after="120"/>
        <w:jc w:val="both"/>
        <w:rPr>
          <w:rFonts w:ascii="Times New Roman" w:hAnsi="Times New Roman"/>
          <w:szCs w:val="24"/>
        </w:rPr>
      </w:pPr>
      <w:r w:rsidRPr="00031F55">
        <w:rPr>
          <w:rFonts w:ascii="Times New Roman" w:hAnsi="Times New Roman"/>
          <w:szCs w:val="24"/>
        </w:rPr>
        <w:t>durys   __________________________________________________________________________</w:t>
      </w:r>
    </w:p>
    <w:p w:rsidR="009B686D" w:rsidRPr="00031F55" w:rsidRDefault="009B686D" w:rsidP="009B686D">
      <w:pPr>
        <w:autoSpaceDE w:val="0"/>
        <w:autoSpaceDN w:val="0"/>
        <w:adjustRightInd w:val="0"/>
        <w:spacing w:after="120"/>
        <w:jc w:val="both"/>
        <w:rPr>
          <w:rFonts w:ascii="Times New Roman" w:hAnsi="Times New Roman"/>
          <w:szCs w:val="24"/>
        </w:rPr>
      </w:pPr>
      <w:r w:rsidRPr="00031F55">
        <w:rPr>
          <w:rFonts w:ascii="Times New Roman" w:hAnsi="Times New Roman"/>
          <w:szCs w:val="24"/>
        </w:rPr>
        <w:t>langai __________________________________________________________________________</w:t>
      </w:r>
    </w:p>
    <w:p w:rsidR="009B686D" w:rsidRPr="00031F55" w:rsidRDefault="009B686D" w:rsidP="009B686D">
      <w:pPr>
        <w:autoSpaceDE w:val="0"/>
        <w:autoSpaceDN w:val="0"/>
        <w:adjustRightInd w:val="0"/>
        <w:spacing w:after="120"/>
        <w:jc w:val="both"/>
        <w:rPr>
          <w:rFonts w:ascii="Times New Roman" w:hAnsi="Times New Roman"/>
          <w:szCs w:val="24"/>
        </w:rPr>
      </w:pPr>
      <w:r w:rsidRPr="00031F55">
        <w:rPr>
          <w:rFonts w:ascii="Times New Roman" w:hAnsi="Times New Roman"/>
          <w:szCs w:val="24"/>
        </w:rPr>
        <w:t>grindys _________________________________________________________________________</w:t>
      </w:r>
    </w:p>
    <w:p w:rsidR="009B686D" w:rsidRPr="00031F55" w:rsidRDefault="009B686D" w:rsidP="009B686D">
      <w:pPr>
        <w:autoSpaceDE w:val="0"/>
        <w:autoSpaceDN w:val="0"/>
        <w:adjustRightInd w:val="0"/>
        <w:spacing w:after="120"/>
        <w:jc w:val="both"/>
        <w:rPr>
          <w:rFonts w:ascii="Times New Roman" w:hAnsi="Times New Roman"/>
          <w:szCs w:val="24"/>
        </w:rPr>
      </w:pPr>
      <w:r w:rsidRPr="00031F55">
        <w:rPr>
          <w:rFonts w:ascii="Times New Roman" w:hAnsi="Times New Roman"/>
          <w:szCs w:val="24"/>
        </w:rPr>
        <w:t>santechninė įranga ________________________________________________________________</w:t>
      </w:r>
    </w:p>
    <w:p w:rsidR="009B686D" w:rsidRPr="00031F55" w:rsidRDefault="009B686D" w:rsidP="009B686D">
      <w:pPr>
        <w:autoSpaceDE w:val="0"/>
        <w:autoSpaceDN w:val="0"/>
        <w:adjustRightInd w:val="0"/>
        <w:spacing w:after="120"/>
        <w:jc w:val="both"/>
        <w:rPr>
          <w:rFonts w:ascii="Times New Roman" w:hAnsi="Times New Roman"/>
          <w:szCs w:val="24"/>
        </w:rPr>
      </w:pPr>
      <w:r w:rsidRPr="00031F55">
        <w:rPr>
          <w:rFonts w:ascii="Times New Roman" w:hAnsi="Times New Roman"/>
          <w:szCs w:val="24"/>
        </w:rPr>
        <w:t>viryklė __________________________________________________________________________</w:t>
      </w:r>
    </w:p>
    <w:p w:rsidR="009B686D" w:rsidRPr="00031F55" w:rsidRDefault="009B686D" w:rsidP="009B686D">
      <w:pPr>
        <w:autoSpaceDE w:val="0"/>
        <w:autoSpaceDN w:val="0"/>
        <w:adjustRightInd w:val="0"/>
        <w:spacing w:after="120"/>
        <w:jc w:val="both"/>
        <w:rPr>
          <w:rFonts w:ascii="Times New Roman" w:hAnsi="Times New Roman"/>
          <w:szCs w:val="24"/>
        </w:rPr>
      </w:pPr>
      <w:r w:rsidRPr="00031F55">
        <w:rPr>
          <w:rFonts w:ascii="Times New Roman" w:hAnsi="Times New Roman"/>
          <w:szCs w:val="24"/>
        </w:rPr>
        <w:t>apskaitos prietaisai ________________________________________________________________</w:t>
      </w:r>
    </w:p>
    <w:p w:rsidR="009B686D" w:rsidRPr="00031F55" w:rsidRDefault="009B686D" w:rsidP="009B686D">
      <w:pPr>
        <w:autoSpaceDE w:val="0"/>
        <w:autoSpaceDN w:val="0"/>
        <w:adjustRightInd w:val="0"/>
        <w:spacing w:after="120"/>
        <w:jc w:val="both"/>
        <w:rPr>
          <w:rFonts w:ascii="Times New Roman" w:hAnsi="Times New Roman"/>
          <w:szCs w:val="24"/>
        </w:rPr>
      </w:pPr>
      <w:r w:rsidRPr="00031F55">
        <w:rPr>
          <w:rFonts w:ascii="Times New Roman" w:hAnsi="Times New Roman"/>
          <w:szCs w:val="24"/>
        </w:rPr>
        <w:t>šildymo sistema __________________________________________________________________</w:t>
      </w:r>
    </w:p>
    <w:p w:rsidR="009B686D" w:rsidRPr="00031F55" w:rsidRDefault="009B686D" w:rsidP="009B686D">
      <w:pPr>
        <w:autoSpaceDE w:val="0"/>
        <w:autoSpaceDN w:val="0"/>
        <w:adjustRightInd w:val="0"/>
        <w:spacing w:after="120"/>
        <w:jc w:val="both"/>
        <w:rPr>
          <w:rFonts w:ascii="Times New Roman" w:hAnsi="Times New Roman"/>
          <w:szCs w:val="24"/>
        </w:rPr>
      </w:pPr>
      <w:r w:rsidRPr="00031F55">
        <w:rPr>
          <w:rFonts w:ascii="Times New Roman" w:hAnsi="Times New Roman"/>
          <w:szCs w:val="24"/>
        </w:rPr>
        <w:t> PASTABOS:</w:t>
      </w:r>
    </w:p>
    <w:p w:rsidR="009B686D" w:rsidRPr="00031F55" w:rsidRDefault="009B686D" w:rsidP="009B686D">
      <w:pPr>
        <w:autoSpaceDE w:val="0"/>
        <w:autoSpaceDN w:val="0"/>
        <w:adjustRightInd w:val="0"/>
        <w:spacing w:after="120"/>
        <w:jc w:val="both"/>
        <w:rPr>
          <w:rFonts w:ascii="Times New Roman" w:hAnsi="Times New Roman"/>
          <w:szCs w:val="24"/>
        </w:rPr>
      </w:pPr>
      <w:r w:rsidRPr="00031F55">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9B686D" w:rsidRPr="00031F55" w:rsidRDefault="009B686D" w:rsidP="009B686D">
      <w:pPr>
        <w:autoSpaceDE w:val="0"/>
        <w:autoSpaceDN w:val="0"/>
        <w:adjustRightInd w:val="0"/>
        <w:jc w:val="both"/>
        <w:rPr>
          <w:rFonts w:ascii="Times New Roman" w:hAnsi="Times New Roman"/>
          <w:szCs w:val="24"/>
        </w:rPr>
      </w:pPr>
      <w:r w:rsidRPr="00031F55">
        <w:rPr>
          <w:rFonts w:ascii="Times New Roman" w:hAnsi="Times New Roman"/>
          <w:szCs w:val="24"/>
        </w:rPr>
        <w:t> </w:t>
      </w:r>
    </w:p>
    <w:p w:rsidR="009B686D" w:rsidRPr="00031F55" w:rsidRDefault="009B686D" w:rsidP="009B686D">
      <w:pPr>
        <w:autoSpaceDE w:val="0"/>
        <w:autoSpaceDN w:val="0"/>
        <w:adjustRightInd w:val="0"/>
        <w:jc w:val="both"/>
        <w:rPr>
          <w:rFonts w:ascii="Times New Roman" w:hAnsi="Times New Roman"/>
          <w:szCs w:val="24"/>
        </w:rPr>
      </w:pPr>
      <w:r w:rsidRPr="00031F55">
        <w:rPr>
          <w:rFonts w:ascii="Times New Roman" w:hAnsi="Times New Roman"/>
          <w:szCs w:val="24"/>
        </w:rPr>
        <w:t xml:space="preserve">Buto savininkas arba jo įgaliotas atstovas     </w:t>
      </w:r>
    </w:p>
    <w:p w:rsidR="009B686D" w:rsidRPr="00031F55" w:rsidRDefault="009B686D" w:rsidP="009B686D">
      <w:pPr>
        <w:autoSpaceDE w:val="0"/>
        <w:autoSpaceDN w:val="0"/>
        <w:adjustRightInd w:val="0"/>
        <w:jc w:val="both"/>
        <w:rPr>
          <w:rFonts w:ascii="Times New Roman" w:hAnsi="Times New Roman"/>
          <w:szCs w:val="24"/>
        </w:rPr>
      </w:pPr>
      <w:r w:rsidRPr="00031F55">
        <w:rPr>
          <w:rFonts w:ascii="Times New Roman" w:hAnsi="Times New Roman"/>
          <w:szCs w:val="24"/>
        </w:rPr>
        <w:t> </w:t>
      </w:r>
    </w:p>
    <w:p w:rsidR="009B686D" w:rsidRPr="00031F55" w:rsidRDefault="009B686D" w:rsidP="009B686D">
      <w:pPr>
        <w:autoSpaceDE w:val="0"/>
        <w:autoSpaceDN w:val="0"/>
        <w:adjustRightInd w:val="0"/>
        <w:jc w:val="both"/>
        <w:rPr>
          <w:rFonts w:ascii="Times New Roman" w:hAnsi="Times New Roman"/>
          <w:szCs w:val="24"/>
        </w:rPr>
      </w:pPr>
      <w:r w:rsidRPr="00031F55">
        <w:rPr>
          <w:rFonts w:ascii="Times New Roman" w:hAnsi="Times New Roman"/>
          <w:szCs w:val="24"/>
        </w:rPr>
        <w:t>_______________       _______________________________________________</w:t>
      </w:r>
    </w:p>
    <w:p w:rsidR="009B686D" w:rsidRPr="00031F55" w:rsidRDefault="009B686D" w:rsidP="009B686D">
      <w:pPr>
        <w:autoSpaceDE w:val="0"/>
        <w:autoSpaceDN w:val="0"/>
        <w:adjustRightInd w:val="0"/>
        <w:jc w:val="both"/>
        <w:rPr>
          <w:rFonts w:ascii="Times New Roman" w:hAnsi="Times New Roman"/>
          <w:szCs w:val="24"/>
        </w:rPr>
      </w:pPr>
      <w:r w:rsidRPr="00031F55">
        <w:rPr>
          <w:rFonts w:ascii="Times New Roman" w:hAnsi="Times New Roman"/>
          <w:szCs w:val="24"/>
        </w:rPr>
        <w:t>       (parašas)                  </w:t>
      </w:r>
      <w:r w:rsidRPr="00031F55">
        <w:rPr>
          <w:rFonts w:ascii="Times New Roman" w:hAnsi="Times New Roman"/>
          <w:szCs w:val="24"/>
        </w:rPr>
        <w:tab/>
      </w:r>
      <w:r w:rsidRPr="00031F55">
        <w:rPr>
          <w:rFonts w:ascii="Times New Roman" w:hAnsi="Times New Roman"/>
          <w:szCs w:val="24"/>
        </w:rPr>
        <w:tab/>
      </w:r>
      <w:r w:rsidRPr="00031F55">
        <w:rPr>
          <w:rFonts w:ascii="Times New Roman" w:hAnsi="Times New Roman"/>
          <w:szCs w:val="24"/>
        </w:rPr>
        <w:tab/>
        <w:t>(vardas ir pavardė)</w:t>
      </w:r>
    </w:p>
    <w:p w:rsidR="009B686D" w:rsidRPr="00031F55" w:rsidRDefault="009B686D" w:rsidP="009B686D">
      <w:pPr>
        <w:autoSpaceDE w:val="0"/>
        <w:autoSpaceDN w:val="0"/>
        <w:adjustRightInd w:val="0"/>
        <w:spacing w:after="0"/>
        <w:ind w:left="5103"/>
        <w:jc w:val="both"/>
        <w:rPr>
          <w:rFonts w:ascii="Times New Roman" w:hAnsi="Times New Roman" w:cs="Times New Roman"/>
        </w:rPr>
      </w:pPr>
    </w:p>
    <w:p w:rsidR="00351A39" w:rsidRDefault="00351A39" w:rsidP="00351A39">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Pr="00351A39">
        <w:rPr>
          <w:rFonts w:ascii="Times New Roman" w:hAnsi="Times New Roman" w:cs="Times New Roman"/>
          <w:bCs/>
          <w:sz w:val="24"/>
          <w:szCs w:val="24"/>
        </w:rPr>
        <w:t xml:space="preserve">rienų rajono savivaldybės socialinio būsto </w:t>
      </w:r>
    </w:p>
    <w:p w:rsidR="00351A39" w:rsidRPr="00351A39" w:rsidRDefault="007B23D5" w:rsidP="007B23D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351A39" w:rsidRPr="00351A39">
        <w:rPr>
          <w:rFonts w:ascii="Times New Roman" w:hAnsi="Times New Roman" w:cs="Times New Roman"/>
          <w:bCs/>
          <w:sz w:val="24"/>
          <w:szCs w:val="24"/>
        </w:rPr>
        <w:t xml:space="preserve">pirkimo </w:t>
      </w:r>
      <w:r w:rsidR="00351A39">
        <w:rPr>
          <w:rFonts w:ascii="Times New Roman" w:hAnsi="Times New Roman" w:cs="Times New Roman"/>
          <w:bCs/>
          <w:sz w:val="24"/>
          <w:szCs w:val="24"/>
        </w:rPr>
        <w:t>skelbiamų derybų būdu sąlygų</w:t>
      </w:r>
    </w:p>
    <w:p w:rsidR="009B686D" w:rsidRDefault="007B23D5" w:rsidP="007B23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B686D" w:rsidRPr="00031F55">
        <w:rPr>
          <w:rFonts w:ascii="Times New Roman" w:hAnsi="Times New Roman" w:cs="Times New Roman"/>
          <w:sz w:val="24"/>
          <w:szCs w:val="24"/>
        </w:rPr>
        <w:t>3 priedas</w:t>
      </w:r>
    </w:p>
    <w:p w:rsidR="009B686D" w:rsidRDefault="009B686D" w:rsidP="009B686D">
      <w:pPr>
        <w:autoSpaceDE w:val="0"/>
        <w:autoSpaceDN w:val="0"/>
        <w:adjustRightInd w:val="0"/>
        <w:ind w:left="5184" w:firstLine="1296"/>
        <w:jc w:val="both"/>
        <w:rPr>
          <w:rFonts w:ascii="Times New Roman" w:hAnsi="Times New Roman" w:cs="Times New Roman"/>
          <w:b/>
          <w:bCs/>
        </w:rPr>
      </w:pPr>
    </w:p>
    <w:p w:rsidR="009B686D" w:rsidRDefault="009B686D" w:rsidP="009B686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(Techninio vertinimo forma)</w:t>
      </w:r>
    </w:p>
    <w:p w:rsidR="009B686D" w:rsidRDefault="009B686D" w:rsidP="009B686D">
      <w:pPr>
        <w:autoSpaceDE w:val="0"/>
        <w:autoSpaceDN w:val="0"/>
        <w:adjustRightInd w:val="0"/>
        <w:spacing w:after="0" w:line="240" w:lineRule="auto"/>
        <w:jc w:val="center"/>
        <w:rPr>
          <w:rFonts w:ascii="Times New Roman" w:hAnsi="Times New Roman" w:cs="Times New Roman"/>
          <w:b/>
          <w:bCs/>
          <w:sz w:val="24"/>
          <w:szCs w:val="24"/>
        </w:rPr>
      </w:pPr>
    </w:p>
    <w:p w:rsidR="009B686D" w:rsidRDefault="009B686D" w:rsidP="009B686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TECHNINIS VERTINIMAS</w:t>
      </w:r>
    </w:p>
    <w:p w:rsidR="009B686D" w:rsidRDefault="009B686D" w:rsidP="009B686D">
      <w:pPr>
        <w:autoSpaceDE w:val="0"/>
        <w:autoSpaceDN w:val="0"/>
        <w:adjustRightInd w:val="0"/>
        <w:spacing w:after="0" w:line="240" w:lineRule="auto"/>
        <w:rPr>
          <w:rFonts w:ascii="Times New Roman" w:hAnsi="Times New Roman" w:cs="Times New Roman"/>
          <w:sz w:val="24"/>
          <w:szCs w:val="24"/>
        </w:rPr>
      </w:pPr>
    </w:p>
    <w:p w:rsidR="009B686D" w:rsidRDefault="009B686D" w:rsidP="009B686D">
      <w:pPr>
        <w:autoSpaceDE w:val="0"/>
        <w:autoSpaceDN w:val="0"/>
        <w:adjustRightInd w:val="0"/>
        <w:spacing w:after="0" w:line="240" w:lineRule="auto"/>
        <w:ind w:firstLine="1296"/>
        <w:rPr>
          <w:rFonts w:ascii="Times New Roman" w:hAnsi="Times New Roman" w:cs="Times New Roman"/>
          <w:sz w:val="24"/>
          <w:szCs w:val="24"/>
        </w:rPr>
      </w:pPr>
      <w:r>
        <w:rPr>
          <w:rFonts w:ascii="Times New Roman" w:hAnsi="Times New Roman" w:cs="Times New Roman"/>
          <w:sz w:val="24"/>
          <w:szCs w:val="24"/>
        </w:rPr>
        <w:t>Gyvenamųjų patalpų, priklausančių …………………............…………………………,</w:t>
      </w:r>
    </w:p>
    <w:p w:rsidR="009B686D" w:rsidRDefault="009B686D" w:rsidP="009B686D">
      <w:pPr>
        <w:autoSpaceDE w:val="0"/>
        <w:autoSpaceDN w:val="0"/>
        <w:adjustRightInd w:val="0"/>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(vardas, pavardė arba įmonės pavadinimas)</w:t>
      </w:r>
    </w:p>
    <w:p w:rsidR="009B686D" w:rsidRDefault="009B686D" w:rsidP="009B68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esančių ……………………………………………………...........……………………………........,</w:t>
      </w:r>
    </w:p>
    <w:p w:rsidR="009B686D" w:rsidRDefault="009B686D" w:rsidP="009B686D">
      <w:pPr>
        <w:autoSpaceDE w:val="0"/>
        <w:autoSpaceDN w:val="0"/>
        <w:adjustRightInd w:val="0"/>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(adresas)</w:t>
      </w:r>
    </w:p>
    <w:p w:rsidR="009B686D" w:rsidRDefault="009B686D" w:rsidP="009B68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kambarių skaičius........................., apskaitos prietaisai.....................................................................,</w:t>
      </w:r>
    </w:p>
    <w:p w:rsidR="009B686D" w:rsidRDefault="009B686D" w:rsidP="009B68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kitos pastabos.......................................................................................................................................</w:t>
      </w:r>
    </w:p>
    <w:p w:rsidR="009B686D" w:rsidRDefault="009B686D" w:rsidP="009B686D">
      <w:pPr>
        <w:autoSpaceDE w:val="0"/>
        <w:autoSpaceDN w:val="0"/>
        <w:adjustRightInd w:val="0"/>
        <w:spacing w:after="0" w:line="240" w:lineRule="auto"/>
        <w:rPr>
          <w:rFonts w:ascii="Times New Roman" w:hAnsi="Times New Roman" w:cs="Times New Roman"/>
          <w:sz w:val="24"/>
          <w:szCs w:val="24"/>
        </w:rPr>
      </w:pPr>
    </w:p>
    <w:tbl>
      <w:tblPr>
        <w:tblW w:w="0" w:type="auto"/>
        <w:jc w:val="center"/>
        <w:tblLayout w:type="fixed"/>
        <w:tblLook w:val="0000"/>
      </w:tblPr>
      <w:tblGrid>
        <w:gridCol w:w="706"/>
        <w:gridCol w:w="3885"/>
        <w:gridCol w:w="1270"/>
        <w:gridCol w:w="1462"/>
        <w:gridCol w:w="2674"/>
      </w:tblGrid>
      <w:tr w:rsidR="009B686D">
        <w:trPr>
          <w:trHeight w:val="870"/>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Eil. Nr.</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Techninio vertinimo kriterijų pavadinimas</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Vertinimo balai (ribos)</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Vertinimas balais</w:t>
            </w: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Pastabos</w:t>
            </w: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1</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r>
              <w:rPr>
                <w:rFonts w:ascii="Times New Roman" w:hAnsi="Times New Roman" w:cs="Times New Roman"/>
                <w:b/>
                <w:bCs/>
                <w:sz w:val="24"/>
                <w:szCs w:val="24"/>
              </w:rPr>
              <w:t>2</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r>
              <w:rPr>
                <w:rFonts w:ascii="Times New Roman" w:hAnsi="Times New Roman" w:cs="Times New Roman"/>
                <w:b/>
                <w:bCs/>
                <w:sz w:val="24"/>
                <w:szCs w:val="24"/>
              </w:rPr>
              <w:t>4</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r>
              <w:rPr>
                <w:rFonts w:ascii="Times New Roman" w:hAnsi="Times New Roman" w:cs="Times New Roman"/>
                <w:b/>
                <w:bCs/>
                <w:sz w:val="24"/>
                <w:szCs w:val="24"/>
              </w:rPr>
              <w:t>4</w:t>
            </w: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r>
              <w:rPr>
                <w:rFonts w:ascii="Times New Roman" w:hAnsi="Times New Roman" w:cs="Times New Roman"/>
                <w:b/>
                <w:bCs/>
                <w:sz w:val="24"/>
                <w:szCs w:val="24"/>
              </w:rPr>
              <w:t>5</w:t>
            </w: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1.</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rsidP="00DC5F34">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Gyvenamosios patalpos (T1)</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7E2D48" w:rsidRDefault="00C56BA4" w:rsidP="00DC3CC3">
            <w:pPr>
              <w:autoSpaceDE w:val="0"/>
              <w:autoSpaceDN w:val="0"/>
              <w:adjustRightInd w:val="0"/>
              <w:spacing w:after="0" w:line="240" w:lineRule="auto"/>
              <w:jc w:val="center"/>
              <w:rPr>
                <w:rFonts w:ascii="Times New Roman" w:hAnsi="Times New Roman" w:cs="Times New Roman"/>
                <w:b/>
              </w:rPr>
            </w:pPr>
            <w:r w:rsidRPr="007E2D48">
              <w:rPr>
                <w:rFonts w:ascii="Times New Roman" w:hAnsi="Times New Roman" w:cs="Times New Roman"/>
                <w:b/>
              </w:rPr>
              <w:t>11</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r>
      <w:tr w:rsidR="009B686D">
        <w:trPr>
          <w:trHeight w:val="313"/>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1.1.</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rsidP="00DC5F34">
            <w:pPr>
              <w:autoSpaceDE w:val="0"/>
              <w:autoSpaceDN w:val="0"/>
              <w:adjustRightInd w:val="0"/>
              <w:spacing w:after="0" w:line="240" w:lineRule="auto"/>
              <w:rPr>
                <w:rFonts w:ascii="Calibri" w:hAnsi="Calibri" w:cs="Calibri"/>
              </w:rPr>
            </w:pPr>
            <w:r>
              <w:rPr>
                <w:rFonts w:ascii="Times New Roman" w:hAnsi="Times New Roman" w:cs="Times New Roman"/>
                <w:sz w:val="24"/>
                <w:szCs w:val="24"/>
              </w:rPr>
              <w:t>su rūsio patalpomis</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rsidP="00DC3C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3</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1.2.</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 xml:space="preserve">su balkonu </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rsidP="00DC3C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8</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2.</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Aukštas (T2)</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7E2D48" w:rsidRDefault="00C56BA4" w:rsidP="00DC3CC3">
            <w:pPr>
              <w:autoSpaceDE w:val="0"/>
              <w:autoSpaceDN w:val="0"/>
              <w:adjustRightInd w:val="0"/>
              <w:spacing w:after="0" w:line="240" w:lineRule="auto"/>
              <w:jc w:val="center"/>
              <w:rPr>
                <w:rFonts w:ascii="Times New Roman" w:hAnsi="Times New Roman" w:cs="Times New Roman"/>
                <w:b/>
              </w:rPr>
            </w:pPr>
            <w:r w:rsidRPr="007E2D48">
              <w:rPr>
                <w:rFonts w:ascii="Times New Roman" w:hAnsi="Times New Roman" w:cs="Times New Roman"/>
                <w:b/>
              </w:rPr>
              <w:t>0</w:t>
            </w:r>
            <w:r w:rsidR="004C3970" w:rsidRPr="007E2D48">
              <w:rPr>
                <w:rFonts w:ascii="Times New Roman" w:hAnsi="Times New Roman" w:cs="Times New Roman"/>
                <w:b/>
              </w:rPr>
              <w:t>–</w:t>
            </w:r>
            <w:r w:rsidRPr="007E2D48">
              <w:rPr>
                <w:rFonts w:ascii="Times New Roman" w:hAnsi="Times New Roman" w:cs="Times New Roman"/>
                <w:b/>
              </w:rPr>
              <w:t>3</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2.1.</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 xml:space="preserve">paskutinis (viršutinis) </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rsidP="00DC3C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0</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2.2.</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nuo ketvirto iki paskutinio aukšto</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rsidP="00DC3C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1</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2.3.</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pirmas aukštas</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rsidP="00DC3C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2</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2.4.</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 xml:space="preserve">antras, trečias aukštai </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rsidP="00DC3C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3</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3.</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Langai (T3)</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7E2D48" w:rsidRDefault="00C56BA4" w:rsidP="00DC3CC3">
            <w:pPr>
              <w:autoSpaceDE w:val="0"/>
              <w:autoSpaceDN w:val="0"/>
              <w:adjustRightInd w:val="0"/>
              <w:spacing w:after="0" w:line="240" w:lineRule="auto"/>
              <w:jc w:val="center"/>
              <w:rPr>
                <w:rFonts w:ascii="Times New Roman" w:hAnsi="Times New Roman" w:cs="Times New Roman"/>
                <w:b/>
              </w:rPr>
            </w:pPr>
            <w:r w:rsidRPr="007E2D48">
              <w:rPr>
                <w:rFonts w:ascii="Times New Roman" w:hAnsi="Times New Roman" w:cs="Times New Roman"/>
                <w:b/>
              </w:rPr>
              <w:t>0</w:t>
            </w:r>
            <w:r w:rsidR="004C3970" w:rsidRPr="007E2D48">
              <w:rPr>
                <w:rFonts w:ascii="Times New Roman" w:hAnsi="Times New Roman" w:cs="Times New Roman"/>
                <w:b/>
              </w:rPr>
              <w:t>–</w:t>
            </w:r>
            <w:r w:rsidRPr="007E2D48">
              <w:rPr>
                <w:rFonts w:ascii="Times New Roman" w:hAnsi="Times New Roman" w:cs="Times New Roman"/>
                <w:b/>
              </w:rPr>
              <w:t>5</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3.1.</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be stiklo paketų</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rsidP="00DC3C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0</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3.2.</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su stiklo paketais</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64E06" w:rsidP="00DC3C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5</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4.</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Remonto būklė (T4)</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Pr="007E2D48" w:rsidRDefault="00C56BA4" w:rsidP="00DC3CC3">
            <w:pPr>
              <w:autoSpaceDE w:val="0"/>
              <w:autoSpaceDN w:val="0"/>
              <w:adjustRightInd w:val="0"/>
              <w:spacing w:after="0" w:line="240" w:lineRule="auto"/>
              <w:jc w:val="center"/>
              <w:rPr>
                <w:rFonts w:ascii="Times New Roman" w:hAnsi="Times New Roman" w:cs="Times New Roman"/>
                <w:b/>
              </w:rPr>
            </w:pPr>
            <w:r w:rsidRPr="007E2D48">
              <w:rPr>
                <w:rFonts w:ascii="Times New Roman" w:hAnsi="Times New Roman" w:cs="Times New Roman"/>
                <w:b/>
              </w:rPr>
              <w:t>0</w:t>
            </w:r>
            <w:r w:rsidR="004C3970" w:rsidRPr="007E2D48">
              <w:rPr>
                <w:rFonts w:ascii="Times New Roman" w:hAnsi="Times New Roman" w:cs="Times New Roman"/>
                <w:b/>
              </w:rPr>
              <w:t>–</w:t>
            </w:r>
            <w:r w:rsidRPr="007E2D48">
              <w:rPr>
                <w:rFonts w:ascii="Times New Roman" w:hAnsi="Times New Roman" w:cs="Times New Roman"/>
                <w:b/>
              </w:rPr>
              <w:t>11</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4.1</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4053A5" w:rsidRPr="004053A5" w:rsidRDefault="004053A5" w:rsidP="00DC5F3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r w:rsidR="009B686D">
              <w:rPr>
                <w:rFonts w:ascii="Times New Roman" w:hAnsi="Times New Roman" w:cs="Times New Roman"/>
                <w:sz w:val="24"/>
                <w:szCs w:val="24"/>
              </w:rPr>
              <w:t>irtuvėje</w:t>
            </w:r>
            <w:r w:rsidR="00DC5F34">
              <w:rPr>
                <w:rFonts w:ascii="Times New Roman" w:hAnsi="Times New Roman" w:cs="Times New Roman"/>
                <w:sz w:val="24"/>
                <w:szCs w:val="24"/>
              </w:rPr>
              <w:t xml:space="preserve"> (vizualiai vertinamas remonto naujumas)</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rsidP="00DC3C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0–4</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4.2.</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4053A5" w:rsidRPr="004053A5" w:rsidRDefault="004053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r w:rsidR="009B686D">
              <w:rPr>
                <w:rFonts w:ascii="Times New Roman" w:hAnsi="Times New Roman" w:cs="Times New Roman"/>
                <w:sz w:val="24"/>
                <w:szCs w:val="24"/>
              </w:rPr>
              <w:t>onioje ir tualete</w:t>
            </w:r>
            <w:r w:rsidR="00DC5F34">
              <w:rPr>
                <w:rFonts w:ascii="Times New Roman" w:hAnsi="Times New Roman" w:cs="Times New Roman"/>
                <w:sz w:val="24"/>
                <w:szCs w:val="24"/>
              </w:rPr>
              <w:t xml:space="preserve">  (vizualiai vertinamas remonto naujumas</w:t>
            </w:r>
            <w:r w:rsidR="004C3970">
              <w:rPr>
                <w:rFonts w:ascii="Times New Roman" w:hAnsi="Times New Roman" w:cs="Times New Roman"/>
                <w:sz w:val="24"/>
                <w:szCs w:val="24"/>
              </w:rPr>
              <w:t>)</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rsidP="00DC3C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0–4</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4.3.</w:t>
            </w: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4053A5" w:rsidRPr="004053A5" w:rsidRDefault="004053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w:t>
            </w:r>
            <w:r w:rsidR="009B686D">
              <w:rPr>
                <w:rFonts w:ascii="Times New Roman" w:hAnsi="Times New Roman" w:cs="Times New Roman"/>
                <w:sz w:val="24"/>
                <w:szCs w:val="24"/>
              </w:rPr>
              <w:t>ambariuose ir koridoriuje</w:t>
            </w:r>
            <w:r w:rsidR="00DC5F34">
              <w:rPr>
                <w:rFonts w:ascii="Times New Roman" w:hAnsi="Times New Roman" w:cs="Times New Roman"/>
                <w:sz w:val="24"/>
                <w:szCs w:val="24"/>
              </w:rPr>
              <w:t xml:space="preserve"> (vizualiai vertinamas remonto naujumas)</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rsidP="00DC3C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0–3</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r w:rsidR="009B686D">
        <w:trPr>
          <w:trHeight w:val="1"/>
          <w:jc w:val="center"/>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c>
          <w:tcPr>
            <w:tcW w:w="3885"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r>
              <w:rPr>
                <w:rFonts w:ascii="Times New Roman" w:hAnsi="Times New Roman" w:cs="Times New Roman"/>
                <w:sz w:val="24"/>
                <w:szCs w:val="24"/>
              </w:rPr>
              <w:t>Balų suma:</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rsidP="00DC3C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0–30</w:t>
            </w:r>
          </w:p>
        </w:tc>
        <w:tc>
          <w:tcPr>
            <w:tcW w:w="1462"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jc w:val="center"/>
              <w:rPr>
                <w:rFonts w:ascii="Calibri" w:hAnsi="Calibri" w:cs="Calibri"/>
              </w:rPr>
            </w:pPr>
          </w:p>
        </w:tc>
        <w:tc>
          <w:tcPr>
            <w:tcW w:w="2674" w:type="dxa"/>
            <w:tcBorders>
              <w:top w:val="single" w:sz="3" w:space="0" w:color="000000"/>
              <w:left w:val="single" w:sz="3" w:space="0" w:color="000000"/>
              <w:bottom w:val="single" w:sz="3" w:space="0" w:color="000000"/>
              <w:right w:val="single" w:sz="3" w:space="0" w:color="000000"/>
            </w:tcBorders>
            <w:shd w:val="clear" w:color="000000" w:fill="FFFFFF"/>
          </w:tcPr>
          <w:p w:rsidR="009B686D" w:rsidRDefault="009B686D">
            <w:pPr>
              <w:autoSpaceDE w:val="0"/>
              <w:autoSpaceDN w:val="0"/>
              <w:adjustRightInd w:val="0"/>
              <w:spacing w:after="0" w:line="240" w:lineRule="auto"/>
              <w:rPr>
                <w:rFonts w:ascii="Calibri" w:hAnsi="Calibri" w:cs="Calibri"/>
              </w:rPr>
            </w:pPr>
          </w:p>
        </w:tc>
      </w:tr>
    </w:tbl>
    <w:p w:rsidR="009B686D" w:rsidRPr="007A416D" w:rsidRDefault="009B686D" w:rsidP="009B686D">
      <w:pPr>
        <w:autoSpaceDE w:val="0"/>
        <w:autoSpaceDN w:val="0"/>
        <w:adjustRightInd w:val="0"/>
        <w:jc w:val="both"/>
        <w:rPr>
          <w:rFonts w:ascii="Times New Roman" w:hAnsi="Times New Roman" w:cs="Times New Roman"/>
          <w:b/>
        </w:rPr>
      </w:pPr>
    </w:p>
    <w:p w:rsidR="009B686D" w:rsidRPr="007A416D" w:rsidRDefault="009B686D" w:rsidP="009B686D">
      <w:pPr>
        <w:autoSpaceDE w:val="0"/>
        <w:autoSpaceDN w:val="0"/>
        <w:adjustRightInd w:val="0"/>
        <w:jc w:val="both"/>
        <w:rPr>
          <w:rFonts w:ascii="Times New Roman" w:hAnsi="Times New Roman" w:cs="Times New Roman"/>
          <w:b/>
        </w:rPr>
      </w:pPr>
      <w:r w:rsidRPr="007A416D">
        <w:rPr>
          <w:rFonts w:ascii="Times New Roman" w:hAnsi="Times New Roman" w:cs="Times New Roman"/>
          <w:b/>
        </w:rPr>
        <w:t>Komisijos pirmininkas (-ė)                  (parašas)                                               (vardas, pavardė)</w:t>
      </w:r>
    </w:p>
    <w:p w:rsidR="009B686D" w:rsidRPr="007A416D" w:rsidRDefault="009B686D" w:rsidP="009B686D">
      <w:pPr>
        <w:autoSpaceDE w:val="0"/>
        <w:autoSpaceDN w:val="0"/>
        <w:adjustRightInd w:val="0"/>
        <w:jc w:val="both"/>
        <w:rPr>
          <w:rFonts w:ascii="Times New Roman" w:hAnsi="Times New Roman" w:cs="Times New Roman"/>
          <w:b/>
        </w:rPr>
      </w:pPr>
    </w:p>
    <w:p w:rsidR="009B686D" w:rsidRDefault="009B686D" w:rsidP="009B686D">
      <w:pPr>
        <w:autoSpaceDE w:val="0"/>
        <w:autoSpaceDN w:val="0"/>
        <w:adjustRightInd w:val="0"/>
        <w:jc w:val="both"/>
        <w:rPr>
          <w:rFonts w:ascii="Times New Roman" w:hAnsi="Times New Roman" w:cs="Times New Roman"/>
        </w:rPr>
      </w:pPr>
      <w:r>
        <w:rPr>
          <w:rFonts w:ascii="Times New Roman" w:hAnsi="Times New Roman" w:cs="Times New Roman"/>
        </w:rPr>
        <w:t>Komisijos sekretorius (-ė)                    (parašas)                                               (vardas, pavardė)</w:t>
      </w:r>
    </w:p>
    <w:p w:rsidR="009B686D" w:rsidRDefault="009B686D" w:rsidP="009B686D">
      <w:pPr>
        <w:autoSpaceDE w:val="0"/>
        <w:autoSpaceDN w:val="0"/>
        <w:adjustRightInd w:val="0"/>
        <w:rPr>
          <w:rFonts w:ascii="Times New Roman" w:hAnsi="Times New Roman" w:cs="Times New Roman"/>
        </w:rPr>
      </w:pPr>
    </w:p>
    <w:p w:rsidR="009B686D" w:rsidRDefault="009B686D" w:rsidP="009B686D">
      <w:pPr>
        <w:autoSpaceDE w:val="0"/>
        <w:autoSpaceDN w:val="0"/>
        <w:adjustRightInd w:val="0"/>
        <w:rPr>
          <w:rFonts w:ascii="Times New Roman" w:hAnsi="Times New Roman" w:cs="Times New Roman"/>
        </w:rPr>
      </w:pPr>
      <w:r>
        <w:rPr>
          <w:rFonts w:ascii="Times New Roman" w:hAnsi="Times New Roman" w:cs="Times New Roman"/>
        </w:rPr>
        <w:t>Komisijos nariai                                     (parašas)                                                (vardas, pavardė)</w:t>
      </w:r>
    </w:p>
    <w:p w:rsidR="006F5D37" w:rsidRDefault="006F5D37"/>
    <w:sectPr w:rsidR="006F5D37" w:rsidSect="00031F55">
      <w:headerReference w:type="default" r:id="rId15"/>
      <w:pgSz w:w="12240" w:h="15840"/>
      <w:pgMar w:top="851" w:right="758" w:bottom="568" w:left="1276" w:header="567" w:footer="567" w:gutter="0"/>
      <w:cols w:space="1296"/>
      <w:noEndnote/>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C475CC" w15:done="0"/>
  <w15:commentEx w15:paraId="30C7EB7B" w15:done="0"/>
  <w15:commentEx w15:paraId="00A1892E" w15:done="0"/>
  <w15:commentEx w15:paraId="501865BA" w15:done="0"/>
  <w15:commentEx w15:paraId="53037D5E" w15:done="0"/>
  <w15:commentEx w15:paraId="6F82775B" w15:done="0"/>
  <w15:commentEx w15:paraId="4169CCAE" w15:done="0"/>
  <w15:commentEx w15:paraId="08CF6D9F" w15:done="0"/>
  <w15:commentEx w15:paraId="4E74C391" w15:done="0"/>
  <w15:commentEx w15:paraId="276F58B1" w15:done="0"/>
  <w15:commentEx w15:paraId="5A8E56A1" w15:done="0"/>
  <w15:commentEx w15:paraId="5A42F282" w15:done="0"/>
  <w15:commentEx w15:paraId="5555775F" w15:done="0"/>
  <w15:commentEx w15:paraId="4491CDF1" w15:done="0"/>
  <w15:commentEx w15:paraId="1109B5D9" w15:done="0"/>
  <w15:commentEx w15:paraId="012F5D3E" w15:done="0"/>
  <w15:commentEx w15:paraId="76C88032" w15:done="0"/>
  <w15:commentEx w15:paraId="710852A4" w15:done="0"/>
  <w15:commentEx w15:paraId="53769200" w15:done="0"/>
  <w15:commentEx w15:paraId="4FDD6ADE" w15:done="0"/>
  <w15:commentEx w15:paraId="6188BE37" w15:done="0"/>
  <w15:commentEx w15:paraId="45EFD72A" w15:done="0"/>
  <w15:commentEx w15:paraId="2B806025" w15:done="0"/>
  <w15:commentEx w15:paraId="3B018CF0" w15:done="0"/>
  <w15:commentEx w15:paraId="4957A127" w15:done="0"/>
  <w15:commentEx w15:paraId="6B375C54" w15:done="0"/>
  <w15:commentEx w15:paraId="5ED53FA9" w15:done="0"/>
  <w15:commentEx w15:paraId="29814336" w15:done="0"/>
  <w15:commentEx w15:paraId="2F0F4A00" w15:done="0"/>
  <w15:commentEx w15:paraId="6A2C0BFD" w15:done="0"/>
  <w15:commentEx w15:paraId="14AD65D8" w15:done="0"/>
  <w15:commentEx w15:paraId="74DBFD33" w15:done="0"/>
  <w15:commentEx w15:paraId="62143FE6" w15:done="0"/>
  <w15:commentEx w15:paraId="3298B916" w15:done="0"/>
  <w15:commentEx w15:paraId="00942ED8" w15:done="0"/>
  <w15:commentEx w15:paraId="6E501064" w15:done="0"/>
  <w15:commentEx w15:paraId="64A79D25" w15:done="0"/>
  <w15:commentEx w15:paraId="6966009C" w15:done="0"/>
  <w15:commentEx w15:paraId="2E6CAC2B" w15:done="0"/>
  <w15:commentEx w15:paraId="21696EF4" w15:done="0"/>
  <w15:commentEx w15:paraId="3B182D39" w15:done="0"/>
  <w15:commentEx w15:paraId="18A1CBFA" w15:done="0"/>
  <w15:commentEx w15:paraId="068B8DBC" w15:done="0"/>
  <w15:commentEx w15:paraId="78113D04" w15:done="0"/>
  <w15:commentEx w15:paraId="5B153D8E" w15:done="0"/>
  <w15:commentEx w15:paraId="4F2980C4" w15:done="0"/>
  <w15:commentEx w15:paraId="48658BF6" w15:done="0"/>
  <w15:commentEx w15:paraId="20D5519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07E" w:rsidRDefault="00FD407E" w:rsidP="00031F55">
      <w:pPr>
        <w:spacing w:after="0" w:line="240" w:lineRule="auto"/>
      </w:pPr>
      <w:r>
        <w:separator/>
      </w:r>
    </w:p>
  </w:endnote>
  <w:endnote w:type="continuationSeparator" w:id="0">
    <w:p w:rsidR="00FD407E" w:rsidRDefault="00FD407E" w:rsidP="00031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07E" w:rsidRDefault="00FD407E" w:rsidP="00031F55">
      <w:pPr>
        <w:spacing w:after="0" w:line="240" w:lineRule="auto"/>
      </w:pPr>
      <w:r>
        <w:separator/>
      </w:r>
    </w:p>
  </w:footnote>
  <w:footnote w:type="continuationSeparator" w:id="0">
    <w:p w:rsidR="00FD407E" w:rsidRDefault="00FD407E" w:rsidP="00031F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824704"/>
      <w:docPartObj>
        <w:docPartGallery w:val="Page Numbers (Top of Page)"/>
        <w:docPartUnique/>
      </w:docPartObj>
    </w:sdtPr>
    <w:sdtContent>
      <w:p w:rsidR="00031F55" w:rsidRDefault="001C4128">
        <w:pPr>
          <w:pStyle w:val="Header"/>
          <w:jc w:val="center"/>
        </w:pPr>
        <w:fldSimple w:instr=" PAGE   \* MERGEFORMAT ">
          <w:r w:rsidR="009738D0">
            <w:rPr>
              <w:noProof/>
            </w:rPr>
            <w:t>8</w:t>
          </w:r>
        </w:fldSimple>
      </w:p>
    </w:sdtContent>
  </w:sdt>
  <w:p w:rsidR="00031F55" w:rsidRDefault="00031F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C5273"/>
    <w:multiLevelType w:val="multilevel"/>
    <w:tmpl w:val="610EE3DE"/>
    <w:lvl w:ilvl="0">
      <w:start w:val="1"/>
      <w:numFmt w:val="decimal"/>
      <w:lvlText w:val="%1."/>
      <w:lvlJc w:val="left"/>
      <w:pPr>
        <w:ind w:left="927"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gina Rapkauskė">
    <w15:presenceInfo w15:providerId="AD" w15:userId="S-1-5-21-435918606-2984255037-1919720017-494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9B686D"/>
    <w:rsid w:val="00020CB9"/>
    <w:rsid w:val="00020D14"/>
    <w:rsid w:val="00027803"/>
    <w:rsid w:val="00031F55"/>
    <w:rsid w:val="00047D90"/>
    <w:rsid w:val="0005314F"/>
    <w:rsid w:val="00053983"/>
    <w:rsid w:val="00072E79"/>
    <w:rsid w:val="000A260F"/>
    <w:rsid w:val="00142C67"/>
    <w:rsid w:val="001457CF"/>
    <w:rsid w:val="00165552"/>
    <w:rsid w:val="00165FFD"/>
    <w:rsid w:val="001676F3"/>
    <w:rsid w:val="001A4783"/>
    <w:rsid w:val="001C4128"/>
    <w:rsid w:val="001D0767"/>
    <w:rsid w:val="001D0E56"/>
    <w:rsid w:val="001E20B6"/>
    <w:rsid w:val="001E3147"/>
    <w:rsid w:val="001F505C"/>
    <w:rsid w:val="00212C1D"/>
    <w:rsid w:val="00230245"/>
    <w:rsid w:val="0023219E"/>
    <w:rsid w:val="00264A90"/>
    <w:rsid w:val="00280EE5"/>
    <w:rsid w:val="0028205A"/>
    <w:rsid w:val="002D00D9"/>
    <w:rsid w:val="002D7B7F"/>
    <w:rsid w:val="002F639F"/>
    <w:rsid w:val="0033530D"/>
    <w:rsid w:val="00345CCF"/>
    <w:rsid w:val="003506E7"/>
    <w:rsid w:val="00351A39"/>
    <w:rsid w:val="0035396B"/>
    <w:rsid w:val="00376BAF"/>
    <w:rsid w:val="003E2E5F"/>
    <w:rsid w:val="004053A5"/>
    <w:rsid w:val="004B4AC1"/>
    <w:rsid w:val="004B534C"/>
    <w:rsid w:val="004C3970"/>
    <w:rsid w:val="004E08AF"/>
    <w:rsid w:val="004F7137"/>
    <w:rsid w:val="005444E5"/>
    <w:rsid w:val="00553BC8"/>
    <w:rsid w:val="00572FA7"/>
    <w:rsid w:val="00596B81"/>
    <w:rsid w:val="005D004F"/>
    <w:rsid w:val="005F633F"/>
    <w:rsid w:val="00664F0E"/>
    <w:rsid w:val="006A1ADA"/>
    <w:rsid w:val="006D3BDC"/>
    <w:rsid w:val="006D535F"/>
    <w:rsid w:val="006F5D37"/>
    <w:rsid w:val="007007B2"/>
    <w:rsid w:val="00726051"/>
    <w:rsid w:val="00726F6F"/>
    <w:rsid w:val="007356A6"/>
    <w:rsid w:val="00772C3E"/>
    <w:rsid w:val="007A416D"/>
    <w:rsid w:val="007B23D5"/>
    <w:rsid w:val="007E2D48"/>
    <w:rsid w:val="007F798E"/>
    <w:rsid w:val="008154AB"/>
    <w:rsid w:val="00825822"/>
    <w:rsid w:val="008A547A"/>
    <w:rsid w:val="008F1433"/>
    <w:rsid w:val="00900037"/>
    <w:rsid w:val="00905C8F"/>
    <w:rsid w:val="00940516"/>
    <w:rsid w:val="00964861"/>
    <w:rsid w:val="00964E06"/>
    <w:rsid w:val="00972DE5"/>
    <w:rsid w:val="009738D0"/>
    <w:rsid w:val="009A5A53"/>
    <w:rsid w:val="009B62EB"/>
    <w:rsid w:val="009B686D"/>
    <w:rsid w:val="009B7A64"/>
    <w:rsid w:val="009C0065"/>
    <w:rsid w:val="009C190C"/>
    <w:rsid w:val="00A21EF3"/>
    <w:rsid w:val="00A4704D"/>
    <w:rsid w:val="00A744D5"/>
    <w:rsid w:val="00AD0F37"/>
    <w:rsid w:val="00B20E75"/>
    <w:rsid w:val="00B24A31"/>
    <w:rsid w:val="00BA2E2C"/>
    <w:rsid w:val="00BB75C7"/>
    <w:rsid w:val="00BF03CE"/>
    <w:rsid w:val="00C019B9"/>
    <w:rsid w:val="00C11D9B"/>
    <w:rsid w:val="00C33EA1"/>
    <w:rsid w:val="00C373CA"/>
    <w:rsid w:val="00C45555"/>
    <w:rsid w:val="00C56BA4"/>
    <w:rsid w:val="00C915EF"/>
    <w:rsid w:val="00C92933"/>
    <w:rsid w:val="00C9504E"/>
    <w:rsid w:val="00CA6460"/>
    <w:rsid w:val="00CC4B24"/>
    <w:rsid w:val="00CC7326"/>
    <w:rsid w:val="00D07102"/>
    <w:rsid w:val="00D4159A"/>
    <w:rsid w:val="00D43018"/>
    <w:rsid w:val="00D951F9"/>
    <w:rsid w:val="00DA54CF"/>
    <w:rsid w:val="00DA554A"/>
    <w:rsid w:val="00DC3CC3"/>
    <w:rsid w:val="00DC5F34"/>
    <w:rsid w:val="00DE658C"/>
    <w:rsid w:val="00E42566"/>
    <w:rsid w:val="00E44B77"/>
    <w:rsid w:val="00E7083B"/>
    <w:rsid w:val="00E94D39"/>
    <w:rsid w:val="00EC2327"/>
    <w:rsid w:val="00F01827"/>
    <w:rsid w:val="00F748D4"/>
    <w:rsid w:val="00F93D75"/>
    <w:rsid w:val="00FA3881"/>
    <w:rsid w:val="00FA537B"/>
    <w:rsid w:val="00FB1735"/>
    <w:rsid w:val="00FC771B"/>
    <w:rsid w:val="00FD11DD"/>
    <w:rsid w:val="00FD407E"/>
    <w:rsid w:val="00FE75A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8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F1433"/>
    <w:rPr>
      <w:sz w:val="16"/>
      <w:szCs w:val="16"/>
    </w:rPr>
  </w:style>
  <w:style w:type="paragraph" w:styleId="CommentText">
    <w:name w:val="annotation text"/>
    <w:basedOn w:val="Normal"/>
    <w:link w:val="CommentTextChar"/>
    <w:unhideWhenUsed/>
    <w:rsid w:val="008F1433"/>
    <w:pPr>
      <w:spacing w:line="240" w:lineRule="auto"/>
    </w:pPr>
    <w:rPr>
      <w:sz w:val="20"/>
      <w:szCs w:val="20"/>
    </w:rPr>
  </w:style>
  <w:style w:type="character" w:customStyle="1" w:styleId="CommentTextChar">
    <w:name w:val="Comment Text Char"/>
    <w:basedOn w:val="DefaultParagraphFont"/>
    <w:link w:val="CommentText"/>
    <w:rsid w:val="008F1433"/>
    <w:rPr>
      <w:sz w:val="20"/>
      <w:szCs w:val="20"/>
    </w:rPr>
  </w:style>
  <w:style w:type="paragraph" w:styleId="CommentSubject">
    <w:name w:val="annotation subject"/>
    <w:basedOn w:val="CommentText"/>
    <w:next w:val="CommentText"/>
    <w:link w:val="CommentSubjectChar"/>
    <w:uiPriority w:val="99"/>
    <w:semiHidden/>
    <w:unhideWhenUsed/>
    <w:rsid w:val="008F1433"/>
    <w:rPr>
      <w:b/>
      <w:bCs/>
    </w:rPr>
  </w:style>
  <w:style w:type="character" w:customStyle="1" w:styleId="CommentSubjectChar">
    <w:name w:val="Comment Subject Char"/>
    <w:basedOn w:val="CommentTextChar"/>
    <w:link w:val="CommentSubject"/>
    <w:uiPriority w:val="99"/>
    <w:semiHidden/>
    <w:rsid w:val="008F1433"/>
    <w:rPr>
      <w:b/>
      <w:bCs/>
      <w:sz w:val="20"/>
      <w:szCs w:val="20"/>
    </w:rPr>
  </w:style>
  <w:style w:type="paragraph" w:styleId="BalloonText">
    <w:name w:val="Balloon Text"/>
    <w:basedOn w:val="Normal"/>
    <w:link w:val="BalloonTextChar"/>
    <w:uiPriority w:val="99"/>
    <w:semiHidden/>
    <w:unhideWhenUsed/>
    <w:rsid w:val="008F14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433"/>
    <w:rPr>
      <w:rFonts w:ascii="Segoe UI" w:hAnsi="Segoe UI" w:cs="Segoe UI"/>
      <w:sz w:val="18"/>
      <w:szCs w:val="18"/>
    </w:rPr>
  </w:style>
  <w:style w:type="paragraph" w:styleId="ListParagraph">
    <w:name w:val="List Paragraph"/>
    <w:aliases w:val="Buletai,List Paragr1,ERP-List Paragraph,List Paragraph1,List Paragraph11,List Paragraph21,Lentele,List Paragraph2,Table of contents numbered,Bullet EY,lp1,Bullet 1,Use Case List Paragraph,Numbering,List Paragraph111,List Paragraph Red"/>
    <w:basedOn w:val="Normal"/>
    <w:link w:val="ListParagraphChar"/>
    <w:uiPriority w:val="99"/>
    <w:qFormat/>
    <w:rsid w:val="008F1433"/>
    <w:pPr>
      <w:spacing w:after="160" w:line="259" w:lineRule="auto"/>
      <w:ind w:left="720"/>
      <w:contextualSpacing/>
    </w:pPr>
    <w:rPr>
      <w:rFonts w:ascii="Calibri" w:eastAsia="Calibri" w:hAnsi="Calibri" w:cs="Times New Roman"/>
    </w:rPr>
  </w:style>
  <w:style w:type="character" w:customStyle="1" w:styleId="ListParagraphChar">
    <w:name w:val="List Paragraph Char"/>
    <w:aliases w:val="Buletai Char,List Paragr1 Char,ERP-List Paragraph Char,List Paragraph1 Char,List Paragraph11 Char,List Paragraph21 Char,Lentele Char,List Paragraph2 Char,Table of contents numbered Char,Bullet EY Char,lp1 Char,Bullet 1 Char"/>
    <w:link w:val="ListParagraph"/>
    <w:uiPriority w:val="99"/>
    <w:locked/>
    <w:rsid w:val="008F1433"/>
    <w:rPr>
      <w:rFonts w:ascii="Calibri" w:eastAsia="Calibri" w:hAnsi="Calibri" w:cs="Times New Roman"/>
    </w:rPr>
  </w:style>
  <w:style w:type="paragraph" w:styleId="BodyText">
    <w:name w:val="Body Text"/>
    <w:basedOn w:val="Normal"/>
    <w:link w:val="BodyTextChar"/>
    <w:unhideWhenUsed/>
    <w:rsid w:val="00F748D4"/>
    <w:pPr>
      <w:spacing w:after="0" w:line="240" w:lineRule="auto"/>
      <w:jc w:val="center"/>
    </w:pPr>
    <w:rPr>
      <w:rFonts w:ascii="Times New Roman" w:eastAsia="Times New Roman" w:hAnsi="Times New Roman" w:cs="Times New Roman"/>
      <w:caps/>
      <w:sz w:val="24"/>
      <w:szCs w:val="20"/>
      <w:lang w:eastAsia="lt-LT"/>
    </w:rPr>
  </w:style>
  <w:style w:type="character" w:customStyle="1" w:styleId="BodyTextChar">
    <w:name w:val="Body Text Char"/>
    <w:basedOn w:val="DefaultParagraphFont"/>
    <w:link w:val="BodyText"/>
    <w:rsid w:val="00F748D4"/>
    <w:rPr>
      <w:rFonts w:ascii="Times New Roman" w:eastAsia="Times New Roman" w:hAnsi="Times New Roman" w:cs="Times New Roman"/>
      <w:caps/>
      <w:sz w:val="24"/>
      <w:szCs w:val="20"/>
      <w:lang w:eastAsia="lt-LT"/>
    </w:rPr>
  </w:style>
  <w:style w:type="paragraph" w:styleId="Revision">
    <w:name w:val="Revision"/>
    <w:hidden/>
    <w:uiPriority w:val="99"/>
    <w:semiHidden/>
    <w:rsid w:val="00FD11DD"/>
    <w:pPr>
      <w:spacing w:after="0" w:line="240" w:lineRule="auto"/>
    </w:pPr>
  </w:style>
  <w:style w:type="paragraph" w:styleId="Header">
    <w:name w:val="header"/>
    <w:basedOn w:val="Normal"/>
    <w:link w:val="HeaderChar"/>
    <w:uiPriority w:val="99"/>
    <w:unhideWhenUsed/>
    <w:rsid w:val="00031F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1F55"/>
  </w:style>
  <w:style w:type="paragraph" w:styleId="Footer">
    <w:name w:val="footer"/>
    <w:basedOn w:val="Normal"/>
    <w:link w:val="FooterChar"/>
    <w:uiPriority w:val="99"/>
    <w:semiHidden/>
    <w:unhideWhenUsed/>
    <w:rsid w:val="00031F5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031F5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Downloads\www.prienai.lt" TargetMode="Externa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DCEFD-82C4-4415-AD31-CC56AAA2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13399</Words>
  <Characters>7638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Aida</cp:lastModifiedBy>
  <cp:revision>2</cp:revision>
  <cp:lastPrinted>2021-03-19T07:34:00Z</cp:lastPrinted>
  <dcterms:created xsi:type="dcterms:W3CDTF">2022-06-14T06:07:00Z</dcterms:created>
  <dcterms:modified xsi:type="dcterms:W3CDTF">2022-06-14T06:07:00Z</dcterms:modified>
</cp:coreProperties>
</file>