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57" w:rsidRDefault="000302D2" w:rsidP="00897D57">
      <w:pPr>
        <w:ind w:left="3888" w:firstLine="1296"/>
      </w:pPr>
      <w:r w:rsidRPr="00897D57">
        <w:t>PATVIRTINTA</w:t>
      </w:r>
    </w:p>
    <w:p w:rsidR="000302D2" w:rsidRPr="00897D57" w:rsidRDefault="000302D2" w:rsidP="00897D57">
      <w:pPr>
        <w:ind w:left="5184"/>
      </w:pPr>
      <w:r w:rsidRPr="00897D57">
        <w:t>Prienų rajono savivaldybės administracijos</w:t>
      </w:r>
    </w:p>
    <w:p w:rsidR="000302D2" w:rsidRPr="00897D57" w:rsidRDefault="000302D2" w:rsidP="00897D57">
      <w:pPr>
        <w:ind w:left="3888" w:firstLine="1296"/>
        <w:rPr>
          <w:b/>
        </w:rPr>
      </w:pPr>
      <w:r w:rsidRPr="00897D57">
        <w:t xml:space="preserve">direktoriaus </w:t>
      </w:r>
      <w:r w:rsidR="00F15D51" w:rsidRPr="00897D57">
        <w:t>20</w:t>
      </w:r>
      <w:r w:rsidR="00667D67">
        <w:t>2</w:t>
      </w:r>
      <w:r w:rsidR="00345CE3">
        <w:t>1</w:t>
      </w:r>
      <w:r w:rsidR="00F15D51" w:rsidRPr="00897D57">
        <w:t xml:space="preserve"> m.</w:t>
      </w:r>
      <w:r w:rsidR="00054526">
        <w:t xml:space="preserve">        </w:t>
      </w:r>
      <w:r w:rsidR="002573F2" w:rsidRPr="00897D57">
        <w:t xml:space="preserve"> </w:t>
      </w:r>
      <w:r w:rsidRPr="00897D57">
        <w:t xml:space="preserve">    </w:t>
      </w:r>
      <w:r w:rsidR="00F15D51" w:rsidRPr="00897D57">
        <w:t>d.</w:t>
      </w:r>
    </w:p>
    <w:p w:rsidR="00F15D51" w:rsidRPr="00897D57" w:rsidRDefault="00F15D51" w:rsidP="00897D57">
      <w:pPr>
        <w:ind w:left="3888" w:firstLine="1296"/>
      </w:pPr>
      <w:r w:rsidRPr="00897D57">
        <w:t>įsakymu Nr.</w:t>
      </w:r>
    </w:p>
    <w:p w:rsidR="00EF3FB4" w:rsidRDefault="00EF3FB4" w:rsidP="006B4F6E">
      <w:pPr>
        <w:jc w:val="center"/>
        <w:rPr>
          <w:b/>
        </w:rPr>
      </w:pPr>
    </w:p>
    <w:p w:rsidR="009012A5" w:rsidRDefault="009012A5" w:rsidP="009012A5">
      <w:pPr>
        <w:jc w:val="center"/>
        <w:rPr>
          <w:b/>
        </w:rPr>
      </w:pPr>
      <w:r w:rsidRPr="009012A5">
        <w:rPr>
          <w:b/>
        </w:rPr>
        <w:t>Ūkininko ūkio įregistravimas / išregistravimas / perkėlimas į kitą savivaldybę, duomenų atnaujinimas / keitimas, partnerio išregistravimas iš ūkininko ūkio, ūkininko pažymėjimo dublikato išdavimas</w:t>
      </w:r>
    </w:p>
    <w:p w:rsidR="009012A5" w:rsidRPr="009012A5" w:rsidRDefault="009012A5" w:rsidP="009012A5">
      <w:pPr>
        <w:jc w:val="center"/>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1878"/>
        <w:gridCol w:w="7380"/>
      </w:tblGrid>
      <w:tr w:rsidR="00952E90" w:rsidTr="00DD2D57">
        <w:tc>
          <w:tcPr>
            <w:tcW w:w="570" w:type="dxa"/>
          </w:tcPr>
          <w:p w:rsidR="00952E90" w:rsidRPr="008625F9" w:rsidRDefault="00952E90" w:rsidP="005266A5">
            <w:pPr>
              <w:jc w:val="center"/>
              <w:rPr>
                <w:b/>
              </w:rPr>
            </w:pPr>
            <w:r w:rsidRPr="008625F9">
              <w:rPr>
                <w:b/>
              </w:rPr>
              <w:t>Eil. Nr.</w:t>
            </w:r>
          </w:p>
        </w:tc>
        <w:tc>
          <w:tcPr>
            <w:tcW w:w="1878" w:type="dxa"/>
          </w:tcPr>
          <w:p w:rsidR="00952E90" w:rsidRPr="008625F9" w:rsidRDefault="00A97D12" w:rsidP="005266A5">
            <w:pPr>
              <w:jc w:val="center"/>
              <w:rPr>
                <w:b/>
              </w:rPr>
            </w:pPr>
            <w:r w:rsidRPr="008625F9">
              <w:rPr>
                <w:b/>
              </w:rPr>
              <w:t>Pavadinimas</w:t>
            </w:r>
          </w:p>
        </w:tc>
        <w:tc>
          <w:tcPr>
            <w:tcW w:w="7380" w:type="dxa"/>
          </w:tcPr>
          <w:p w:rsidR="00952E90" w:rsidRPr="008625F9" w:rsidRDefault="00A97D12" w:rsidP="005266A5">
            <w:pPr>
              <w:jc w:val="center"/>
              <w:rPr>
                <w:b/>
              </w:rPr>
            </w:pPr>
            <w:r w:rsidRPr="008625F9">
              <w:rPr>
                <w:b/>
              </w:rPr>
              <w:t>Aprašymo turinys</w:t>
            </w:r>
          </w:p>
        </w:tc>
      </w:tr>
      <w:tr w:rsidR="00952E90" w:rsidTr="00DD2D57">
        <w:tc>
          <w:tcPr>
            <w:tcW w:w="570" w:type="dxa"/>
          </w:tcPr>
          <w:p w:rsidR="00952E90" w:rsidRPr="008625F9" w:rsidRDefault="008625F9" w:rsidP="00CB1F3E">
            <w:r w:rsidRPr="008625F9">
              <w:t>1</w:t>
            </w:r>
            <w:r w:rsidR="00040E2D" w:rsidRPr="008625F9">
              <w:t>.</w:t>
            </w:r>
          </w:p>
        </w:tc>
        <w:tc>
          <w:tcPr>
            <w:tcW w:w="1878" w:type="dxa"/>
          </w:tcPr>
          <w:p w:rsidR="00952E90" w:rsidRPr="008625F9" w:rsidRDefault="00040E2D" w:rsidP="00CB1F3E">
            <w:r w:rsidRPr="008625F9">
              <w:t>Administracinės paslaugos pavadinimas</w:t>
            </w:r>
          </w:p>
        </w:tc>
        <w:tc>
          <w:tcPr>
            <w:tcW w:w="7380" w:type="dxa"/>
          </w:tcPr>
          <w:p w:rsidR="00A524C0" w:rsidRPr="009012A5" w:rsidRDefault="009012A5" w:rsidP="00DD2D57">
            <w:pPr>
              <w:jc w:val="both"/>
            </w:pPr>
            <w:r>
              <w:t>Ūkininko ūkio įregistravimas / išregistravimas / perkėlimas į kitą savivaldybę, duomenų atnaujinimas / keitimas, partnerio išregistravimas iš ūkininko ūkio, ūkininko pažymėjimo dublikato išdavimas</w:t>
            </w:r>
          </w:p>
        </w:tc>
      </w:tr>
      <w:tr w:rsidR="00A60F80" w:rsidTr="00DD2D57">
        <w:trPr>
          <w:trHeight w:val="3482"/>
        </w:trPr>
        <w:tc>
          <w:tcPr>
            <w:tcW w:w="570" w:type="dxa"/>
          </w:tcPr>
          <w:p w:rsidR="00A60F80" w:rsidRPr="008625F9" w:rsidRDefault="00A60F80" w:rsidP="00CB1F3E">
            <w:r w:rsidRPr="008625F9">
              <w:t>2.</w:t>
            </w:r>
          </w:p>
        </w:tc>
        <w:tc>
          <w:tcPr>
            <w:tcW w:w="1878" w:type="dxa"/>
          </w:tcPr>
          <w:p w:rsidR="00A60F80" w:rsidRPr="008625F9" w:rsidRDefault="00A60F80" w:rsidP="00CB1F3E">
            <w:r w:rsidRPr="008625F9">
              <w:t>Administracinės paslaugos aprašymas</w:t>
            </w:r>
          </w:p>
        </w:tc>
        <w:tc>
          <w:tcPr>
            <w:tcW w:w="7380" w:type="dxa"/>
          </w:tcPr>
          <w:p w:rsidR="009012A5" w:rsidRPr="00DD2D57" w:rsidRDefault="009012A5" w:rsidP="00DD2D57">
            <w:pPr>
              <w:pStyle w:val="NormalWeb"/>
              <w:contextualSpacing/>
              <w:jc w:val="both"/>
              <w:rPr>
                <w:lang w:val="lt-LT"/>
              </w:rPr>
            </w:pPr>
            <w:r w:rsidRPr="00DD2D57">
              <w:rPr>
                <w:lang w:val="lt-LT"/>
              </w:rPr>
              <w:t>Ūkį registre pagal asmens prašymą registruoja savivaldybės administracija, kurios teritorijoje yra ūkio žemė. Jeigu ūkio žemė yra keliose savivaldybėse, ūkis įregistruojamas asmens pasirinkimu vienoje iš jų. Paslauga teikiama fiziniam asmeniui, kuris vienas arba su partneriais užsiima žemės ūkio veikla ir/ar miškininkyste, o jo ūkis įregistruojamas Ūkininkų ūkių registre. Ūkis įregistruojamas Ūkininkų ūkių registre, jeigu asmuo atitinka Lietuvos Respublikos ūkininko ūkio įstatymo nurodytas ūkininko veiklos sritis ir sąlygas. Registravimo duomenys įrašomi ir saugomi registro duomenų bazėse, o ūkio registravimui pateikti dokumentai – ūkininko ūkio byloje. Vieno asmens vardu gali būti įregistruotas tik vienas ūkis. Prašymą suteikti paslaugą galima pateikti tiesiogiai atvykus į Savivaldybės administraciją ar į atitinkamas seniūnijas arba prisijungus prie Elektroninių valdžios vartų (</w:t>
            </w:r>
            <w:hyperlink r:id="rId8" w:tgtFrame="_blank" w:history="1">
              <w:r w:rsidRPr="00DD2D57">
                <w:rPr>
                  <w:rStyle w:val="Hyperlink"/>
                  <w:lang w:val="lt-LT"/>
                </w:rPr>
                <w:t>www.epaslaugos.lt</w:t>
              </w:r>
            </w:hyperlink>
            <w:r w:rsidRPr="00DD2D57">
              <w:rPr>
                <w:lang w:val="lt-LT"/>
              </w:rPr>
              <w:t>). Įregistravus ūkį Ūkininkų registre yra išduodamas Ūkininko pažymėjimas. Pametęs ar kitaip praradęs įregistravimo pažymėjimą, ūkininkas savivaldybės administracijai pateikia pažymėjimą ir prašymą išduoti pažymėjimo dublikatą. Dublikatai išduodami per 5 darbo dienas nuo prašymo pateikimo dienos. Išduodant dublikatą, pažymėjimo registravimo knygos įraše užbraukiamas Pažymėjimo numeris ir jo išdavimo data, o pastabos skiltyje pažymima ,,išduotas dublikatas“ ir įrašomas naujojo pažymėjimo numeris.</w:t>
            </w:r>
          </w:p>
          <w:p w:rsidR="009012A5" w:rsidRPr="00DD2D57" w:rsidRDefault="009012A5" w:rsidP="00DD2D57">
            <w:pPr>
              <w:pStyle w:val="NormalWeb"/>
              <w:contextualSpacing/>
              <w:jc w:val="both"/>
              <w:rPr>
                <w:lang w:val="lt-LT"/>
              </w:rPr>
            </w:pPr>
            <w:r w:rsidRPr="00DD2D57">
              <w:rPr>
                <w:lang w:val="lt-LT"/>
              </w:rPr>
              <w:t>Ūkininkui mirus, jeigu įpėdinis tęsia ūkio veiklą, ūkis gali būti įregistruojamas įpėdinio vardu.</w:t>
            </w:r>
          </w:p>
          <w:p w:rsidR="009012A5" w:rsidRPr="00DD2D57" w:rsidRDefault="009012A5" w:rsidP="00DD2D57">
            <w:pPr>
              <w:pStyle w:val="NormalWeb"/>
              <w:contextualSpacing/>
              <w:jc w:val="both"/>
              <w:rPr>
                <w:lang w:val="lt-LT"/>
              </w:rPr>
            </w:pPr>
            <w:r w:rsidRPr="00DD2D57">
              <w:rPr>
                <w:lang w:val="lt-LT"/>
              </w:rPr>
              <w:t>Kiekvienais kalendoriniais metais iki gruodžio 31 dienos ūkininkas privalo Vyriausybės arba jos įgaliotos institucijos nustatyta tvarka atnaujinti ūkio duomenis Ūkininkų ūkių registre. Jeigu ūkio duomenys nepasikeitė, ūkininkas privalo šį faktą patvirtinti.</w:t>
            </w:r>
          </w:p>
          <w:p w:rsidR="00A60F80" w:rsidRPr="00DD2D57" w:rsidRDefault="009012A5" w:rsidP="00DD2D57">
            <w:pPr>
              <w:pStyle w:val="NormalWeb"/>
              <w:contextualSpacing/>
              <w:jc w:val="both"/>
            </w:pPr>
            <w:r w:rsidRPr="00DD2D57">
              <w:rPr>
                <w:lang w:val="lt-LT"/>
              </w:rPr>
              <w:t>Ūkininko ūkio įregistravimo pažymėjimą būtina atsiimti tiesiogiai atvykus į Savivaldybės administraciją. Sprendimą dėl neįregistruoto ūkininko ūkio galima atsiimti tiesiogiai atvykus į Savivaldybės administraciją arba šis sprendimas gali būti išsiunčiamas asmens nurodytu el. paštu, paštu arba galima susipažinti per Elektroninius valdžios vartus</w:t>
            </w:r>
            <w:r>
              <w:t xml:space="preserve"> (</w:t>
            </w:r>
            <w:hyperlink r:id="rId9" w:tgtFrame="_blank" w:history="1">
              <w:r>
                <w:rPr>
                  <w:rStyle w:val="Hyperlink"/>
                </w:rPr>
                <w:t>www.epaslaugos.lt)</w:t>
              </w:r>
            </w:hyperlink>
            <w:r>
              <w:t>.“</w:t>
            </w:r>
          </w:p>
        </w:tc>
      </w:tr>
      <w:tr w:rsidR="00A60F80" w:rsidTr="00DD2D57">
        <w:tc>
          <w:tcPr>
            <w:tcW w:w="570" w:type="dxa"/>
          </w:tcPr>
          <w:p w:rsidR="00A60F80" w:rsidRPr="008625F9" w:rsidRDefault="00A60F80" w:rsidP="00CB1F3E">
            <w:r w:rsidRPr="008625F9">
              <w:t>3.</w:t>
            </w:r>
          </w:p>
        </w:tc>
        <w:tc>
          <w:tcPr>
            <w:tcW w:w="1878" w:type="dxa"/>
          </w:tcPr>
          <w:p w:rsidR="00A60F80" w:rsidRPr="008625F9" w:rsidRDefault="005B2048" w:rsidP="00CB1F3E">
            <w:r>
              <w:t>P</w:t>
            </w:r>
            <w:r w:rsidR="00A60F80" w:rsidRPr="008625F9">
              <w:t>aslaugos gavėjas</w:t>
            </w:r>
          </w:p>
        </w:tc>
        <w:tc>
          <w:tcPr>
            <w:tcW w:w="7380" w:type="dxa"/>
          </w:tcPr>
          <w:p w:rsidR="00A60F80" w:rsidRPr="00054526" w:rsidRDefault="009012A5" w:rsidP="00054526">
            <w:pPr>
              <w:autoSpaceDE w:val="0"/>
              <w:autoSpaceDN w:val="0"/>
              <w:adjustRightInd w:val="0"/>
              <w:rPr>
                <w:color w:val="FF0000"/>
              </w:rPr>
            </w:pPr>
            <w:r>
              <w:t>Fiziniams asmenims ne verslo tikslais; Juridiniams asmenims verslo tikslais; Fiziniams asmenims verslo tikslais</w:t>
            </w:r>
          </w:p>
        </w:tc>
      </w:tr>
      <w:tr w:rsidR="00EA7258" w:rsidTr="00DD2D57">
        <w:tc>
          <w:tcPr>
            <w:tcW w:w="570" w:type="dxa"/>
          </w:tcPr>
          <w:p w:rsidR="00EA7258" w:rsidRPr="008625F9" w:rsidRDefault="00EA7258" w:rsidP="00CB1F3E"/>
        </w:tc>
        <w:tc>
          <w:tcPr>
            <w:tcW w:w="1878" w:type="dxa"/>
          </w:tcPr>
          <w:p w:rsidR="00EA7258" w:rsidRPr="008625F9" w:rsidRDefault="000B1801" w:rsidP="00CB1F3E">
            <w:r>
              <w:t>Viešų</w:t>
            </w:r>
            <w:r w:rsidR="00EA7258">
              <w:t>jų paslaugų sritis/pogrupis</w:t>
            </w:r>
          </w:p>
        </w:tc>
        <w:tc>
          <w:tcPr>
            <w:tcW w:w="7380" w:type="dxa"/>
          </w:tcPr>
          <w:p w:rsidR="00EA7258" w:rsidRPr="00054526" w:rsidRDefault="009012A5" w:rsidP="00054526">
            <w:pPr>
              <w:tabs>
                <w:tab w:val="left" w:pos="354"/>
              </w:tabs>
              <w:rPr>
                <w:b/>
                <w:bCs/>
                <w:color w:val="FF0000"/>
              </w:rPr>
            </w:pPr>
            <w:r>
              <w:t>Žemės ūkis, žuvininkystė, miškininkystė, augalininkystė, gyvulininkystė; Žemės ūkio valdų registravimas</w:t>
            </w:r>
          </w:p>
        </w:tc>
      </w:tr>
      <w:tr w:rsidR="00EA7258" w:rsidTr="00DD2D57">
        <w:tc>
          <w:tcPr>
            <w:tcW w:w="570" w:type="dxa"/>
          </w:tcPr>
          <w:p w:rsidR="00EA7258" w:rsidRPr="008625F9" w:rsidRDefault="00EA7258" w:rsidP="00CB1F3E"/>
        </w:tc>
        <w:tc>
          <w:tcPr>
            <w:tcW w:w="1878" w:type="dxa"/>
          </w:tcPr>
          <w:p w:rsidR="00EA7258" w:rsidRPr="008625F9" w:rsidRDefault="00EA7258" w:rsidP="00CB1F3E">
            <w:r>
              <w:t>Gyvenimo atvejis</w:t>
            </w:r>
          </w:p>
        </w:tc>
        <w:tc>
          <w:tcPr>
            <w:tcW w:w="7380" w:type="dxa"/>
          </w:tcPr>
          <w:p w:rsidR="00EA7258" w:rsidRPr="00054526" w:rsidRDefault="009012A5" w:rsidP="00054526">
            <w:pPr>
              <w:tabs>
                <w:tab w:val="left" w:pos="354"/>
              </w:tabs>
              <w:rPr>
                <w:b/>
                <w:bCs/>
                <w:color w:val="FF0000"/>
              </w:rPr>
            </w:pPr>
            <w:r>
              <w:t>Būnant ūkininku; Kita</w:t>
            </w:r>
          </w:p>
        </w:tc>
      </w:tr>
      <w:tr w:rsidR="00EA7258" w:rsidTr="00DD2D57">
        <w:tc>
          <w:tcPr>
            <w:tcW w:w="570" w:type="dxa"/>
          </w:tcPr>
          <w:p w:rsidR="00EA7258" w:rsidRPr="008625F9" w:rsidRDefault="00EA7258" w:rsidP="00CB1F3E"/>
        </w:tc>
        <w:tc>
          <w:tcPr>
            <w:tcW w:w="1878" w:type="dxa"/>
          </w:tcPr>
          <w:p w:rsidR="00EA7258" w:rsidRPr="008625F9" w:rsidRDefault="00EA7258" w:rsidP="00CB1F3E">
            <w:r>
              <w:t>Funkcija, kurią vykdant teikiama paslauga</w:t>
            </w:r>
          </w:p>
        </w:tc>
        <w:tc>
          <w:tcPr>
            <w:tcW w:w="7380" w:type="dxa"/>
          </w:tcPr>
          <w:p w:rsidR="00EA7258" w:rsidRPr="00054526" w:rsidRDefault="009012A5" w:rsidP="00054526">
            <w:pPr>
              <w:tabs>
                <w:tab w:val="left" w:pos="354"/>
              </w:tabs>
              <w:rPr>
                <w:b/>
                <w:bCs/>
                <w:color w:val="FF0000"/>
              </w:rPr>
            </w:pPr>
            <w:r>
              <w:t>Savarankiška funkcija</w:t>
            </w:r>
          </w:p>
        </w:tc>
      </w:tr>
      <w:tr w:rsidR="00EA7258" w:rsidTr="00DD2D57">
        <w:tc>
          <w:tcPr>
            <w:tcW w:w="570" w:type="dxa"/>
          </w:tcPr>
          <w:p w:rsidR="00EA7258" w:rsidRPr="008625F9" w:rsidRDefault="00EA7258" w:rsidP="00CB1F3E"/>
        </w:tc>
        <w:tc>
          <w:tcPr>
            <w:tcW w:w="1878" w:type="dxa"/>
          </w:tcPr>
          <w:p w:rsidR="00EA7258" w:rsidRPr="008625F9" w:rsidRDefault="00EA7258" w:rsidP="00CB1F3E">
            <w:r>
              <w:t>Paslaugos tipas</w:t>
            </w:r>
          </w:p>
        </w:tc>
        <w:tc>
          <w:tcPr>
            <w:tcW w:w="7380" w:type="dxa"/>
          </w:tcPr>
          <w:p w:rsidR="00EA7258" w:rsidRPr="00054526" w:rsidRDefault="009012A5" w:rsidP="00054526">
            <w:pPr>
              <w:tabs>
                <w:tab w:val="left" w:pos="354"/>
              </w:tabs>
              <w:rPr>
                <w:b/>
                <w:bCs/>
                <w:color w:val="FF0000"/>
              </w:rPr>
            </w:pPr>
            <w:r>
              <w:t>El. būdu teikiama paslauga per e. valdžios vartus;</w:t>
            </w:r>
            <w:r>
              <w:br/>
              <w:t>Ne el. būdu teikiama paslauga</w:t>
            </w:r>
          </w:p>
        </w:tc>
      </w:tr>
      <w:tr w:rsidR="00EA7258" w:rsidTr="00DD2D57">
        <w:tc>
          <w:tcPr>
            <w:tcW w:w="570" w:type="dxa"/>
          </w:tcPr>
          <w:p w:rsidR="00EA7258" w:rsidRPr="008625F9" w:rsidRDefault="00EA7258" w:rsidP="00CB1F3E"/>
        </w:tc>
        <w:tc>
          <w:tcPr>
            <w:tcW w:w="1878" w:type="dxa"/>
          </w:tcPr>
          <w:p w:rsidR="00EA7258" w:rsidRPr="008625F9" w:rsidRDefault="00EA7258" w:rsidP="00CB1F3E">
            <w:r>
              <w:t>Paslaugos teikimo rezultatai</w:t>
            </w:r>
          </w:p>
        </w:tc>
        <w:tc>
          <w:tcPr>
            <w:tcW w:w="7380" w:type="dxa"/>
          </w:tcPr>
          <w:p w:rsidR="00EA7258" w:rsidRPr="00054526" w:rsidRDefault="009012A5" w:rsidP="000B1801">
            <w:pPr>
              <w:tabs>
                <w:tab w:val="left" w:pos="354"/>
              </w:tabs>
              <w:jc w:val="both"/>
              <w:rPr>
                <w:b/>
                <w:bCs/>
                <w:color w:val="FF0000"/>
              </w:rPr>
            </w:pPr>
            <w:r>
              <w:t>Įregistruotas/išregistruotas/perkeltas į kitą savivaldybę Ūkininko ūkis, atnaujinti duomenys, įregistruotas/ išregistruotas  partneris iš ūkininko ūkio, išduotas ūkininko pažymėjimo dublikatas arba pateiktas neigiamas motyvuotas atsakymas apie paslaugos nesuteikimą.</w:t>
            </w:r>
          </w:p>
        </w:tc>
      </w:tr>
      <w:tr w:rsidR="00EA7258" w:rsidTr="00DD2D57">
        <w:tc>
          <w:tcPr>
            <w:tcW w:w="570" w:type="dxa"/>
          </w:tcPr>
          <w:p w:rsidR="00EA7258" w:rsidRPr="008625F9" w:rsidRDefault="00EA7258" w:rsidP="00CB1F3E"/>
        </w:tc>
        <w:tc>
          <w:tcPr>
            <w:tcW w:w="1878" w:type="dxa"/>
          </w:tcPr>
          <w:p w:rsidR="00EA7258" w:rsidRPr="008625F9" w:rsidRDefault="00EA7258" w:rsidP="00CB1F3E">
            <w:r>
              <w:t>Informacija ir dokumentai, kuriuos turi pateikti asmuo</w:t>
            </w:r>
          </w:p>
        </w:tc>
        <w:tc>
          <w:tcPr>
            <w:tcW w:w="7380" w:type="dxa"/>
          </w:tcPr>
          <w:p w:rsidR="00DD2D57" w:rsidRDefault="009012A5" w:rsidP="000B1801">
            <w:pPr>
              <w:tabs>
                <w:tab w:val="left" w:pos="354"/>
              </w:tabs>
              <w:jc w:val="both"/>
            </w:pPr>
            <w:r>
              <w:t xml:space="preserve">Ūkiui įregistruoti pateikiami šie dokumentai: </w:t>
            </w:r>
          </w:p>
          <w:p w:rsidR="00DD2D57" w:rsidRDefault="009012A5" w:rsidP="000B1801">
            <w:pPr>
              <w:tabs>
                <w:tab w:val="left" w:pos="354"/>
              </w:tabs>
              <w:jc w:val="both"/>
            </w:pPr>
            <w:r>
              <w:t>1. prašymas įregistruoti ūkį;</w:t>
            </w:r>
          </w:p>
          <w:p w:rsidR="00DD2D57" w:rsidRDefault="009012A5" w:rsidP="000B1801">
            <w:pPr>
              <w:tabs>
                <w:tab w:val="left" w:pos="354"/>
              </w:tabs>
              <w:jc w:val="both"/>
            </w:pPr>
            <w:r>
              <w:t>2. asmens tapatybę patvirtinantis dokumentas;</w:t>
            </w:r>
          </w:p>
          <w:p w:rsidR="00DD2D57" w:rsidRDefault="009012A5" w:rsidP="000B1801">
            <w:pPr>
              <w:tabs>
                <w:tab w:val="left" w:pos="354"/>
              </w:tabs>
              <w:jc w:val="both"/>
            </w:pPr>
            <w:r>
              <w:t>3. ūkininku registruojamo asmens žemės nuosavybės ar kitais pagrindais naudojamos žemės valdymo ir naudojimo teisę suteikiančių dokumentų kopijos;</w:t>
            </w:r>
          </w:p>
          <w:p w:rsidR="00DD2D57" w:rsidRDefault="009012A5" w:rsidP="000B1801">
            <w:pPr>
              <w:tabs>
                <w:tab w:val="left" w:pos="354"/>
              </w:tabs>
              <w:jc w:val="both"/>
            </w:pPr>
            <w:r>
              <w:t>4. registruojamo asmens nuosavybės teise turimo ar kitais pagrindais naudojamo žemės sklypo plano arba schemos kopija;</w:t>
            </w:r>
          </w:p>
          <w:p w:rsidR="00DD2D57" w:rsidRDefault="009012A5" w:rsidP="00DD2D57">
            <w:pPr>
              <w:tabs>
                <w:tab w:val="left" w:pos="354"/>
              </w:tabs>
              <w:jc w:val="both"/>
            </w:pPr>
            <w:r>
              <w:t>5. dokumento, patvirtinančio asmens profesinį pasirengimą ūkininkauti, kopija</w:t>
            </w:r>
            <w:r w:rsidR="00DD2D57">
              <w:t>;</w:t>
            </w:r>
          </w:p>
          <w:p w:rsidR="00DD2D57" w:rsidRDefault="009012A5" w:rsidP="00DD2D57">
            <w:pPr>
              <w:tabs>
                <w:tab w:val="left" w:pos="252"/>
              </w:tabs>
              <w:jc w:val="both"/>
            </w:pPr>
            <w:r>
              <w:t>6. žemės sklypo naudojimo pagrindo patvirtinimo sutarties, neįregistruotos Nekilnojamojo turto registre, kopija, jeigu naudojamas žemės sklypas nė vienam ūkio nariui nepriklauso nuosavybės teise, arba šių sutarčių sąrašą, kuriame būtų įrašyti sutarčių duomenys, patvirtintą duomenų teikėjo parašu ir teiginiu, kad jis atsako už pateiktų duomenų teisingumą, tikslumą ir išsamumą;</w:t>
            </w:r>
          </w:p>
          <w:p w:rsidR="00DD2D57" w:rsidRDefault="009012A5" w:rsidP="00DD2D57">
            <w:pPr>
              <w:tabs>
                <w:tab w:val="left" w:pos="252"/>
              </w:tabs>
              <w:jc w:val="both"/>
            </w:pPr>
            <w:r>
              <w:t>7. mokėjimo pavedimas (sąskaitos išrašas) su banko žyma ar kvitas apie sumokėtą valstybės rinkliavą už ūkio įregistravimo pažymėjimo išdavimą. Kartu su dokumentų kopijomis pateikiami ir jų originalai arba notaro patvirtinti dokumentų nuorašai.</w:t>
            </w:r>
          </w:p>
          <w:p w:rsidR="00DD2D57" w:rsidRDefault="009012A5" w:rsidP="00DD2D57">
            <w:pPr>
              <w:tabs>
                <w:tab w:val="left" w:pos="252"/>
              </w:tabs>
              <w:jc w:val="both"/>
            </w:pPr>
            <w:r>
              <w:t xml:space="preserve"> Jeigu ūkininkas žemės ūkio veikla verčiasi kartu su kitais asmenimis (partneriais), turi būti papildomai pateikia:</w:t>
            </w:r>
          </w:p>
          <w:p w:rsidR="00DD2D57" w:rsidRDefault="009012A5" w:rsidP="00DD2D57">
            <w:pPr>
              <w:tabs>
                <w:tab w:val="left" w:pos="252"/>
              </w:tabs>
              <w:jc w:val="both"/>
            </w:pPr>
            <w:r>
              <w:t>1. partnerių asmens tapatybę patvirtinančių dokumentų kopijos;</w:t>
            </w:r>
          </w:p>
          <w:p w:rsidR="00DD2D57" w:rsidRDefault="009012A5" w:rsidP="00DD2D57">
            <w:pPr>
              <w:tabs>
                <w:tab w:val="left" w:pos="252"/>
              </w:tabs>
              <w:jc w:val="both"/>
            </w:pPr>
            <w:r>
              <w:t>2. jungtinės veiklos (partnerystės) sutarties kopija;</w:t>
            </w:r>
          </w:p>
          <w:p w:rsidR="00DD2D57" w:rsidRDefault="009012A5" w:rsidP="00DD2D57">
            <w:pPr>
              <w:tabs>
                <w:tab w:val="left" w:pos="252"/>
              </w:tabs>
              <w:jc w:val="both"/>
            </w:pPr>
            <w:r>
              <w:t>3. partnerių bendrai veiklai skirtos nuosavybės teise priklausančios žemės nuosavybės teisę patvirtinančių ar kitais pagrindais naudojamos žemės valdymo ir naudojimo teisę suteikiančių dokumentų bei žemės sklypo plano arba schemos kopijos, jei partneriai bendrai veiklai skiria žemę;</w:t>
            </w:r>
          </w:p>
          <w:p w:rsidR="00DD2D57" w:rsidRDefault="009012A5" w:rsidP="00DD2D57">
            <w:pPr>
              <w:tabs>
                <w:tab w:val="left" w:pos="252"/>
              </w:tabs>
              <w:jc w:val="both"/>
            </w:pPr>
            <w:r>
              <w:t>4. ūkininko sutuoktinio prašymas įregistruoti jį partneriu (jei nėra sudaryta jungtinės veiklos (partnerystės) sutartis).</w:t>
            </w:r>
          </w:p>
          <w:p w:rsidR="00DD2D57" w:rsidRDefault="009012A5" w:rsidP="00DD2D57">
            <w:pPr>
              <w:tabs>
                <w:tab w:val="left" w:pos="252"/>
              </w:tabs>
              <w:jc w:val="both"/>
            </w:pPr>
            <w:r>
              <w:t xml:space="preserve"> Ūkininko ūkiui išregistruoti:</w:t>
            </w:r>
          </w:p>
          <w:p w:rsidR="00DD2D57" w:rsidRDefault="009012A5" w:rsidP="00DD2D57">
            <w:pPr>
              <w:tabs>
                <w:tab w:val="left" w:pos="252"/>
              </w:tabs>
              <w:jc w:val="both"/>
            </w:pPr>
            <w:r>
              <w:t>1. Prašymas išregistruoti ūkį;</w:t>
            </w:r>
          </w:p>
          <w:p w:rsidR="00DD2D57" w:rsidRDefault="009012A5" w:rsidP="00DD2D57">
            <w:pPr>
              <w:tabs>
                <w:tab w:val="left" w:pos="252"/>
              </w:tabs>
              <w:jc w:val="both"/>
            </w:pPr>
            <w:r>
              <w:t>2. asmens tapatybę patvirtinantis dokumentas;</w:t>
            </w:r>
          </w:p>
          <w:p w:rsidR="00DD2D57" w:rsidRDefault="009012A5" w:rsidP="00DD2D57">
            <w:pPr>
              <w:tabs>
                <w:tab w:val="left" w:pos="252"/>
              </w:tabs>
              <w:jc w:val="both"/>
            </w:pPr>
            <w:r>
              <w:t>3. jeigu duomenis teikia asmuo, įgaliotas atstovauti ūkininkui, – asmens, įgalioto atstovauti ūkininkui, įgaliojimų patvirtinimo dokumentą;</w:t>
            </w:r>
          </w:p>
          <w:p w:rsidR="00DD2D57" w:rsidRDefault="009012A5" w:rsidP="00DD2D57">
            <w:pPr>
              <w:tabs>
                <w:tab w:val="left" w:pos="252"/>
              </w:tabs>
              <w:jc w:val="both"/>
            </w:pPr>
            <w:r>
              <w:t>4. jeigu buvo sudaryta ūkininko partnerių jungtinės veiklos (partnerystės) sutartis, ūkininko partnerio (-</w:t>
            </w:r>
            <w:proofErr w:type="spellStart"/>
            <w:r>
              <w:t>ių</w:t>
            </w:r>
            <w:proofErr w:type="spellEnd"/>
            <w:r>
              <w:t>) pasirašytą laisvos formos sutikimas dėl ūkio išregistravimo.</w:t>
            </w:r>
          </w:p>
          <w:p w:rsidR="00DD2D57" w:rsidRDefault="009012A5" w:rsidP="00DD2D57">
            <w:pPr>
              <w:tabs>
                <w:tab w:val="left" w:pos="252"/>
              </w:tabs>
              <w:jc w:val="both"/>
            </w:pPr>
            <w:r>
              <w:t xml:space="preserve"> Ūkininkui mirus, jeigu yra įpėdinių ir ūkio veikla toliau tęsiama, savivaldybės administracijai per vieną mėnesį po ūkio paveldėjimo dokumentų gavimo dienos pateikiami:</w:t>
            </w:r>
          </w:p>
          <w:p w:rsidR="00DD2D57" w:rsidRDefault="009012A5" w:rsidP="00DD2D57">
            <w:pPr>
              <w:tabs>
                <w:tab w:val="left" w:pos="252"/>
              </w:tabs>
              <w:jc w:val="both"/>
            </w:pPr>
            <w:r>
              <w:t xml:space="preserve"> 1. Prašymas;</w:t>
            </w:r>
          </w:p>
          <w:p w:rsidR="00DD2D57" w:rsidRDefault="009012A5" w:rsidP="00DD2D57">
            <w:pPr>
              <w:tabs>
                <w:tab w:val="left" w:pos="252"/>
              </w:tabs>
              <w:jc w:val="both"/>
            </w:pPr>
            <w:r>
              <w:t>2. notaro patvirtinta paveldėjimo teisės liudijimo kopija arba notaro išduoto liudijimo, patvirtinančio asmens teisę į paveldėjimą, kopija;</w:t>
            </w:r>
          </w:p>
          <w:p w:rsidR="00DD2D57" w:rsidRDefault="009012A5" w:rsidP="00DD2D57">
            <w:pPr>
              <w:tabs>
                <w:tab w:val="left" w:pos="252"/>
              </w:tabs>
              <w:jc w:val="both"/>
            </w:pPr>
            <w:r>
              <w:lastRenderedPageBreak/>
              <w:t>3. ūkio įregistravimo pažymėjimas;</w:t>
            </w:r>
          </w:p>
          <w:p w:rsidR="00DD2D57" w:rsidRDefault="009012A5" w:rsidP="00DD2D57">
            <w:pPr>
              <w:tabs>
                <w:tab w:val="left" w:pos="252"/>
              </w:tabs>
              <w:jc w:val="both"/>
            </w:pPr>
            <w:r>
              <w:t>4. dokumentai, kurie reikalingi kaip ir įregistruojant ūkininko ūkį be ar su partneriu (-</w:t>
            </w:r>
            <w:proofErr w:type="spellStart"/>
            <w:r>
              <w:t>iais</w:t>
            </w:r>
            <w:proofErr w:type="spellEnd"/>
            <w:r>
              <w:t>).</w:t>
            </w:r>
          </w:p>
          <w:p w:rsidR="00DD2D57" w:rsidRDefault="009012A5" w:rsidP="00DD2D57">
            <w:pPr>
              <w:tabs>
                <w:tab w:val="left" w:pos="252"/>
              </w:tabs>
              <w:jc w:val="both"/>
            </w:pPr>
            <w:r>
              <w:t xml:space="preserve"> Ūkio duomenims atnaujinti ir (ar) keisti pateikiami:</w:t>
            </w:r>
          </w:p>
          <w:p w:rsidR="00DD2D57" w:rsidRDefault="009012A5" w:rsidP="00DD2D57">
            <w:pPr>
              <w:tabs>
                <w:tab w:val="left" w:pos="252"/>
              </w:tabs>
              <w:jc w:val="both"/>
            </w:pPr>
            <w:r>
              <w:t>1. prašymas atnaujinti ir (arba) pakeisti duomenis;</w:t>
            </w:r>
          </w:p>
          <w:p w:rsidR="00DD2D57" w:rsidRDefault="009012A5" w:rsidP="00DD2D57">
            <w:pPr>
              <w:tabs>
                <w:tab w:val="left" w:pos="252"/>
              </w:tabs>
              <w:jc w:val="both"/>
            </w:pPr>
            <w:r>
              <w:t>2. asmens tapatybę patvirtinantis dokumentas;</w:t>
            </w:r>
          </w:p>
          <w:p w:rsidR="00DD2D57" w:rsidRDefault="009012A5" w:rsidP="00DD2D57">
            <w:pPr>
              <w:tabs>
                <w:tab w:val="left" w:pos="252"/>
              </w:tabs>
              <w:jc w:val="both"/>
            </w:pPr>
            <w:r>
              <w:t>3. jeigu duomenis teikia asmuo, įgaliotas atstovauti ūkininkui:</w:t>
            </w:r>
          </w:p>
          <w:p w:rsidR="00DD2D57" w:rsidRDefault="009012A5" w:rsidP="00DD2D57">
            <w:pPr>
              <w:tabs>
                <w:tab w:val="left" w:pos="252"/>
              </w:tabs>
              <w:jc w:val="both"/>
            </w:pPr>
            <w:r>
              <w:t xml:space="preserve"> 3.1. asmeniui nustatyti asmens, įgalioto atstovauti ūkininkui, tapatybę patvirtinantis dokumentas;</w:t>
            </w:r>
          </w:p>
          <w:p w:rsidR="00DD2D57" w:rsidRDefault="009012A5" w:rsidP="00DD2D57">
            <w:pPr>
              <w:tabs>
                <w:tab w:val="left" w:pos="252"/>
              </w:tabs>
              <w:jc w:val="both"/>
            </w:pPr>
            <w:r>
              <w:t xml:space="preserve"> 3.2. asmens, įgalioto atstovauti ūkininkui, įgaliojimų patvirtinimo dokumentas; </w:t>
            </w:r>
          </w:p>
          <w:p w:rsidR="00DD2D57" w:rsidRDefault="00DD2D57" w:rsidP="00DD2D57">
            <w:pPr>
              <w:tabs>
                <w:tab w:val="left" w:pos="252"/>
              </w:tabs>
              <w:jc w:val="both"/>
            </w:pPr>
            <w:r>
              <w:t>3.3.</w:t>
            </w:r>
            <w:r w:rsidR="009012A5">
              <w:t xml:space="preserve"> nepateiktus įregistruojant (pasikeitusius) pažymėjimus Nekilnojamojo turto registre įregistruotų nekilnojamojo daikto (žemės sklypų, statinių ar patalpų), valdomų valdos nario (-</w:t>
            </w:r>
            <w:proofErr w:type="spellStart"/>
            <w:r w:rsidR="009012A5">
              <w:t>ių</w:t>
            </w:r>
            <w:proofErr w:type="spellEnd"/>
            <w:r w:rsidR="009012A5">
              <w:t>) nuosavybės ar Nekilnojamojo turto registre įregistruotos nuomos (panaudos) teise; valstybinės žemės, suteiktos valdos nariams laikinai naudotis žemės ūkio veiklai vykdyti;</w:t>
            </w:r>
          </w:p>
          <w:p w:rsidR="00DD2D57" w:rsidRDefault="00DD2D57" w:rsidP="00DD2D57">
            <w:pPr>
              <w:tabs>
                <w:tab w:val="left" w:pos="252"/>
              </w:tabs>
              <w:jc w:val="both"/>
            </w:pPr>
            <w:r>
              <w:t>3.4.</w:t>
            </w:r>
            <w:r w:rsidR="009012A5">
              <w:t>nepateiktus įregistruojant (pasikeitusius) nekilnojamojo daikto naudojimo pagrindo patvirtinimo sutartis, neįregistruotas Nekilnojamojo turto registre, jeigu naudojamas nekilnojamasis daiktas nė vienam valdos nariui nepriklauso nuosavybės teise, arba šių sutarčių sąrašą, kuriame būtų nurodyti sutarčių duomenys, patvirtintą duomenų teikėjo parašu ir teiginiu, kad jis atsako už pateiktų duomenų teisingumą, tikslumą ir išsamumą.</w:t>
            </w:r>
          </w:p>
          <w:p w:rsidR="00DD2D57" w:rsidRDefault="009012A5" w:rsidP="00DD2D57">
            <w:pPr>
              <w:tabs>
                <w:tab w:val="left" w:pos="252"/>
              </w:tabs>
              <w:jc w:val="both"/>
            </w:pPr>
            <w:r>
              <w:t xml:space="preserve"> Ūkio perkėlimui pateikiami:</w:t>
            </w:r>
          </w:p>
          <w:p w:rsidR="00DD2D57" w:rsidRDefault="009012A5" w:rsidP="00DD2D57">
            <w:pPr>
              <w:tabs>
                <w:tab w:val="left" w:pos="252"/>
              </w:tabs>
              <w:jc w:val="both"/>
            </w:pPr>
            <w:r>
              <w:t>1. prašymas;</w:t>
            </w:r>
          </w:p>
          <w:p w:rsidR="00DD2D57" w:rsidRDefault="009012A5" w:rsidP="00DD2D57">
            <w:pPr>
              <w:tabs>
                <w:tab w:val="left" w:pos="252"/>
              </w:tabs>
              <w:jc w:val="both"/>
            </w:pPr>
            <w:r>
              <w:t>2. asmens tapatybę patvirtinantis dokumentas;</w:t>
            </w:r>
          </w:p>
          <w:p w:rsidR="00DD2D57" w:rsidRDefault="009012A5" w:rsidP="00DD2D57">
            <w:pPr>
              <w:tabs>
                <w:tab w:val="left" w:pos="252"/>
              </w:tabs>
              <w:jc w:val="both"/>
            </w:pPr>
            <w:r>
              <w:t>3. įgaliojimas jeigu prašymą pateikia kitas asmuo;</w:t>
            </w:r>
          </w:p>
          <w:p w:rsidR="00DD2D57" w:rsidRDefault="009012A5" w:rsidP="00DD2D57">
            <w:pPr>
              <w:tabs>
                <w:tab w:val="left" w:pos="252"/>
              </w:tabs>
              <w:jc w:val="both"/>
            </w:pPr>
            <w:r>
              <w:t xml:space="preserve">4. Ūkininko ūkio pažymėjimas. </w:t>
            </w:r>
          </w:p>
          <w:p w:rsidR="00DD2D57" w:rsidRDefault="009012A5" w:rsidP="00DD2D57">
            <w:pPr>
              <w:tabs>
                <w:tab w:val="left" w:pos="252"/>
              </w:tabs>
              <w:jc w:val="both"/>
            </w:pPr>
            <w:r>
              <w:t>Partnerio išregistravimui iš ūkininko ūkio pateikiami:</w:t>
            </w:r>
          </w:p>
          <w:p w:rsidR="00DD2D57" w:rsidRDefault="009012A5" w:rsidP="00DD2D57">
            <w:pPr>
              <w:tabs>
                <w:tab w:val="left" w:pos="252"/>
              </w:tabs>
              <w:jc w:val="both"/>
            </w:pPr>
            <w:r>
              <w:t>1. prašymas;</w:t>
            </w:r>
          </w:p>
          <w:p w:rsidR="00DD2D57" w:rsidRDefault="009012A5" w:rsidP="00DD2D57">
            <w:pPr>
              <w:tabs>
                <w:tab w:val="left" w:pos="252"/>
              </w:tabs>
              <w:jc w:val="both"/>
            </w:pPr>
            <w:r>
              <w:t>2. asmens tapatybę patvirtinantis dokumentas;</w:t>
            </w:r>
          </w:p>
          <w:p w:rsidR="00DD2D57" w:rsidRDefault="009012A5" w:rsidP="00DD2D57">
            <w:pPr>
              <w:tabs>
                <w:tab w:val="left" w:pos="252"/>
              </w:tabs>
              <w:jc w:val="both"/>
            </w:pPr>
            <w:r>
              <w:t>3. įgaliojimas, jeigu prašymą pateikia kitas asmuo;</w:t>
            </w:r>
          </w:p>
          <w:p w:rsidR="00DD2D57" w:rsidRDefault="009012A5" w:rsidP="00DD2D57">
            <w:pPr>
              <w:tabs>
                <w:tab w:val="left" w:pos="252"/>
              </w:tabs>
              <w:jc w:val="both"/>
            </w:pPr>
            <w:r>
              <w:t xml:space="preserve">4. partnerio sutikimas dėl išregistravimo. </w:t>
            </w:r>
          </w:p>
          <w:p w:rsidR="00DD2D57" w:rsidRDefault="009012A5" w:rsidP="00DD2D57">
            <w:pPr>
              <w:tabs>
                <w:tab w:val="left" w:pos="252"/>
              </w:tabs>
              <w:jc w:val="both"/>
            </w:pPr>
            <w:r>
              <w:t>Ūkininko pažymėjimo dublikato išdavimui pateikiami:</w:t>
            </w:r>
          </w:p>
          <w:p w:rsidR="00DD2D57" w:rsidRDefault="009012A5" w:rsidP="00DD2D57">
            <w:pPr>
              <w:tabs>
                <w:tab w:val="left" w:pos="252"/>
              </w:tabs>
              <w:jc w:val="both"/>
            </w:pPr>
            <w:r>
              <w:t>1. prašymas;</w:t>
            </w:r>
          </w:p>
          <w:p w:rsidR="00DD2D57" w:rsidRDefault="009012A5" w:rsidP="00DD2D57">
            <w:pPr>
              <w:tabs>
                <w:tab w:val="left" w:pos="252"/>
              </w:tabs>
              <w:jc w:val="both"/>
            </w:pPr>
            <w:r>
              <w:t>2. asmens tapatybę patvirtinantis dokumentas;</w:t>
            </w:r>
          </w:p>
          <w:p w:rsidR="00DD2D57" w:rsidRDefault="009012A5" w:rsidP="00DD2D57">
            <w:pPr>
              <w:tabs>
                <w:tab w:val="left" w:pos="252"/>
              </w:tabs>
              <w:jc w:val="both"/>
            </w:pPr>
            <w:r>
              <w:t>3. įgaliojimas, jeigu prašymą pateikia kitas asmuo;</w:t>
            </w:r>
          </w:p>
          <w:p w:rsidR="00DD2D57" w:rsidRDefault="009012A5" w:rsidP="00DD2D57">
            <w:pPr>
              <w:tabs>
                <w:tab w:val="left" w:pos="252"/>
              </w:tabs>
              <w:jc w:val="both"/>
            </w:pPr>
            <w:r>
              <w:t xml:space="preserve">4. sugadintas arba kitaip padarytas nebetinkamu naudoti Pažymėjimas; </w:t>
            </w:r>
          </w:p>
          <w:p w:rsidR="00EA7258" w:rsidRPr="00054526" w:rsidRDefault="009012A5" w:rsidP="00DD2D57">
            <w:pPr>
              <w:tabs>
                <w:tab w:val="left" w:pos="252"/>
              </w:tabs>
              <w:jc w:val="both"/>
              <w:rPr>
                <w:b/>
                <w:bCs/>
                <w:color w:val="FF0000"/>
              </w:rPr>
            </w:pPr>
            <w:r>
              <w:t>5. mokėjimo pavedimas (sąskaitos išrašas) su banko žyma ar kvitas apie sumokėtą valstybės rinkliavą už ūkio įregistravimo pažymėjimo išdavimą.</w:t>
            </w:r>
          </w:p>
        </w:tc>
      </w:tr>
      <w:tr w:rsidR="00EA7258" w:rsidTr="00DD2D57">
        <w:tc>
          <w:tcPr>
            <w:tcW w:w="570" w:type="dxa"/>
          </w:tcPr>
          <w:p w:rsidR="00EA7258" w:rsidRPr="008625F9" w:rsidRDefault="00EA7258" w:rsidP="00CB1F3E"/>
        </w:tc>
        <w:tc>
          <w:tcPr>
            <w:tcW w:w="1878" w:type="dxa"/>
          </w:tcPr>
          <w:p w:rsidR="00EA7258" w:rsidRPr="008625F9" w:rsidRDefault="00EA7258" w:rsidP="00CB1F3E">
            <w:r>
              <w:t>Užmokesčio gavėjo duomenys</w:t>
            </w:r>
          </w:p>
        </w:tc>
        <w:tc>
          <w:tcPr>
            <w:tcW w:w="738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64"/>
              <w:gridCol w:w="3665"/>
            </w:tblGrid>
            <w:tr w:rsidR="009012A5" w:rsidTr="00E94142">
              <w:tc>
                <w:tcPr>
                  <w:tcW w:w="3664" w:type="dxa"/>
                </w:tcPr>
                <w:p w:rsidR="009012A5" w:rsidRDefault="009012A5" w:rsidP="00054526">
                  <w:pPr>
                    <w:tabs>
                      <w:tab w:val="left" w:pos="354"/>
                    </w:tabs>
                  </w:pPr>
                  <w:r>
                    <w:t>Užmokesčio gavėjo pavadinimas:</w:t>
                  </w:r>
                </w:p>
              </w:tc>
              <w:tc>
                <w:tcPr>
                  <w:tcW w:w="3665" w:type="dxa"/>
                </w:tcPr>
                <w:p w:rsidR="009012A5" w:rsidRDefault="009012A5" w:rsidP="00054526">
                  <w:pPr>
                    <w:tabs>
                      <w:tab w:val="left" w:pos="354"/>
                    </w:tabs>
                  </w:pPr>
                  <w:r>
                    <w:t>Valstybinė mokesčių inspekcija prie Lietuvos Respublikos finansų ministerijos</w:t>
                  </w:r>
                </w:p>
              </w:tc>
            </w:tr>
            <w:tr w:rsidR="009012A5" w:rsidTr="00E94142">
              <w:tc>
                <w:tcPr>
                  <w:tcW w:w="3664" w:type="dxa"/>
                </w:tcPr>
                <w:p w:rsidR="009012A5" w:rsidRDefault="009012A5" w:rsidP="00054526">
                  <w:pPr>
                    <w:tabs>
                      <w:tab w:val="left" w:pos="354"/>
                    </w:tabs>
                  </w:pPr>
                  <w:r>
                    <w:t>Įmonės kodas:</w:t>
                  </w:r>
                </w:p>
              </w:tc>
              <w:tc>
                <w:tcPr>
                  <w:tcW w:w="3665" w:type="dxa"/>
                </w:tcPr>
                <w:p w:rsidR="009012A5" w:rsidRDefault="009012A5" w:rsidP="00054526">
                  <w:pPr>
                    <w:tabs>
                      <w:tab w:val="left" w:pos="354"/>
                    </w:tabs>
                  </w:pPr>
                  <w:r>
                    <w:t>188659752</w:t>
                  </w:r>
                </w:p>
              </w:tc>
            </w:tr>
            <w:tr w:rsidR="009012A5" w:rsidTr="00E94142">
              <w:tc>
                <w:tcPr>
                  <w:tcW w:w="3664" w:type="dxa"/>
                </w:tcPr>
                <w:p w:rsidR="009012A5" w:rsidRDefault="009012A5" w:rsidP="00054526">
                  <w:pPr>
                    <w:tabs>
                      <w:tab w:val="left" w:pos="354"/>
                    </w:tabs>
                  </w:pPr>
                  <w:r>
                    <w:t>Įmokos kodas:</w:t>
                  </w:r>
                </w:p>
              </w:tc>
              <w:tc>
                <w:tcPr>
                  <w:tcW w:w="3665" w:type="dxa"/>
                </w:tcPr>
                <w:p w:rsidR="009012A5" w:rsidRDefault="009012A5" w:rsidP="00054526">
                  <w:pPr>
                    <w:tabs>
                      <w:tab w:val="left" w:pos="354"/>
                    </w:tabs>
                  </w:pPr>
                  <w:r>
                    <w:t>53069</w:t>
                  </w:r>
                </w:p>
              </w:tc>
            </w:tr>
            <w:tr w:rsidR="009012A5" w:rsidTr="00E94142">
              <w:tc>
                <w:tcPr>
                  <w:tcW w:w="3664" w:type="dxa"/>
                </w:tcPr>
                <w:p w:rsidR="009012A5" w:rsidRDefault="009012A5" w:rsidP="00054526">
                  <w:pPr>
                    <w:tabs>
                      <w:tab w:val="left" w:pos="354"/>
                    </w:tabs>
                  </w:pPr>
                  <w:r>
                    <w:t>Banko pavadinimas:</w:t>
                  </w:r>
                </w:p>
              </w:tc>
              <w:tc>
                <w:tcPr>
                  <w:tcW w:w="3665" w:type="dxa"/>
                </w:tcPr>
                <w:p w:rsidR="009012A5" w:rsidRDefault="00E94142" w:rsidP="00054526">
                  <w:pPr>
                    <w:tabs>
                      <w:tab w:val="left" w:pos="354"/>
                    </w:tabs>
                  </w:pPr>
                  <w:proofErr w:type="spellStart"/>
                  <w:r>
                    <w:t>Swedbank</w:t>
                  </w:r>
                  <w:proofErr w:type="spellEnd"/>
                  <w:r>
                    <w:t>, AB</w:t>
                  </w:r>
                </w:p>
              </w:tc>
            </w:tr>
            <w:tr w:rsidR="00E94142" w:rsidTr="00E94142">
              <w:tc>
                <w:tcPr>
                  <w:tcW w:w="3664" w:type="dxa"/>
                </w:tcPr>
                <w:p w:rsidR="00E94142" w:rsidRDefault="00E94142" w:rsidP="00054526">
                  <w:pPr>
                    <w:tabs>
                      <w:tab w:val="left" w:pos="354"/>
                    </w:tabs>
                  </w:pPr>
                  <w:r>
                    <w:t>Sąskaitos numeris</w:t>
                  </w:r>
                </w:p>
              </w:tc>
              <w:tc>
                <w:tcPr>
                  <w:tcW w:w="3665" w:type="dxa"/>
                </w:tcPr>
                <w:p w:rsidR="00E94142" w:rsidRDefault="00E94142" w:rsidP="00054526">
                  <w:pPr>
                    <w:tabs>
                      <w:tab w:val="left" w:pos="354"/>
                    </w:tabs>
                  </w:pPr>
                  <w:r w:rsidRPr="00E94142">
                    <w:rPr>
                      <w:lang w:val="en-US" w:eastAsia="en-US"/>
                    </w:rPr>
                    <w:t>LT247300010112394300</w:t>
                  </w:r>
                </w:p>
              </w:tc>
            </w:tr>
          </w:tbl>
          <w:p w:rsidR="00EA7258" w:rsidRPr="00054526" w:rsidRDefault="00EA7258" w:rsidP="00E94142">
            <w:pPr>
              <w:tabs>
                <w:tab w:val="left" w:pos="354"/>
              </w:tabs>
              <w:rPr>
                <w:b/>
                <w:bCs/>
                <w:color w:val="FF0000"/>
              </w:rPr>
            </w:pPr>
          </w:p>
        </w:tc>
      </w:tr>
      <w:tr w:rsidR="005E5511" w:rsidTr="00DD2D57">
        <w:tc>
          <w:tcPr>
            <w:tcW w:w="570" w:type="dxa"/>
          </w:tcPr>
          <w:p w:rsidR="005E5511" w:rsidRPr="008625F9" w:rsidRDefault="005E5511" w:rsidP="00CB1F3E"/>
        </w:tc>
        <w:tc>
          <w:tcPr>
            <w:tcW w:w="1878" w:type="dxa"/>
          </w:tcPr>
          <w:p w:rsidR="005E5511" w:rsidRDefault="005E5511" w:rsidP="005E5511">
            <w:r>
              <w:t>Paslaugos teikėjas</w:t>
            </w:r>
          </w:p>
          <w:p w:rsidR="005E5511" w:rsidRPr="008625F9" w:rsidRDefault="005E5511" w:rsidP="009354D5">
            <w:pPr>
              <w:tabs>
                <w:tab w:val="left" w:pos="354"/>
              </w:tabs>
              <w:ind w:left="70"/>
            </w:pPr>
          </w:p>
        </w:tc>
        <w:tc>
          <w:tcPr>
            <w:tcW w:w="7380" w:type="dxa"/>
          </w:tcPr>
          <w:tbl>
            <w:tblPr>
              <w:tblW w:w="0" w:type="auto"/>
              <w:tblCellSpacing w:w="15" w:type="dxa"/>
              <w:tblLayout w:type="fixed"/>
              <w:tblCellMar>
                <w:top w:w="15" w:type="dxa"/>
                <w:left w:w="15" w:type="dxa"/>
                <w:bottom w:w="15" w:type="dxa"/>
                <w:right w:w="15" w:type="dxa"/>
              </w:tblCellMar>
              <w:tblLook w:val="04A0"/>
            </w:tblPr>
            <w:tblGrid>
              <w:gridCol w:w="3582"/>
              <w:gridCol w:w="3582"/>
            </w:tblGrid>
            <w:tr w:rsidR="005E5511" w:rsidRPr="000B1801" w:rsidTr="005E5511">
              <w:trPr>
                <w:tblCellSpacing w:w="15" w:type="dxa"/>
              </w:trPr>
              <w:tc>
                <w:tcPr>
                  <w:tcW w:w="2500" w:type="pct"/>
                  <w:vAlign w:val="center"/>
                  <w:hideMark/>
                </w:tcPr>
                <w:p w:rsidR="005E5511" w:rsidRPr="000B1801" w:rsidRDefault="005E5511" w:rsidP="005E5511">
                  <w:pPr>
                    <w:rPr>
                      <w:lang w:eastAsia="en-US"/>
                    </w:rPr>
                  </w:pPr>
                  <w:r w:rsidRPr="000B1801">
                    <w:rPr>
                      <w:lang w:eastAsia="en-US"/>
                    </w:rPr>
                    <w:t>Vardas ir pavardė:</w:t>
                  </w:r>
                </w:p>
              </w:tc>
              <w:tc>
                <w:tcPr>
                  <w:tcW w:w="4986" w:type="dxa"/>
                  <w:vAlign w:val="center"/>
                  <w:hideMark/>
                </w:tcPr>
                <w:p w:rsidR="005E5511" w:rsidRPr="000B1801" w:rsidRDefault="005E5511" w:rsidP="005E5511">
                  <w:pPr>
                    <w:rPr>
                      <w:lang w:eastAsia="en-US"/>
                    </w:rPr>
                  </w:pPr>
                  <w:r w:rsidRPr="000B1801">
                    <w:rPr>
                      <w:lang w:eastAsia="en-US"/>
                    </w:rPr>
                    <w:t xml:space="preserve">Virginija </w:t>
                  </w:r>
                  <w:proofErr w:type="spellStart"/>
                  <w:r w:rsidRPr="000B1801">
                    <w:rPr>
                      <w:lang w:eastAsia="en-US"/>
                    </w:rPr>
                    <w:t>Karosevičienė</w:t>
                  </w:r>
                  <w:proofErr w:type="spellEnd"/>
                </w:p>
              </w:tc>
            </w:tr>
            <w:tr w:rsidR="005E5511" w:rsidRPr="000B1801" w:rsidTr="005E5511">
              <w:trPr>
                <w:tblCellSpacing w:w="15" w:type="dxa"/>
              </w:trPr>
              <w:tc>
                <w:tcPr>
                  <w:tcW w:w="2500" w:type="pct"/>
                  <w:vAlign w:val="center"/>
                  <w:hideMark/>
                </w:tcPr>
                <w:p w:rsidR="005E5511" w:rsidRPr="000B1801" w:rsidRDefault="005E5511" w:rsidP="005E5511">
                  <w:pPr>
                    <w:rPr>
                      <w:lang w:eastAsia="en-US"/>
                    </w:rPr>
                  </w:pPr>
                  <w:r w:rsidRPr="000B1801">
                    <w:rPr>
                      <w:lang w:eastAsia="en-US"/>
                    </w:rPr>
                    <w:t>Pareigos:</w:t>
                  </w:r>
                </w:p>
              </w:tc>
              <w:tc>
                <w:tcPr>
                  <w:tcW w:w="4986" w:type="dxa"/>
                  <w:vAlign w:val="center"/>
                  <w:hideMark/>
                </w:tcPr>
                <w:p w:rsidR="005E5511" w:rsidRPr="000B1801" w:rsidRDefault="005E5511" w:rsidP="005E5511">
                  <w:pPr>
                    <w:rPr>
                      <w:lang w:eastAsia="en-US"/>
                    </w:rPr>
                  </w:pPr>
                  <w:r w:rsidRPr="000B1801">
                    <w:rPr>
                      <w:lang w:eastAsia="en-US"/>
                    </w:rPr>
                    <w:t>Prienų rajono savivaldybės administracijos Žemės ūkio skyriaus vyriausioji specialistė</w:t>
                  </w:r>
                </w:p>
              </w:tc>
            </w:tr>
            <w:tr w:rsidR="005E5511" w:rsidRPr="000B1801" w:rsidTr="005E5511">
              <w:trPr>
                <w:tblCellSpacing w:w="15" w:type="dxa"/>
              </w:trPr>
              <w:tc>
                <w:tcPr>
                  <w:tcW w:w="2500" w:type="pct"/>
                  <w:vAlign w:val="center"/>
                  <w:hideMark/>
                </w:tcPr>
                <w:p w:rsidR="005E5511" w:rsidRPr="000B1801" w:rsidRDefault="005E5511" w:rsidP="005E5511">
                  <w:pPr>
                    <w:rPr>
                      <w:lang w:eastAsia="en-US"/>
                    </w:rPr>
                  </w:pPr>
                  <w:r w:rsidRPr="000B1801">
                    <w:rPr>
                      <w:lang w:eastAsia="en-US"/>
                    </w:rPr>
                    <w:t>Telefonas:</w:t>
                  </w:r>
                </w:p>
              </w:tc>
              <w:tc>
                <w:tcPr>
                  <w:tcW w:w="4986" w:type="dxa"/>
                  <w:vAlign w:val="center"/>
                  <w:hideMark/>
                </w:tcPr>
                <w:p w:rsidR="005E5511" w:rsidRPr="000B1801" w:rsidRDefault="005E5511" w:rsidP="005E5511">
                  <w:pPr>
                    <w:rPr>
                      <w:lang w:eastAsia="en-US"/>
                    </w:rPr>
                  </w:pPr>
                  <w:r w:rsidRPr="000B1801">
                    <w:rPr>
                      <w:lang w:eastAsia="en-US"/>
                    </w:rPr>
                    <w:t>+37031961163</w:t>
                  </w:r>
                </w:p>
              </w:tc>
            </w:tr>
            <w:tr w:rsidR="005E5511" w:rsidRPr="000B1801" w:rsidTr="005E5511">
              <w:trPr>
                <w:tblCellSpacing w:w="15" w:type="dxa"/>
              </w:trPr>
              <w:tc>
                <w:tcPr>
                  <w:tcW w:w="2500" w:type="pct"/>
                  <w:vAlign w:val="center"/>
                  <w:hideMark/>
                </w:tcPr>
                <w:p w:rsidR="005E5511" w:rsidRPr="000B1801" w:rsidRDefault="005E5511" w:rsidP="005E5511">
                  <w:pPr>
                    <w:rPr>
                      <w:lang w:eastAsia="en-US"/>
                    </w:rPr>
                  </w:pPr>
                  <w:r w:rsidRPr="000B1801">
                    <w:rPr>
                      <w:lang w:eastAsia="en-US"/>
                    </w:rPr>
                    <w:lastRenderedPageBreak/>
                    <w:t>El. paštas:</w:t>
                  </w:r>
                </w:p>
              </w:tc>
              <w:tc>
                <w:tcPr>
                  <w:tcW w:w="4986" w:type="dxa"/>
                  <w:vAlign w:val="center"/>
                  <w:hideMark/>
                </w:tcPr>
                <w:p w:rsidR="005E5511" w:rsidRPr="000B1801" w:rsidRDefault="005E5511" w:rsidP="005E5511">
                  <w:pPr>
                    <w:rPr>
                      <w:lang w:eastAsia="en-US"/>
                    </w:rPr>
                  </w:pPr>
                  <w:r w:rsidRPr="000B1801">
                    <w:rPr>
                      <w:lang w:eastAsia="en-US"/>
                    </w:rPr>
                    <w:t>virginija.karoseviciene@prienai.lt</w:t>
                  </w:r>
                </w:p>
              </w:tc>
            </w:tr>
          </w:tbl>
          <w:p w:rsidR="005E5511" w:rsidRPr="000B1801" w:rsidRDefault="005E5511" w:rsidP="00054526">
            <w:pPr>
              <w:tabs>
                <w:tab w:val="left" w:pos="354"/>
              </w:tabs>
              <w:rPr>
                <w:b/>
                <w:bCs/>
                <w:color w:val="FF0000"/>
              </w:rPr>
            </w:pPr>
          </w:p>
          <w:tbl>
            <w:tblPr>
              <w:tblW w:w="0" w:type="auto"/>
              <w:tblCellSpacing w:w="15" w:type="dxa"/>
              <w:tblLayout w:type="fixed"/>
              <w:tblCellMar>
                <w:top w:w="15" w:type="dxa"/>
                <w:left w:w="15" w:type="dxa"/>
                <w:bottom w:w="15" w:type="dxa"/>
                <w:right w:w="15" w:type="dxa"/>
              </w:tblCellMar>
              <w:tblLook w:val="04A0"/>
            </w:tblPr>
            <w:tblGrid>
              <w:gridCol w:w="3582"/>
              <w:gridCol w:w="3582"/>
            </w:tblGrid>
            <w:tr w:rsidR="005E5511" w:rsidRPr="000B1801" w:rsidTr="005E5511">
              <w:trPr>
                <w:tblCellSpacing w:w="15" w:type="dxa"/>
              </w:trPr>
              <w:tc>
                <w:tcPr>
                  <w:tcW w:w="2500" w:type="pct"/>
                  <w:vAlign w:val="center"/>
                  <w:hideMark/>
                </w:tcPr>
                <w:p w:rsidR="005E5511" w:rsidRPr="000B1801" w:rsidRDefault="005E5511" w:rsidP="005E5511">
                  <w:pPr>
                    <w:rPr>
                      <w:lang w:eastAsia="en-US"/>
                    </w:rPr>
                  </w:pPr>
                  <w:r w:rsidRPr="000B1801">
                    <w:rPr>
                      <w:lang w:eastAsia="en-US"/>
                    </w:rPr>
                    <w:t>Vardas ir pavardė:</w:t>
                  </w:r>
                </w:p>
              </w:tc>
              <w:tc>
                <w:tcPr>
                  <w:tcW w:w="4986" w:type="dxa"/>
                  <w:vAlign w:val="center"/>
                  <w:hideMark/>
                </w:tcPr>
                <w:p w:rsidR="005E5511" w:rsidRPr="000B1801" w:rsidRDefault="005E5511" w:rsidP="005E5511">
                  <w:pPr>
                    <w:rPr>
                      <w:lang w:eastAsia="en-US"/>
                    </w:rPr>
                  </w:pPr>
                  <w:proofErr w:type="spellStart"/>
                  <w:r w:rsidRPr="000B1801">
                    <w:rPr>
                      <w:lang w:eastAsia="en-US"/>
                    </w:rPr>
                    <w:t>Alvidas</w:t>
                  </w:r>
                  <w:proofErr w:type="spellEnd"/>
                  <w:r w:rsidRPr="000B1801">
                    <w:rPr>
                      <w:lang w:eastAsia="en-US"/>
                    </w:rPr>
                    <w:t xml:space="preserve"> Rinkevičius</w:t>
                  </w:r>
                </w:p>
              </w:tc>
            </w:tr>
            <w:tr w:rsidR="005E5511" w:rsidRPr="000B1801" w:rsidTr="005E5511">
              <w:trPr>
                <w:tblCellSpacing w:w="15" w:type="dxa"/>
              </w:trPr>
              <w:tc>
                <w:tcPr>
                  <w:tcW w:w="2500" w:type="pct"/>
                  <w:vAlign w:val="center"/>
                  <w:hideMark/>
                </w:tcPr>
                <w:p w:rsidR="005E5511" w:rsidRPr="000B1801" w:rsidRDefault="005E5511" w:rsidP="005E5511">
                  <w:pPr>
                    <w:rPr>
                      <w:lang w:eastAsia="en-US"/>
                    </w:rPr>
                  </w:pPr>
                  <w:r w:rsidRPr="000B1801">
                    <w:rPr>
                      <w:lang w:eastAsia="en-US"/>
                    </w:rPr>
                    <w:t>Pareigos:</w:t>
                  </w:r>
                </w:p>
              </w:tc>
              <w:tc>
                <w:tcPr>
                  <w:tcW w:w="4986" w:type="dxa"/>
                  <w:vAlign w:val="center"/>
                  <w:hideMark/>
                </w:tcPr>
                <w:p w:rsidR="005E5511" w:rsidRPr="000B1801" w:rsidRDefault="005E5511" w:rsidP="009354D5">
                  <w:pPr>
                    <w:rPr>
                      <w:lang w:eastAsia="en-US"/>
                    </w:rPr>
                  </w:pPr>
                  <w:r w:rsidRPr="000B1801">
                    <w:rPr>
                      <w:lang w:eastAsia="en-US"/>
                    </w:rPr>
                    <w:t xml:space="preserve">Prienų rajono savivaldybės administracijos Žemės ūkio skyriaus </w:t>
                  </w:r>
                  <w:r w:rsidR="009354D5" w:rsidRPr="000B1801">
                    <w:t>vyriausiasis specialistas</w:t>
                  </w:r>
                </w:p>
              </w:tc>
            </w:tr>
            <w:tr w:rsidR="005E5511" w:rsidRPr="000B1801" w:rsidTr="005E5511">
              <w:trPr>
                <w:tblCellSpacing w:w="15" w:type="dxa"/>
              </w:trPr>
              <w:tc>
                <w:tcPr>
                  <w:tcW w:w="2500" w:type="pct"/>
                  <w:vAlign w:val="center"/>
                  <w:hideMark/>
                </w:tcPr>
                <w:p w:rsidR="005E5511" w:rsidRPr="000B1801" w:rsidRDefault="005E5511" w:rsidP="005E5511">
                  <w:pPr>
                    <w:rPr>
                      <w:lang w:eastAsia="en-US"/>
                    </w:rPr>
                  </w:pPr>
                  <w:r w:rsidRPr="000B1801">
                    <w:rPr>
                      <w:lang w:eastAsia="en-US"/>
                    </w:rPr>
                    <w:t>Telefonas:</w:t>
                  </w:r>
                </w:p>
              </w:tc>
              <w:tc>
                <w:tcPr>
                  <w:tcW w:w="4986" w:type="dxa"/>
                  <w:vAlign w:val="center"/>
                  <w:hideMark/>
                </w:tcPr>
                <w:p w:rsidR="005E5511" w:rsidRPr="000B1801" w:rsidRDefault="005E5511" w:rsidP="009354D5">
                  <w:pPr>
                    <w:rPr>
                      <w:lang w:eastAsia="en-US"/>
                    </w:rPr>
                  </w:pPr>
                  <w:r w:rsidRPr="000B1801">
                    <w:rPr>
                      <w:lang w:eastAsia="en-US"/>
                    </w:rPr>
                    <w:t>+3703196116</w:t>
                  </w:r>
                  <w:r w:rsidR="009354D5" w:rsidRPr="000B1801">
                    <w:rPr>
                      <w:lang w:eastAsia="en-US"/>
                    </w:rPr>
                    <w:t>4</w:t>
                  </w:r>
                </w:p>
              </w:tc>
            </w:tr>
            <w:tr w:rsidR="005E5511" w:rsidRPr="000B1801" w:rsidTr="005E5511">
              <w:trPr>
                <w:tblCellSpacing w:w="15" w:type="dxa"/>
              </w:trPr>
              <w:tc>
                <w:tcPr>
                  <w:tcW w:w="2500" w:type="pct"/>
                  <w:vAlign w:val="center"/>
                  <w:hideMark/>
                </w:tcPr>
                <w:p w:rsidR="005E5511" w:rsidRPr="000B1801" w:rsidRDefault="005E5511" w:rsidP="005E5511">
                  <w:pPr>
                    <w:rPr>
                      <w:lang w:eastAsia="en-US"/>
                    </w:rPr>
                  </w:pPr>
                  <w:r w:rsidRPr="000B1801">
                    <w:rPr>
                      <w:lang w:eastAsia="en-US"/>
                    </w:rPr>
                    <w:t>El. paštas:</w:t>
                  </w:r>
                </w:p>
              </w:tc>
              <w:tc>
                <w:tcPr>
                  <w:tcW w:w="4986" w:type="dxa"/>
                  <w:vAlign w:val="center"/>
                  <w:hideMark/>
                </w:tcPr>
                <w:p w:rsidR="005E5511" w:rsidRPr="000B1801" w:rsidRDefault="009354D5" w:rsidP="005E5511">
                  <w:pPr>
                    <w:rPr>
                      <w:lang w:eastAsia="en-US"/>
                    </w:rPr>
                  </w:pPr>
                  <w:r w:rsidRPr="000B1801">
                    <w:rPr>
                      <w:lang w:eastAsia="en-US"/>
                    </w:rPr>
                    <w:t>alvidas.rinkevicius</w:t>
                  </w:r>
                  <w:r w:rsidR="005E5511" w:rsidRPr="000B1801">
                    <w:rPr>
                      <w:lang w:eastAsia="en-US"/>
                    </w:rPr>
                    <w:t>@prienai.lt</w:t>
                  </w:r>
                </w:p>
              </w:tc>
            </w:tr>
          </w:tbl>
          <w:p w:rsidR="005E5511" w:rsidRPr="00054526" w:rsidRDefault="005E5511" w:rsidP="00054526">
            <w:pPr>
              <w:tabs>
                <w:tab w:val="left" w:pos="354"/>
              </w:tabs>
              <w:rPr>
                <w:b/>
                <w:bCs/>
                <w:color w:val="FF0000"/>
              </w:rPr>
            </w:pPr>
          </w:p>
        </w:tc>
      </w:tr>
      <w:tr w:rsidR="005E5511" w:rsidTr="00DD2D57">
        <w:tc>
          <w:tcPr>
            <w:tcW w:w="570" w:type="dxa"/>
          </w:tcPr>
          <w:p w:rsidR="005E5511" w:rsidRPr="008625F9" w:rsidRDefault="005E5511" w:rsidP="00CB1F3E"/>
        </w:tc>
        <w:tc>
          <w:tcPr>
            <w:tcW w:w="1878" w:type="dxa"/>
          </w:tcPr>
          <w:p w:rsidR="005E5511" w:rsidRPr="008625F9" w:rsidRDefault="005E5511" w:rsidP="00CB1F3E">
            <w:r>
              <w:t>Paslauga apmokama vietoje</w:t>
            </w:r>
          </w:p>
        </w:tc>
        <w:tc>
          <w:tcPr>
            <w:tcW w:w="7380" w:type="dxa"/>
          </w:tcPr>
          <w:p w:rsidR="005E5511" w:rsidRDefault="005E5511" w:rsidP="005E5511">
            <w:r>
              <w:t>Ne</w:t>
            </w:r>
          </w:p>
          <w:p w:rsidR="005E5511" w:rsidRPr="00054526" w:rsidRDefault="005E5511" w:rsidP="00054526">
            <w:pPr>
              <w:tabs>
                <w:tab w:val="left" w:pos="354"/>
              </w:tabs>
              <w:rPr>
                <w:b/>
                <w:bCs/>
                <w:color w:val="FF0000"/>
              </w:rPr>
            </w:pPr>
          </w:p>
        </w:tc>
      </w:tr>
      <w:tr w:rsidR="005E5511" w:rsidTr="00DD2D57">
        <w:tc>
          <w:tcPr>
            <w:tcW w:w="570" w:type="dxa"/>
          </w:tcPr>
          <w:p w:rsidR="005E5511" w:rsidRPr="008625F9" w:rsidRDefault="005E5511" w:rsidP="00CB1F3E"/>
        </w:tc>
        <w:tc>
          <w:tcPr>
            <w:tcW w:w="1878" w:type="dxa"/>
          </w:tcPr>
          <w:p w:rsidR="005E5511" w:rsidRPr="008625F9" w:rsidRDefault="005E5511" w:rsidP="00CB1F3E">
            <w:r>
              <w:t>Paslaugos inicijavimo forma</w:t>
            </w:r>
          </w:p>
        </w:tc>
        <w:tc>
          <w:tcPr>
            <w:tcW w:w="7380" w:type="dxa"/>
          </w:tcPr>
          <w:p w:rsidR="005E5511" w:rsidRPr="00054526" w:rsidRDefault="00C55052" w:rsidP="000B1801">
            <w:pPr>
              <w:tabs>
                <w:tab w:val="left" w:pos="354"/>
              </w:tabs>
              <w:jc w:val="both"/>
              <w:rPr>
                <w:b/>
                <w:bCs/>
                <w:color w:val="FF0000"/>
              </w:rPr>
            </w:pPr>
            <w:r>
              <w:t>Prašymas pildomas laisva forma, nurodant jame elementus, nustatytus Ūkininkų ūkių registravimo ūkininkų ūkių registre taisyklėse.</w:t>
            </w:r>
          </w:p>
        </w:tc>
      </w:tr>
      <w:tr w:rsidR="005E5511" w:rsidTr="00DD2D57">
        <w:tc>
          <w:tcPr>
            <w:tcW w:w="570" w:type="dxa"/>
          </w:tcPr>
          <w:p w:rsidR="005E5511" w:rsidRPr="008625F9" w:rsidRDefault="005E5511" w:rsidP="00CB1F3E"/>
        </w:tc>
        <w:tc>
          <w:tcPr>
            <w:tcW w:w="1878" w:type="dxa"/>
          </w:tcPr>
          <w:p w:rsidR="005E5511" w:rsidRPr="008625F9" w:rsidRDefault="005E5511" w:rsidP="00CB1F3E">
            <w:r>
              <w:t>Paslaugos inicijavimo formos priedas</w:t>
            </w:r>
          </w:p>
        </w:tc>
        <w:tc>
          <w:tcPr>
            <w:tcW w:w="7380" w:type="dxa"/>
            <w:tcBorders>
              <w:bottom w:val="single" w:sz="4" w:space="0" w:color="auto"/>
            </w:tcBorders>
          </w:tcPr>
          <w:p w:rsidR="005E5511" w:rsidRPr="00054526" w:rsidRDefault="005E5511" w:rsidP="00054526">
            <w:pPr>
              <w:tabs>
                <w:tab w:val="left" w:pos="354"/>
              </w:tabs>
              <w:rPr>
                <w:b/>
                <w:bCs/>
                <w:color w:val="FF0000"/>
              </w:rPr>
            </w:pPr>
            <w:r>
              <w:t>Prašymo formos nėra.</w:t>
            </w:r>
          </w:p>
        </w:tc>
      </w:tr>
      <w:tr w:rsidR="005E5511" w:rsidTr="00DD2D57">
        <w:tc>
          <w:tcPr>
            <w:tcW w:w="570" w:type="dxa"/>
          </w:tcPr>
          <w:p w:rsidR="005E5511" w:rsidRPr="008625F9" w:rsidRDefault="005E5511" w:rsidP="00CB1F3E"/>
        </w:tc>
        <w:tc>
          <w:tcPr>
            <w:tcW w:w="1878" w:type="dxa"/>
            <w:tcBorders>
              <w:bottom w:val="single" w:sz="4" w:space="0" w:color="auto"/>
            </w:tcBorders>
          </w:tcPr>
          <w:p w:rsidR="005E5511" w:rsidRPr="008625F9" w:rsidRDefault="005E5511" w:rsidP="00CB1F3E">
            <w:r>
              <w:t>Neelektroninės paslaugos teikimo proceso aprašymas</w:t>
            </w:r>
          </w:p>
        </w:tc>
        <w:tc>
          <w:tcPr>
            <w:tcW w:w="7380" w:type="dxa"/>
            <w:tcBorders>
              <w:bottom w:val="single" w:sz="4" w:space="0" w:color="auto"/>
            </w:tcBorders>
          </w:tcPr>
          <w:p w:rsidR="005E5511" w:rsidRPr="00054526" w:rsidRDefault="00C55052" w:rsidP="000B1801">
            <w:pPr>
              <w:tabs>
                <w:tab w:val="left" w:pos="354"/>
              </w:tabs>
              <w:rPr>
                <w:b/>
                <w:bCs/>
                <w:color w:val="FF0000"/>
              </w:rPr>
            </w:pPr>
            <w:r>
              <w:t>1. Atvykę į Savivaldybės administraciją, paslaugos gavėjas užpildo ir pateikia paraišką;</w:t>
            </w:r>
            <w:r>
              <w:br/>
              <w:t>2. Paslaugos vykdytojas išnagrinėja paraišką ir priima sprendimą: patenkinti paraišką; atmesti paraišką arba informuoja paslaugos gavėją dėl paraiškos papildymo;</w:t>
            </w:r>
            <w:r>
              <w:br/>
              <w:t>3. Paslaugos gavėjas apie priimtą sprendimą informuojamas: atvykus į Savivaldybės administraciją, seniūniją, registruotu laišku arba elektroninėmis priemonėmis: elektroniniu būdu per specialiai tam sukurtą informacinę sistemą ar elektroniniu paštu.</w:t>
            </w:r>
          </w:p>
        </w:tc>
      </w:tr>
      <w:tr w:rsidR="005E5511" w:rsidTr="00DD2D57">
        <w:tc>
          <w:tcPr>
            <w:tcW w:w="570" w:type="dxa"/>
            <w:vMerge w:val="restart"/>
          </w:tcPr>
          <w:p w:rsidR="005E5511" w:rsidRPr="008625F9" w:rsidRDefault="005E5511" w:rsidP="00CB1F3E"/>
        </w:tc>
        <w:tc>
          <w:tcPr>
            <w:tcW w:w="1878" w:type="dxa"/>
            <w:vMerge w:val="restart"/>
            <w:tcBorders>
              <w:bottom w:val="single" w:sz="4" w:space="0" w:color="auto"/>
              <w:right w:val="single" w:sz="4" w:space="0" w:color="auto"/>
            </w:tcBorders>
          </w:tcPr>
          <w:p w:rsidR="005E5511" w:rsidRPr="008625F9" w:rsidRDefault="00A054F1" w:rsidP="00CB1F3E">
            <w:r>
              <w:t>Neelektroninės paslaugos suteikimo trukmė ir kaina</w:t>
            </w:r>
          </w:p>
        </w:tc>
        <w:tc>
          <w:tcPr>
            <w:tcW w:w="7380" w:type="dxa"/>
            <w:tcBorders>
              <w:top w:val="single" w:sz="4" w:space="0" w:color="auto"/>
              <w:left w:val="single" w:sz="4" w:space="0" w:color="auto"/>
              <w:bottom w:val="nil"/>
              <w:right w:val="single" w:sz="4" w:space="0" w:color="auto"/>
            </w:tcBorders>
          </w:tcPr>
          <w:p w:rsidR="005E5511" w:rsidRPr="00A054F1" w:rsidRDefault="005E5511" w:rsidP="00054526">
            <w:pPr>
              <w:tabs>
                <w:tab w:val="left" w:pos="354"/>
              </w:tabs>
              <w:rPr>
                <w:lang w:eastAsia="en-US"/>
              </w:rPr>
            </w:pPr>
            <w:r w:rsidRPr="005E5511">
              <w:rPr>
                <w:lang w:eastAsia="en-US"/>
              </w:rPr>
              <w:t>Paslaugos suteikimo kaina:</w:t>
            </w:r>
            <w:r w:rsidRPr="00A054F1">
              <w:rPr>
                <w:lang w:eastAsia="en-US"/>
              </w:rPr>
              <w:t xml:space="preserve"> </w:t>
            </w:r>
            <w:r w:rsidRPr="005E5511">
              <w:rPr>
                <w:lang w:eastAsia="en-US"/>
              </w:rPr>
              <w:t>12 EUR</w:t>
            </w:r>
          </w:p>
        </w:tc>
      </w:tr>
      <w:tr w:rsidR="005E5511" w:rsidTr="00DD2D57">
        <w:tc>
          <w:tcPr>
            <w:tcW w:w="570" w:type="dxa"/>
            <w:vMerge/>
          </w:tcPr>
          <w:p w:rsidR="005E5511" w:rsidRPr="008625F9" w:rsidRDefault="005E5511" w:rsidP="00CB1F3E"/>
        </w:tc>
        <w:tc>
          <w:tcPr>
            <w:tcW w:w="1878" w:type="dxa"/>
            <w:vMerge/>
            <w:tcBorders>
              <w:bottom w:val="single" w:sz="4" w:space="0" w:color="auto"/>
              <w:right w:val="single" w:sz="4" w:space="0" w:color="auto"/>
            </w:tcBorders>
          </w:tcPr>
          <w:p w:rsidR="005E5511" w:rsidRPr="008625F9" w:rsidRDefault="005E5511" w:rsidP="00CB1F3E"/>
        </w:tc>
        <w:tc>
          <w:tcPr>
            <w:tcW w:w="7380" w:type="dxa"/>
            <w:tcBorders>
              <w:top w:val="nil"/>
              <w:left w:val="single" w:sz="4" w:space="0" w:color="auto"/>
              <w:bottom w:val="nil"/>
              <w:right w:val="single" w:sz="4" w:space="0" w:color="auto"/>
            </w:tcBorders>
          </w:tcPr>
          <w:p w:rsidR="005E5511" w:rsidRPr="00A054F1" w:rsidRDefault="005E5511" w:rsidP="00054526">
            <w:pPr>
              <w:tabs>
                <w:tab w:val="left" w:pos="354"/>
              </w:tabs>
              <w:rPr>
                <w:b/>
                <w:bCs/>
                <w:color w:val="FF0000"/>
              </w:rPr>
            </w:pPr>
            <w:r w:rsidRPr="005E5511">
              <w:rPr>
                <w:lang w:eastAsia="en-US"/>
              </w:rPr>
              <w:t>Paslaugos suteikimo trukmė:</w:t>
            </w:r>
            <w:r w:rsidRPr="00A054F1">
              <w:rPr>
                <w:lang w:eastAsia="en-US"/>
              </w:rPr>
              <w:t xml:space="preserve"> </w:t>
            </w:r>
            <w:r w:rsidRPr="005E5511">
              <w:rPr>
                <w:lang w:eastAsia="en-US"/>
              </w:rPr>
              <w:t>20</w:t>
            </w:r>
          </w:p>
        </w:tc>
      </w:tr>
      <w:tr w:rsidR="005E5511" w:rsidTr="00DD2D57">
        <w:tc>
          <w:tcPr>
            <w:tcW w:w="570" w:type="dxa"/>
            <w:vMerge/>
          </w:tcPr>
          <w:p w:rsidR="005E5511" w:rsidRPr="008625F9" w:rsidRDefault="005E5511" w:rsidP="00CB1F3E"/>
        </w:tc>
        <w:tc>
          <w:tcPr>
            <w:tcW w:w="1878" w:type="dxa"/>
            <w:vMerge/>
            <w:tcBorders>
              <w:bottom w:val="single" w:sz="4" w:space="0" w:color="auto"/>
              <w:right w:val="single" w:sz="4" w:space="0" w:color="auto"/>
            </w:tcBorders>
          </w:tcPr>
          <w:p w:rsidR="005E5511" w:rsidRPr="008625F9" w:rsidRDefault="005E5511" w:rsidP="00CB1F3E"/>
        </w:tc>
        <w:tc>
          <w:tcPr>
            <w:tcW w:w="7380" w:type="dxa"/>
            <w:tcBorders>
              <w:top w:val="nil"/>
              <w:left w:val="single" w:sz="4" w:space="0" w:color="auto"/>
              <w:bottom w:val="nil"/>
              <w:right w:val="single" w:sz="4" w:space="0" w:color="auto"/>
            </w:tcBorders>
          </w:tcPr>
          <w:p w:rsidR="005E5511" w:rsidRPr="00A054F1" w:rsidRDefault="005E5511" w:rsidP="00054526">
            <w:pPr>
              <w:tabs>
                <w:tab w:val="left" w:pos="354"/>
              </w:tabs>
              <w:rPr>
                <w:b/>
                <w:bCs/>
                <w:color w:val="FF0000"/>
              </w:rPr>
            </w:pPr>
            <w:r w:rsidRPr="005E5511">
              <w:rPr>
                <w:lang w:eastAsia="en-US"/>
              </w:rPr>
              <w:t>Dienų tipas:</w:t>
            </w:r>
            <w:r w:rsidRPr="00A054F1">
              <w:rPr>
                <w:lang w:eastAsia="en-US"/>
              </w:rPr>
              <w:t xml:space="preserve"> </w:t>
            </w:r>
            <w:r w:rsidRPr="005E5511">
              <w:rPr>
                <w:lang w:eastAsia="en-US"/>
              </w:rPr>
              <w:t>Darbo dienos</w:t>
            </w:r>
          </w:p>
        </w:tc>
      </w:tr>
      <w:tr w:rsidR="005E5511" w:rsidTr="00DD2D57">
        <w:tc>
          <w:tcPr>
            <w:tcW w:w="570" w:type="dxa"/>
            <w:vMerge/>
          </w:tcPr>
          <w:p w:rsidR="005E5511" w:rsidRPr="008625F9" w:rsidRDefault="005E5511" w:rsidP="00CB1F3E"/>
        </w:tc>
        <w:tc>
          <w:tcPr>
            <w:tcW w:w="1878" w:type="dxa"/>
            <w:vMerge/>
            <w:tcBorders>
              <w:bottom w:val="single" w:sz="4" w:space="0" w:color="auto"/>
              <w:right w:val="single" w:sz="4" w:space="0" w:color="auto"/>
            </w:tcBorders>
          </w:tcPr>
          <w:p w:rsidR="005E5511" w:rsidRPr="008625F9" w:rsidRDefault="005E5511" w:rsidP="00CB1F3E"/>
        </w:tc>
        <w:tc>
          <w:tcPr>
            <w:tcW w:w="7380" w:type="dxa"/>
            <w:tcBorders>
              <w:top w:val="nil"/>
              <w:left w:val="single" w:sz="4" w:space="0" w:color="auto"/>
              <w:bottom w:val="single" w:sz="4" w:space="0" w:color="auto"/>
              <w:right w:val="single" w:sz="4" w:space="0" w:color="auto"/>
            </w:tcBorders>
          </w:tcPr>
          <w:p w:rsidR="005E5511" w:rsidRPr="00A054F1" w:rsidRDefault="005E5511" w:rsidP="00054526">
            <w:pPr>
              <w:tabs>
                <w:tab w:val="left" w:pos="354"/>
              </w:tabs>
              <w:rPr>
                <w:b/>
                <w:bCs/>
                <w:color w:val="FF0000"/>
              </w:rPr>
            </w:pPr>
            <w:r w:rsidRPr="005E5511">
              <w:rPr>
                <w:lang w:eastAsia="en-US"/>
              </w:rPr>
              <w:t>Komentaras:</w:t>
            </w:r>
            <w:r w:rsidRPr="00A054F1">
              <w:t xml:space="preserve"> Per 10 darbo dienų nuo dokumentų pateikimo datos.</w:t>
            </w:r>
          </w:p>
        </w:tc>
      </w:tr>
      <w:tr w:rsidR="00A054F1" w:rsidTr="00DD2D57">
        <w:tc>
          <w:tcPr>
            <w:tcW w:w="570" w:type="dxa"/>
          </w:tcPr>
          <w:p w:rsidR="00A054F1" w:rsidRPr="008625F9" w:rsidRDefault="00A054F1" w:rsidP="00CB1F3E"/>
        </w:tc>
        <w:tc>
          <w:tcPr>
            <w:tcW w:w="1878" w:type="dxa"/>
            <w:tcBorders>
              <w:top w:val="single" w:sz="4" w:space="0" w:color="auto"/>
            </w:tcBorders>
          </w:tcPr>
          <w:p w:rsidR="00A054F1" w:rsidRPr="008625F9" w:rsidRDefault="00A054F1" w:rsidP="00CB1F3E">
            <w:r>
              <w:t>Paslaugos teikimo elektroniniu būdu proceso aprašymas</w:t>
            </w:r>
          </w:p>
        </w:tc>
        <w:tc>
          <w:tcPr>
            <w:tcW w:w="7380" w:type="dxa"/>
            <w:tcBorders>
              <w:top w:val="single" w:sz="4" w:space="0" w:color="auto"/>
            </w:tcBorders>
          </w:tcPr>
          <w:p w:rsidR="00A054F1" w:rsidRPr="00054526" w:rsidRDefault="00A054F1" w:rsidP="00DD2D57">
            <w:pPr>
              <w:tabs>
                <w:tab w:val="left" w:pos="432"/>
              </w:tabs>
              <w:rPr>
                <w:b/>
                <w:bCs/>
                <w:color w:val="FF0000"/>
              </w:rPr>
            </w:pPr>
            <w:r>
              <w:t>1. Paslaugos gavėjas arba įgaliotas asmuo prisijungia prie Elektroninių valdžios vartų (</w:t>
            </w:r>
            <w:proofErr w:type="spellStart"/>
            <w:r>
              <w:t>www.epaslaugos.lt</w:t>
            </w:r>
            <w:proofErr w:type="spellEnd"/>
            <w:r>
              <w:t>) per Lietuvos komercinių bankų prisijungimo prie elektroninės bankininkystės priemones, kvalifikuotą skaitmeninį sertifikatą, išduotą kvalifikuoto elektroninio parašo paslaugų teikėjo, asmens tapatybės kortelės skaitmeninį sertifikatą arba kitus Elektroniniuose valdžios vartuose (</w:t>
            </w:r>
            <w:proofErr w:type="spellStart"/>
            <w:r>
              <w:t>www.epaslaugos.lt</w:t>
            </w:r>
            <w:proofErr w:type="spellEnd"/>
            <w:r>
              <w:t>) numatytus būdus;</w:t>
            </w:r>
            <w:r>
              <w:br/>
              <w:t>2. Paslaugos gavėjas užpildo ir pateikia elektroninę paraiškos formą;</w:t>
            </w:r>
            <w:r>
              <w:br/>
              <w:t>3. Paslaugos vykdytojas išnagrinėja paraišką ir priima sprendimą: patenkinti paraišką; atmesti paraišką, arba informuoja paslaugos gavėją dėl paraiškos papildymo;</w:t>
            </w:r>
            <w:r>
              <w:br/>
              <w:t>4. Paslaugos gavėjas apie priimtą sprendimą informuojamas elektroninėmis priemonėmis.</w:t>
            </w:r>
          </w:p>
        </w:tc>
      </w:tr>
      <w:tr w:rsidR="00A054F1" w:rsidTr="00DD2D57">
        <w:tc>
          <w:tcPr>
            <w:tcW w:w="570" w:type="dxa"/>
          </w:tcPr>
          <w:p w:rsidR="00A054F1" w:rsidRPr="008625F9" w:rsidRDefault="00A054F1" w:rsidP="00CB1F3E"/>
        </w:tc>
        <w:tc>
          <w:tcPr>
            <w:tcW w:w="1878" w:type="dxa"/>
            <w:tcBorders>
              <w:top w:val="single" w:sz="4" w:space="0" w:color="auto"/>
            </w:tcBorders>
          </w:tcPr>
          <w:p w:rsidR="00A054F1" w:rsidRPr="008625F9" w:rsidRDefault="00A054F1" w:rsidP="00CB1F3E">
            <w:r>
              <w:t>Yra pasirašyta sutartis dėl paslaugų apmokėjimo per VIISP</w:t>
            </w:r>
          </w:p>
        </w:tc>
        <w:tc>
          <w:tcPr>
            <w:tcW w:w="7380" w:type="dxa"/>
            <w:tcBorders>
              <w:top w:val="single" w:sz="4" w:space="0" w:color="auto"/>
            </w:tcBorders>
          </w:tcPr>
          <w:p w:rsidR="00A054F1" w:rsidRPr="00054526" w:rsidRDefault="00A054F1" w:rsidP="00054526">
            <w:pPr>
              <w:tabs>
                <w:tab w:val="left" w:pos="354"/>
              </w:tabs>
              <w:rPr>
                <w:b/>
                <w:bCs/>
                <w:color w:val="FF0000"/>
              </w:rPr>
            </w:pPr>
            <w:r>
              <w:t>Ne</w:t>
            </w:r>
          </w:p>
        </w:tc>
      </w:tr>
      <w:tr w:rsidR="00A054F1" w:rsidTr="00DD2D57">
        <w:tc>
          <w:tcPr>
            <w:tcW w:w="570" w:type="dxa"/>
          </w:tcPr>
          <w:p w:rsidR="00A054F1" w:rsidRPr="008625F9" w:rsidRDefault="00A054F1" w:rsidP="00CB1F3E"/>
        </w:tc>
        <w:tc>
          <w:tcPr>
            <w:tcW w:w="1878" w:type="dxa"/>
            <w:tcBorders>
              <w:top w:val="single" w:sz="4" w:space="0" w:color="auto"/>
            </w:tcBorders>
          </w:tcPr>
          <w:p w:rsidR="00A054F1" w:rsidRPr="008625F9" w:rsidRDefault="00A054F1" w:rsidP="00CB1F3E">
            <w:r>
              <w:t xml:space="preserve">Yra galimas mokėjimas per </w:t>
            </w:r>
            <w:proofErr w:type="spellStart"/>
            <w:r>
              <w:t>eBankus</w:t>
            </w:r>
            <w:proofErr w:type="spellEnd"/>
          </w:p>
        </w:tc>
        <w:tc>
          <w:tcPr>
            <w:tcW w:w="7380" w:type="dxa"/>
            <w:tcBorders>
              <w:top w:val="single" w:sz="4" w:space="0" w:color="auto"/>
            </w:tcBorders>
          </w:tcPr>
          <w:p w:rsidR="00A054F1" w:rsidRPr="00054526" w:rsidRDefault="00A054F1" w:rsidP="00054526">
            <w:pPr>
              <w:tabs>
                <w:tab w:val="left" w:pos="354"/>
              </w:tabs>
              <w:rPr>
                <w:b/>
                <w:bCs/>
                <w:color w:val="FF0000"/>
              </w:rPr>
            </w:pPr>
            <w:r>
              <w:t>Ne</w:t>
            </w:r>
          </w:p>
        </w:tc>
      </w:tr>
      <w:tr w:rsidR="00A054F1" w:rsidTr="00DD2D57">
        <w:tc>
          <w:tcPr>
            <w:tcW w:w="570" w:type="dxa"/>
          </w:tcPr>
          <w:p w:rsidR="00A054F1" w:rsidRPr="008625F9" w:rsidRDefault="00A054F1" w:rsidP="00CB1F3E"/>
        </w:tc>
        <w:tc>
          <w:tcPr>
            <w:tcW w:w="1878" w:type="dxa"/>
            <w:tcBorders>
              <w:top w:val="single" w:sz="4" w:space="0" w:color="auto"/>
            </w:tcBorders>
          </w:tcPr>
          <w:p w:rsidR="00A054F1" w:rsidRPr="008625F9" w:rsidRDefault="00A054F1" w:rsidP="00CB1F3E">
            <w:r>
              <w:t xml:space="preserve">Yra galimas mokėjimas per </w:t>
            </w:r>
            <w:r>
              <w:lastRenderedPageBreak/>
              <w:t>tarpininką (paštą)</w:t>
            </w:r>
          </w:p>
        </w:tc>
        <w:tc>
          <w:tcPr>
            <w:tcW w:w="7380" w:type="dxa"/>
            <w:tcBorders>
              <w:top w:val="single" w:sz="4" w:space="0" w:color="auto"/>
            </w:tcBorders>
          </w:tcPr>
          <w:p w:rsidR="00A054F1" w:rsidRPr="00054526" w:rsidRDefault="004811CC" w:rsidP="00054526">
            <w:pPr>
              <w:tabs>
                <w:tab w:val="left" w:pos="354"/>
              </w:tabs>
              <w:rPr>
                <w:b/>
                <w:bCs/>
                <w:color w:val="FF0000"/>
              </w:rPr>
            </w:pPr>
            <w:r>
              <w:lastRenderedPageBreak/>
              <w:t>Ne</w:t>
            </w:r>
          </w:p>
        </w:tc>
      </w:tr>
      <w:tr w:rsidR="00A054F1" w:rsidTr="00DD2D57">
        <w:tc>
          <w:tcPr>
            <w:tcW w:w="570" w:type="dxa"/>
          </w:tcPr>
          <w:p w:rsidR="00A054F1" w:rsidRPr="008625F9" w:rsidRDefault="00A054F1" w:rsidP="00CB1F3E"/>
        </w:tc>
        <w:tc>
          <w:tcPr>
            <w:tcW w:w="1878" w:type="dxa"/>
            <w:tcBorders>
              <w:top w:val="single" w:sz="4" w:space="0" w:color="auto"/>
            </w:tcBorders>
          </w:tcPr>
          <w:p w:rsidR="00A054F1" w:rsidRPr="008625F9" w:rsidRDefault="004811CC" w:rsidP="00CB1F3E">
            <w:r>
              <w:t>Prisijungimo būdas</w:t>
            </w:r>
          </w:p>
        </w:tc>
        <w:tc>
          <w:tcPr>
            <w:tcW w:w="7380" w:type="dxa"/>
            <w:tcBorders>
              <w:top w:val="single" w:sz="4" w:space="0" w:color="auto"/>
            </w:tcBorders>
          </w:tcPr>
          <w:p w:rsidR="00A054F1" w:rsidRPr="00054526" w:rsidRDefault="004811CC" w:rsidP="00054526">
            <w:pPr>
              <w:tabs>
                <w:tab w:val="left" w:pos="354"/>
              </w:tabs>
              <w:rPr>
                <w:b/>
                <w:bCs/>
                <w:color w:val="FF0000"/>
              </w:rPr>
            </w:pPr>
            <w:r>
              <w:t>Juridiniams asmenims verslo tikslais:</w:t>
            </w:r>
            <w:r>
              <w:br/>
              <w:t>   - El. parašo naudotojams;</w:t>
            </w:r>
            <w:r>
              <w:br/>
              <w:t>   - Bankai;</w:t>
            </w:r>
            <w:r>
              <w:br/>
              <w:t>   - Asmens tapatybės kortelė;</w:t>
            </w:r>
            <w:r>
              <w:br/>
              <w:t>Fiziniams asmenims ne verslo tikslais:</w:t>
            </w:r>
            <w:r>
              <w:br/>
              <w:t>   - El. parašo naudotojams;</w:t>
            </w:r>
            <w:r>
              <w:br/>
              <w:t>   - Bankai;</w:t>
            </w:r>
            <w:r>
              <w:br/>
              <w:t>   - Asmens tapatybės kortelė;</w:t>
            </w:r>
            <w:r>
              <w:br/>
              <w:t>Fiziniams asmenims verslo tikslais:</w:t>
            </w:r>
            <w:r>
              <w:br/>
              <w:t>   - Bankai;</w:t>
            </w:r>
            <w:r>
              <w:br/>
              <w:t>   - Asmens tapatybės kortelė;</w:t>
            </w:r>
          </w:p>
        </w:tc>
      </w:tr>
      <w:tr w:rsidR="004811CC" w:rsidTr="00DD2D57">
        <w:tc>
          <w:tcPr>
            <w:tcW w:w="570" w:type="dxa"/>
          </w:tcPr>
          <w:p w:rsidR="004811CC" w:rsidRPr="008625F9" w:rsidRDefault="004811CC" w:rsidP="00CB1F3E"/>
        </w:tc>
        <w:tc>
          <w:tcPr>
            <w:tcW w:w="1878" w:type="dxa"/>
            <w:tcBorders>
              <w:top w:val="single" w:sz="4" w:space="0" w:color="auto"/>
            </w:tcBorders>
          </w:tcPr>
          <w:p w:rsidR="004811CC" w:rsidRPr="008625F9" w:rsidRDefault="004811CC" w:rsidP="00CB1F3E">
            <w:r>
              <w:t xml:space="preserve">Daugiau </w:t>
            </w:r>
            <w:proofErr w:type="spellStart"/>
            <w:r>
              <w:t>infomacijos</w:t>
            </w:r>
            <w:proofErr w:type="spellEnd"/>
          </w:p>
        </w:tc>
        <w:tc>
          <w:tcPr>
            <w:tcW w:w="7380" w:type="dxa"/>
            <w:tcBorders>
              <w:top w:val="single" w:sz="4" w:space="0" w:color="auto"/>
            </w:tcBorders>
          </w:tcPr>
          <w:p w:rsidR="004811CC" w:rsidRPr="00DD2D57" w:rsidRDefault="004811CC" w:rsidP="000B1801">
            <w:pPr>
              <w:jc w:val="both"/>
              <w:rPr>
                <w:rStyle w:val="Hyperlink"/>
                <w:color w:val="auto"/>
                <w:u w:val="none"/>
              </w:rPr>
            </w:pPr>
            <w:r>
              <w:t xml:space="preserve">Ūkininko ūkio įregistravimas/išregistravimas/perkėlimas į kitą Savivaldybę, duomenų atnaujinimas/keitimas, partnerio išregistravimas iš ūkininko ūkio, ūkininko pažymėjimo dublikato išdavimas </w:t>
            </w:r>
            <w:r w:rsidR="008A6123">
              <w:fldChar w:fldCharType="begin"/>
            </w:r>
            <w:r>
              <w:instrText xml:space="preserve"> HYPERLINK "https://www.epaslaugos.lt/portal/citizen/service/43646/23220" \t "_blank" </w:instrText>
            </w:r>
            <w:r w:rsidR="008A6123">
              <w:fldChar w:fldCharType="separate"/>
            </w:r>
          </w:p>
          <w:p w:rsidR="004811CC" w:rsidRPr="004811CC" w:rsidRDefault="004811CC" w:rsidP="00DD2D57">
            <w:pPr>
              <w:jc w:val="both"/>
            </w:pPr>
            <w:r>
              <w:rPr>
                <w:color w:val="0000FF"/>
                <w:u w:val="single"/>
              </w:rPr>
              <w:t>https://www.epaslaugos.lt/portal/citizen/service/43646/23220</w:t>
            </w:r>
            <w:r w:rsidR="008A6123">
              <w:fldChar w:fldCharType="end"/>
            </w:r>
          </w:p>
        </w:tc>
      </w:tr>
      <w:tr w:rsidR="004811CC" w:rsidTr="00DD2D57">
        <w:tc>
          <w:tcPr>
            <w:tcW w:w="570" w:type="dxa"/>
          </w:tcPr>
          <w:p w:rsidR="004811CC" w:rsidRPr="008625F9" w:rsidRDefault="004811CC" w:rsidP="00CB1F3E"/>
        </w:tc>
        <w:tc>
          <w:tcPr>
            <w:tcW w:w="1878" w:type="dxa"/>
            <w:tcBorders>
              <w:top w:val="single" w:sz="4" w:space="0" w:color="auto"/>
            </w:tcBorders>
          </w:tcPr>
          <w:p w:rsidR="004811CC" w:rsidRPr="008625F9" w:rsidRDefault="00B66AB9" w:rsidP="00CB1F3E">
            <w:proofErr w:type="spellStart"/>
            <w:r>
              <w:t>Elektronizavimo</w:t>
            </w:r>
            <w:proofErr w:type="spellEnd"/>
            <w:r>
              <w:t xml:space="preserve"> lygis</w:t>
            </w:r>
          </w:p>
        </w:tc>
        <w:tc>
          <w:tcPr>
            <w:tcW w:w="7380" w:type="dxa"/>
            <w:tcBorders>
              <w:top w:val="single" w:sz="4" w:space="0" w:color="auto"/>
            </w:tcBorders>
          </w:tcPr>
          <w:p w:rsidR="004811CC" w:rsidRPr="00054526" w:rsidRDefault="00B66AB9" w:rsidP="00054526">
            <w:pPr>
              <w:tabs>
                <w:tab w:val="left" w:pos="354"/>
              </w:tabs>
              <w:rPr>
                <w:b/>
                <w:bCs/>
                <w:color w:val="FF0000"/>
              </w:rPr>
            </w:pPr>
            <w:r>
              <w:t>4</w:t>
            </w:r>
          </w:p>
        </w:tc>
      </w:tr>
      <w:tr w:rsidR="00B66AB9" w:rsidTr="00DD2D57">
        <w:tc>
          <w:tcPr>
            <w:tcW w:w="570" w:type="dxa"/>
          </w:tcPr>
          <w:p w:rsidR="00B66AB9" w:rsidRPr="008625F9" w:rsidRDefault="00B66AB9" w:rsidP="00CB1F3E"/>
        </w:tc>
        <w:tc>
          <w:tcPr>
            <w:tcW w:w="1878" w:type="dxa"/>
            <w:tcBorders>
              <w:top w:val="single" w:sz="4" w:space="0" w:color="auto"/>
            </w:tcBorders>
          </w:tcPr>
          <w:p w:rsidR="00B66AB9" w:rsidRPr="008625F9" w:rsidRDefault="00B66AB9" w:rsidP="00CB1F3E">
            <w:r>
              <w:t>Užsakant paslaugą reikalingas tapatybės nustatymas</w:t>
            </w:r>
          </w:p>
        </w:tc>
        <w:tc>
          <w:tcPr>
            <w:tcW w:w="7380" w:type="dxa"/>
            <w:tcBorders>
              <w:top w:val="single" w:sz="4" w:space="0" w:color="auto"/>
            </w:tcBorders>
          </w:tcPr>
          <w:p w:rsidR="00B66AB9" w:rsidRPr="00054526" w:rsidRDefault="00B66AB9" w:rsidP="00054526">
            <w:pPr>
              <w:tabs>
                <w:tab w:val="left" w:pos="354"/>
              </w:tabs>
              <w:rPr>
                <w:b/>
                <w:bCs/>
                <w:color w:val="FF0000"/>
              </w:rPr>
            </w:pPr>
            <w:r>
              <w:t>Taip</w:t>
            </w:r>
          </w:p>
        </w:tc>
      </w:tr>
      <w:tr w:rsidR="00DD2D57" w:rsidTr="00DD2D57">
        <w:tc>
          <w:tcPr>
            <w:tcW w:w="570" w:type="dxa"/>
          </w:tcPr>
          <w:p w:rsidR="00DD2D57" w:rsidRPr="008625F9" w:rsidRDefault="00DD2D57" w:rsidP="00CB1F3E"/>
        </w:tc>
        <w:tc>
          <w:tcPr>
            <w:tcW w:w="1878" w:type="dxa"/>
            <w:tcBorders>
              <w:top w:val="single" w:sz="4" w:space="0" w:color="auto"/>
            </w:tcBorders>
          </w:tcPr>
          <w:p w:rsidR="00DD2D57" w:rsidRDefault="00DD2D57" w:rsidP="00CB1F3E">
            <w:r>
              <w:t>Elektroninės paslaugos suteikimo trukmė ir kain</w:t>
            </w:r>
            <w:r w:rsidR="00AD38C8">
              <w:t>a</w:t>
            </w:r>
          </w:p>
        </w:tc>
        <w:tc>
          <w:tcPr>
            <w:tcW w:w="7380" w:type="dxa"/>
            <w:tcBorders>
              <w:top w:val="single" w:sz="4" w:space="0" w:color="auto"/>
            </w:tcBorders>
          </w:tcPr>
          <w:p w:rsidR="00DD2D57" w:rsidRDefault="00AD38C8" w:rsidP="00054526">
            <w:pPr>
              <w:tabs>
                <w:tab w:val="left" w:pos="354"/>
              </w:tabs>
              <w:rPr>
                <w:lang w:eastAsia="en-US"/>
              </w:rPr>
            </w:pPr>
            <w:r w:rsidRPr="005E5511">
              <w:rPr>
                <w:lang w:eastAsia="en-US"/>
              </w:rPr>
              <w:t>Paslaugos suteikimo kaina:</w:t>
            </w:r>
            <w:r w:rsidRPr="00A054F1">
              <w:rPr>
                <w:lang w:eastAsia="en-US"/>
              </w:rPr>
              <w:t xml:space="preserve"> </w:t>
            </w:r>
            <w:r w:rsidRPr="005E5511">
              <w:rPr>
                <w:lang w:eastAsia="en-US"/>
              </w:rPr>
              <w:t>12 EUR</w:t>
            </w:r>
          </w:p>
          <w:p w:rsidR="00AD38C8" w:rsidRDefault="00AD38C8" w:rsidP="00054526">
            <w:pPr>
              <w:tabs>
                <w:tab w:val="left" w:pos="354"/>
              </w:tabs>
              <w:rPr>
                <w:lang w:eastAsia="en-US"/>
              </w:rPr>
            </w:pPr>
            <w:r w:rsidRPr="005E5511">
              <w:rPr>
                <w:lang w:eastAsia="en-US"/>
              </w:rPr>
              <w:t>Paslaugos suteikimo trukmė:</w:t>
            </w:r>
            <w:r w:rsidRPr="00A054F1">
              <w:rPr>
                <w:lang w:eastAsia="en-US"/>
              </w:rPr>
              <w:t xml:space="preserve"> </w:t>
            </w:r>
            <w:r w:rsidRPr="005E5511">
              <w:rPr>
                <w:lang w:eastAsia="en-US"/>
              </w:rPr>
              <w:t>20</w:t>
            </w:r>
          </w:p>
          <w:p w:rsidR="00AD38C8" w:rsidRDefault="00AD38C8" w:rsidP="00054526">
            <w:pPr>
              <w:tabs>
                <w:tab w:val="left" w:pos="354"/>
              </w:tabs>
            </w:pPr>
            <w:r w:rsidRPr="005E5511">
              <w:rPr>
                <w:lang w:eastAsia="en-US"/>
              </w:rPr>
              <w:t>Dienų tipas:</w:t>
            </w:r>
            <w:r w:rsidRPr="00A054F1">
              <w:rPr>
                <w:lang w:eastAsia="en-US"/>
              </w:rPr>
              <w:t xml:space="preserve"> </w:t>
            </w:r>
            <w:r w:rsidRPr="005E5511">
              <w:rPr>
                <w:lang w:eastAsia="en-US"/>
              </w:rPr>
              <w:t>Darbo dienos</w:t>
            </w:r>
          </w:p>
        </w:tc>
      </w:tr>
      <w:tr w:rsidR="008A5613" w:rsidTr="00DD2D57">
        <w:tc>
          <w:tcPr>
            <w:tcW w:w="570" w:type="dxa"/>
          </w:tcPr>
          <w:p w:rsidR="008A5613" w:rsidRPr="008625F9" w:rsidRDefault="008A5613" w:rsidP="00CB1F3E"/>
        </w:tc>
        <w:tc>
          <w:tcPr>
            <w:tcW w:w="1878" w:type="dxa"/>
            <w:tcBorders>
              <w:top w:val="single" w:sz="4" w:space="0" w:color="auto"/>
            </w:tcBorders>
          </w:tcPr>
          <w:p w:rsidR="008A5613" w:rsidRPr="008625F9" w:rsidRDefault="008A5613" w:rsidP="00CB1F3E">
            <w:r>
              <w:t>Teisės aktai</w:t>
            </w:r>
          </w:p>
        </w:tc>
        <w:tc>
          <w:tcPr>
            <w:tcW w:w="7380" w:type="dxa"/>
            <w:tcBorders>
              <w:top w:val="single" w:sz="4" w:space="0" w:color="auto"/>
            </w:tcBorders>
          </w:tcPr>
          <w:p w:rsidR="009354D5" w:rsidRPr="009354D5" w:rsidRDefault="008A6123" w:rsidP="00054526">
            <w:pPr>
              <w:tabs>
                <w:tab w:val="left" w:pos="354"/>
              </w:tabs>
            </w:pPr>
            <w:hyperlink r:id="rId10" w:tgtFrame="_blank" w:tooltip="Lietuvos Respublikos ūkininko ūkio įstatymas" w:history="1">
              <w:r w:rsidR="008A5613" w:rsidRPr="009354D5">
                <w:rPr>
                  <w:rStyle w:val="Hyperlink"/>
                  <w:color w:val="auto"/>
                  <w:u w:val="none"/>
                </w:rPr>
                <w:t>Lietuvos Respublikos ūkininko ūkio įstatymas</w:t>
              </w:r>
            </w:hyperlink>
          </w:p>
          <w:p w:rsidR="009354D5" w:rsidRPr="009354D5" w:rsidRDefault="008A6123" w:rsidP="009354D5">
            <w:pPr>
              <w:autoSpaceDE w:val="0"/>
              <w:autoSpaceDN w:val="0"/>
              <w:adjustRightInd w:val="0"/>
            </w:pPr>
            <w:hyperlink r:id="rId11" w:history="1">
              <w:r w:rsidR="009354D5" w:rsidRPr="009354D5">
                <w:rPr>
                  <w:rStyle w:val="Hyperlink"/>
                  <w:lang w:val="en-US" w:eastAsia="en-US"/>
                </w:rPr>
                <w:t>https://www.e-tar.lt/portal/lt/legalActEditions/TAR.769B541DD7F7</w:t>
              </w:r>
            </w:hyperlink>
            <w:r w:rsidR="008A5613" w:rsidRPr="009354D5">
              <w:br/>
            </w:r>
            <w:hyperlink r:id="rId12" w:tgtFrame="_blank" w:tooltip="Dėl Ūkininkų ūkių registro nuostatų patvirtinimo" w:history="1">
              <w:r w:rsidR="008A5613" w:rsidRPr="009354D5">
                <w:rPr>
                  <w:rStyle w:val="Hyperlink"/>
                  <w:color w:val="auto"/>
                  <w:u w:val="none"/>
                </w:rPr>
                <w:t> Dėl Ūkininkų ūkių registro nuostatų patvirtinimo</w:t>
              </w:r>
            </w:hyperlink>
          </w:p>
          <w:p w:rsidR="009354D5" w:rsidRDefault="008A6123" w:rsidP="009354D5">
            <w:pPr>
              <w:autoSpaceDE w:val="0"/>
              <w:autoSpaceDN w:val="0"/>
              <w:adjustRightInd w:val="0"/>
            </w:pPr>
            <w:hyperlink r:id="rId13" w:history="1">
              <w:r w:rsidR="009354D5" w:rsidRPr="009354D5">
                <w:rPr>
                  <w:rStyle w:val="Hyperlink"/>
                </w:rPr>
                <w:t>https://e-seimas.lrs.lt/portal/legalAct/lt/TAD/TAIS.214076/asr</w:t>
              </w:r>
            </w:hyperlink>
            <w:r w:rsidR="008A5613" w:rsidRPr="009354D5">
              <w:br/>
            </w:r>
            <w:hyperlink r:id="rId14" w:tgtFrame="_blank" w:tooltip="Dėl Ūkininkų ūkių registravimo Ūkininkų ūkių registre tvarkos" w:history="1">
              <w:r w:rsidR="008A5613" w:rsidRPr="009354D5">
                <w:rPr>
                  <w:rStyle w:val="Hyperlink"/>
                  <w:color w:val="auto"/>
                  <w:u w:val="none"/>
                </w:rPr>
                <w:t> Dėl Ūkininkų ūkių registravimo Ūkininkų ūkių registre tvarkos</w:t>
              </w:r>
            </w:hyperlink>
          </w:p>
          <w:p w:rsidR="009354D5" w:rsidRDefault="008A6123" w:rsidP="009354D5">
            <w:pPr>
              <w:autoSpaceDE w:val="0"/>
              <w:autoSpaceDN w:val="0"/>
              <w:adjustRightInd w:val="0"/>
            </w:pPr>
            <w:hyperlink r:id="rId15" w:history="1">
              <w:r w:rsidR="009354D5" w:rsidRPr="005B1E9B">
                <w:rPr>
                  <w:rStyle w:val="Hyperlink"/>
                  <w:sz w:val="22"/>
                  <w:szCs w:val="22"/>
                </w:rPr>
                <w:t>https://e-seimas.lrs.lt/portal/legalAct/lt/TAD/f2d74172eb4a11e7a5cea258c39305f6</w:t>
              </w:r>
            </w:hyperlink>
            <w:r w:rsidR="008A5613" w:rsidRPr="009354D5">
              <w:br/>
            </w:r>
            <w:hyperlink r:id="rId16" w:tgtFrame="_blank" w:tooltip="Dėl Konkrečių valstybės rinkliavos dydžių sąrašo ir Valstybės rinkliavos mokėjimo ir grąžinimo taisyklių patvirtinimo" w:history="1">
              <w:r w:rsidR="008A5613" w:rsidRPr="009354D5">
                <w:rPr>
                  <w:rStyle w:val="Hyperlink"/>
                  <w:color w:val="auto"/>
                  <w:u w:val="none"/>
                </w:rPr>
                <w:t> Dėl Konkrečių valstybės rinkliavos dydžių sąrašo ir Valstybės rinkliavos mokėjimo ir grąžinimo taisyklių patvirtinimo</w:t>
              </w:r>
            </w:hyperlink>
          </w:p>
          <w:p w:rsidR="008A5613" w:rsidRDefault="008A6123" w:rsidP="009354D5">
            <w:pPr>
              <w:autoSpaceDE w:val="0"/>
              <w:autoSpaceDN w:val="0"/>
              <w:adjustRightInd w:val="0"/>
            </w:pPr>
            <w:hyperlink r:id="rId17" w:history="1">
              <w:r w:rsidR="009354D5" w:rsidRPr="005B1E9B">
                <w:rPr>
                  <w:rStyle w:val="Hyperlink"/>
                </w:rPr>
                <w:t>https://e-seimas.lrs.lt/portal/legalActEditions/lt/TAD/TAIS.116101</w:t>
              </w:r>
            </w:hyperlink>
            <w:r w:rsidR="009354D5" w:rsidRPr="00475A3B">
              <w:rPr>
                <w:color w:val="0070C0"/>
              </w:rPr>
              <w:t>?</w:t>
            </w:r>
            <w:r w:rsidR="008A5613" w:rsidRPr="009354D5">
              <w:br/>
            </w:r>
            <w:hyperlink r:id="rId18" w:tgtFrame="_blank" w:tooltip="Dėl ūkininko profesinio pasirengimo reikalavimų" w:history="1">
              <w:r w:rsidR="008A5613" w:rsidRPr="009354D5">
                <w:rPr>
                  <w:rStyle w:val="Hyperlink"/>
                  <w:color w:val="auto"/>
                  <w:u w:val="none"/>
                </w:rPr>
                <w:t> Dėl ūkininko profesinio pasirengimo reikalavimų</w:t>
              </w:r>
            </w:hyperlink>
          </w:p>
          <w:p w:rsidR="000B1801" w:rsidRPr="009354D5" w:rsidRDefault="008A6123" w:rsidP="00DD2D57">
            <w:pPr>
              <w:autoSpaceDE w:val="0"/>
              <w:autoSpaceDN w:val="0"/>
              <w:adjustRightInd w:val="0"/>
              <w:rPr>
                <w:color w:val="0070C0"/>
                <w:sz w:val="22"/>
                <w:szCs w:val="22"/>
              </w:rPr>
            </w:pPr>
            <w:hyperlink r:id="rId19" w:history="1">
              <w:r w:rsidR="000B1801" w:rsidRPr="004155C5">
                <w:rPr>
                  <w:rStyle w:val="Hyperlink"/>
                  <w:sz w:val="22"/>
                  <w:szCs w:val="22"/>
                </w:rPr>
                <w:t>https://e-seimas.lrs.lt/portal/legalAct/lt/TAD/TAIS.208336/asr</w:t>
              </w:r>
            </w:hyperlink>
          </w:p>
        </w:tc>
      </w:tr>
      <w:tr w:rsidR="008A5613" w:rsidTr="00DD2D57">
        <w:tc>
          <w:tcPr>
            <w:tcW w:w="570" w:type="dxa"/>
          </w:tcPr>
          <w:p w:rsidR="008A5613" w:rsidRPr="008625F9" w:rsidRDefault="008A5613" w:rsidP="00CB1F3E"/>
        </w:tc>
        <w:tc>
          <w:tcPr>
            <w:tcW w:w="1878" w:type="dxa"/>
            <w:tcBorders>
              <w:top w:val="single" w:sz="4" w:space="0" w:color="auto"/>
            </w:tcBorders>
          </w:tcPr>
          <w:p w:rsidR="008A5613" w:rsidRPr="008625F9" w:rsidRDefault="008A5613" w:rsidP="00CB1F3E">
            <w:r>
              <w:t>Paslaugos teikėjo veiksmų (neveikimo) apskundimo seka</w:t>
            </w:r>
          </w:p>
        </w:tc>
        <w:tc>
          <w:tcPr>
            <w:tcW w:w="7380" w:type="dxa"/>
            <w:tcBorders>
              <w:top w:val="single" w:sz="4" w:space="0" w:color="auto"/>
            </w:tcBorders>
          </w:tcPr>
          <w:p w:rsidR="008A5613" w:rsidRPr="00054526" w:rsidRDefault="009B23FB" w:rsidP="000B1801">
            <w:pPr>
              <w:tabs>
                <w:tab w:val="left" w:pos="354"/>
              </w:tabs>
              <w:jc w:val="both"/>
              <w:rPr>
                <w:b/>
                <w:bCs/>
                <w:color w:val="FF0000"/>
              </w:rPr>
            </w:pPr>
            <w:r>
              <w:t>Per vieną mėnesį nuo pažymos įteikimo dienos paslaugos teikėjo veiksmai (neveikimas) gali būti skundžiami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tc>
      </w:tr>
      <w:tr w:rsidR="008A5613" w:rsidTr="00DD2D57">
        <w:tc>
          <w:tcPr>
            <w:tcW w:w="570" w:type="dxa"/>
          </w:tcPr>
          <w:p w:rsidR="008A5613" w:rsidRPr="008625F9" w:rsidRDefault="008A5613" w:rsidP="00CB1F3E"/>
        </w:tc>
        <w:tc>
          <w:tcPr>
            <w:tcW w:w="1878" w:type="dxa"/>
            <w:tcBorders>
              <w:top w:val="single" w:sz="4" w:space="0" w:color="auto"/>
            </w:tcBorders>
          </w:tcPr>
          <w:p w:rsidR="008A5613" w:rsidRPr="008625F9" w:rsidRDefault="008A5613" w:rsidP="00CB1F3E">
            <w:r>
              <w:t>Raktažodžiai</w:t>
            </w:r>
          </w:p>
        </w:tc>
        <w:tc>
          <w:tcPr>
            <w:tcW w:w="7380" w:type="dxa"/>
            <w:tcBorders>
              <w:top w:val="single" w:sz="4" w:space="0" w:color="auto"/>
            </w:tcBorders>
          </w:tcPr>
          <w:p w:rsidR="008A5613" w:rsidRPr="00054526" w:rsidRDefault="008A5613" w:rsidP="00054526">
            <w:pPr>
              <w:tabs>
                <w:tab w:val="left" w:pos="354"/>
              </w:tabs>
              <w:rPr>
                <w:b/>
                <w:bCs/>
                <w:color w:val="FF0000"/>
              </w:rPr>
            </w:pPr>
            <w:r>
              <w:t>Ūkininko ūkis, įregistravimas, išregistravimas.</w:t>
            </w:r>
          </w:p>
        </w:tc>
      </w:tr>
    </w:tbl>
    <w:p w:rsidR="00AD38C8" w:rsidRDefault="00B04B25" w:rsidP="00F035B1">
      <w:pPr>
        <w:jc w:val="center"/>
      </w:pPr>
      <w:r w:rsidRPr="00CB1F3E">
        <w:t>_____________________</w:t>
      </w:r>
    </w:p>
    <w:p w:rsidR="00AD38C8" w:rsidRPr="00AD38C8" w:rsidRDefault="00AD38C8" w:rsidP="00AD38C8"/>
    <w:p w:rsidR="00AD38C8" w:rsidRPr="00AD38C8" w:rsidRDefault="00AD38C8" w:rsidP="00AD38C8"/>
    <w:p w:rsidR="00AD38C8" w:rsidRDefault="00AD38C8" w:rsidP="00AD38C8"/>
    <w:p w:rsidR="00B04B25" w:rsidRPr="00AD38C8" w:rsidRDefault="00B04B25" w:rsidP="00AD38C8"/>
    <w:sectPr w:rsidR="00B04B25" w:rsidRPr="00AD38C8" w:rsidSect="00AD38C8">
      <w:headerReference w:type="even" r:id="rId20"/>
      <w:headerReference w:type="default" r:id="rId21"/>
      <w:pgSz w:w="11906" w:h="16838"/>
      <w:pgMar w:top="1170" w:right="567" w:bottom="81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73A" w:rsidRDefault="00B5373A">
      <w:r>
        <w:separator/>
      </w:r>
    </w:p>
  </w:endnote>
  <w:endnote w:type="continuationSeparator" w:id="0">
    <w:p w:rsidR="00B5373A" w:rsidRDefault="00B53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73A" w:rsidRDefault="00B5373A">
      <w:r>
        <w:separator/>
      </w:r>
    </w:p>
  </w:footnote>
  <w:footnote w:type="continuationSeparator" w:id="0">
    <w:p w:rsidR="00B5373A" w:rsidRDefault="00B53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7D" w:rsidRDefault="008A6123" w:rsidP="00AD5083">
    <w:pPr>
      <w:pStyle w:val="Header"/>
      <w:framePr w:wrap="around" w:vAnchor="text" w:hAnchor="margin" w:xAlign="center" w:y="1"/>
      <w:rPr>
        <w:rStyle w:val="PageNumber"/>
      </w:rPr>
    </w:pPr>
    <w:r>
      <w:rPr>
        <w:rStyle w:val="PageNumber"/>
      </w:rPr>
      <w:fldChar w:fldCharType="begin"/>
    </w:r>
    <w:r w:rsidR="008D727D">
      <w:rPr>
        <w:rStyle w:val="PageNumber"/>
      </w:rPr>
      <w:instrText xml:space="preserve">PAGE  </w:instrText>
    </w:r>
    <w:r>
      <w:rPr>
        <w:rStyle w:val="PageNumber"/>
      </w:rPr>
      <w:fldChar w:fldCharType="end"/>
    </w:r>
  </w:p>
  <w:p w:rsidR="008D727D" w:rsidRDefault="008D72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7D" w:rsidRDefault="008A6123" w:rsidP="00AD5083">
    <w:pPr>
      <w:pStyle w:val="Header"/>
      <w:framePr w:wrap="around" w:vAnchor="text" w:hAnchor="margin" w:xAlign="center" w:y="1"/>
      <w:rPr>
        <w:rStyle w:val="PageNumber"/>
      </w:rPr>
    </w:pPr>
    <w:r>
      <w:rPr>
        <w:rStyle w:val="PageNumber"/>
      </w:rPr>
      <w:fldChar w:fldCharType="begin"/>
    </w:r>
    <w:r w:rsidR="008D727D">
      <w:rPr>
        <w:rStyle w:val="PageNumber"/>
      </w:rPr>
      <w:instrText xml:space="preserve">PAGE  </w:instrText>
    </w:r>
    <w:r>
      <w:rPr>
        <w:rStyle w:val="PageNumber"/>
      </w:rPr>
      <w:fldChar w:fldCharType="separate"/>
    </w:r>
    <w:r w:rsidR="00B71E44">
      <w:rPr>
        <w:rStyle w:val="PageNumber"/>
        <w:noProof/>
      </w:rPr>
      <w:t>6</w:t>
    </w:r>
    <w:r>
      <w:rPr>
        <w:rStyle w:val="PageNumber"/>
      </w:rPr>
      <w:fldChar w:fldCharType="end"/>
    </w:r>
  </w:p>
  <w:p w:rsidR="008D727D" w:rsidRDefault="008D72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2232"/>
    <w:multiLevelType w:val="multilevel"/>
    <w:tmpl w:val="1E8EA8B4"/>
    <w:lvl w:ilvl="0">
      <w:start w:val="2012"/>
      <w:numFmt w:val="decimal"/>
      <w:lvlText w:val="%1-"/>
      <w:lvlJc w:val="left"/>
      <w:pPr>
        <w:tabs>
          <w:tab w:val="num" w:pos="1185"/>
        </w:tabs>
        <w:ind w:left="1185" w:hanging="1185"/>
      </w:pPr>
      <w:rPr>
        <w:rFonts w:hint="default"/>
      </w:rPr>
    </w:lvl>
    <w:lvl w:ilvl="1">
      <w:start w:val="9"/>
      <w:numFmt w:val="decimalZero"/>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AB258FF"/>
    <w:multiLevelType w:val="multilevel"/>
    <w:tmpl w:val="1DDE286A"/>
    <w:lvl w:ilvl="0">
      <w:start w:val="5"/>
      <w:numFmt w:val="decimal"/>
      <w:lvlText w:val="%1."/>
      <w:lvlJc w:val="left"/>
      <w:pPr>
        <w:tabs>
          <w:tab w:val="num" w:pos="1329"/>
        </w:tabs>
        <w:ind w:left="1329" w:hanging="360"/>
      </w:pPr>
      <w:rPr>
        <w:rFonts w:hint="default"/>
      </w:rPr>
    </w:lvl>
    <w:lvl w:ilvl="1" w:tentative="1">
      <w:start w:val="1"/>
      <w:numFmt w:val="lowerLetter"/>
      <w:lvlText w:val="%2."/>
      <w:lvlJc w:val="left"/>
      <w:pPr>
        <w:tabs>
          <w:tab w:val="num" w:pos="2049"/>
        </w:tabs>
        <w:ind w:left="2049" w:hanging="360"/>
      </w:pPr>
    </w:lvl>
    <w:lvl w:ilvl="2" w:tentative="1">
      <w:start w:val="1"/>
      <w:numFmt w:val="lowerRoman"/>
      <w:lvlText w:val="%3."/>
      <w:lvlJc w:val="right"/>
      <w:pPr>
        <w:tabs>
          <w:tab w:val="num" w:pos="2769"/>
        </w:tabs>
        <w:ind w:left="2769" w:hanging="180"/>
      </w:pPr>
    </w:lvl>
    <w:lvl w:ilvl="3" w:tentative="1">
      <w:start w:val="1"/>
      <w:numFmt w:val="decimal"/>
      <w:lvlText w:val="%4."/>
      <w:lvlJc w:val="left"/>
      <w:pPr>
        <w:tabs>
          <w:tab w:val="num" w:pos="3489"/>
        </w:tabs>
        <w:ind w:left="3489" w:hanging="360"/>
      </w:pPr>
    </w:lvl>
    <w:lvl w:ilvl="4" w:tentative="1">
      <w:start w:val="1"/>
      <w:numFmt w:val="lowerLetter"/>
      <w:lvlText w:val="%5."/>
      <w:lvlJc w:val="left"/>
      <w:pPr>
        <w:tabs>
          <w:tab w:val="num" w:pos="4209"/>
        </w:tabs>
        <w:ind w:left="4209" w:hanging="360"/>
      </w:pPr>
    </w:lvl>
    <w:lvl w:ilvl="5" w:tentative="1">
      <w:start w:val="1"/>
      <w:numFmt w:val="lowerRoman"/>
      <w:lvlText w:val="%6."/>
      <w:lvlJc w:val="right"/>
      <w:pPr>
        <w:tabs>
          <w:tab w:val="num" w:pos="4929"/>
        </w:tabs>
        <w:ind w:left="4929" w:hanging="180"/>
      </w:pPr>
    </w:lvl>
    <w:lvl w:ilvl="6" w:tentative="1">
      <w:start w:val="1"/>
      <w:numFmt w:val="decimal"/>
      <w:lvlText w:val="%7."/>
      <w:lvlJc w:val="left"/>
      <w:pPr>
        <w:tabs>
          <w:tab w:val="num" w:pos="5649"/>
        </w:tabs>
        <w:ind w:left="5649" w:hanging="360"/>
      </w:pPr>
    </w:lvl>
    <w:lvl w:ilvl="7" w:tentative="1">
      <w:start w:val="1"/>
      <w:numFmt w:val="lowerLetter"/>
      <w:lvlText w:val="%8."/>
      <w:lvlJc w:val="left"/>
      <w:pPr>
        <w:tabs>
          <w:tab w:val="num" w:pos="6369"/>
        </w:tabs>
        <w:ind w:left="6369" w:hanging="360"/>
      </w:pPr>
    </w:lvl>
    <w:lvl w:ilvl="8" w:tentative="1">
      <w:start w:val="1"/>
      <w:numFmt w:val="lowerRoman"/>
      <w:lvlText w:val="%9."/>
      <w:lvlJc w:val="right"/>
      <w:pPr>
        <w:tabs>
          <w:tab w:val="num" w:pos="7089"/>
        </w:tabs>
        <w:ind w:left="7089" w:hanging="180"/>
      </w:pPr>
    </w:lvl>
  </w:abstractNum>
  <w:abstractNum w:abstractNumId="2">
    <w:nsid w:val="2A9A1DF5"/>
    <w:multiLevelType w:val="hybridMultilevel"/>
    <w:tmpl w:val="9A7C18F4"/>
    <w:lvl w:ilvl="0" w:tplc="9E2A1EA2">
      <w:start w:val="1"/>
      <w:numFmt w:val="decimal"/>
      <w:lvlText w:val="%1."/>
      <w:lvlJc w:val="left"/>
      <w:pPr>
        <w:ind w:left="1965" w:hanging="705"/>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
    <w:nsid w:val="2DF70A9C"/>
    <w:multiLevelType w:val="hybridMultilevel"/>
    <w:tmpl w:val="012C4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55288"/>
    <w:multiLevelType w:val="hybridMultilevel"/>
    <w:tmpl w:val="A7EA2CE0"/>
    <w:lvl w:ilvl="0" w:tplc="45E023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C570EC4"/>
    <w:multiLevelType w:val="hybridMultilevel"/>
    <w:tmpl w:val="7D4C3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683A94"/>
    <w:multiLevelType w:val="hybridMultilevel"/>
    <w:tmpl w:val="AD8C4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BE5FD1"/>
    <w:multiLevelType w:val="hybridMultilevel"/>
    <w:tmpl w:val="7EE0F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2"/>
  </w:num>
  <w:num w:numId="6">
    <w:abstractNumId w:val="6"/>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6B4F6E"/>
    <w:rsid w:val="000236B0"/>
    <w:rsid w:val="000302D2"/>
    <w:rsid w:val="00040E2D"/>
    <w:rsid w:val="00054526"/>
    <w:rsid w:val="00055577"/>
    <w:rsid w:val="00064930"/>
    <w:rsid w:val="000756C7"/>
    <w:rsid w:val="000B1801"/>
    <w:rsid w:val="00100F14"/>
    <w:rsid w:val="00102D5D"/>
    <w:rsid w:val="00144D7C"/>
    <w:rsid w:val="00152C8D"/>
    <w:rsid w:val="0016664C"/>
    <w:rsid w:val="001715D9"/>
    <w:rsid w:val="001A0AA6"/>
    <w:rsid w:val="001B060B"/>
    <w:rsid w:val="001B6F5B"/>
    <w:rsid w:val="001E7D05"/>
    <w:rsid w:val="002573F2"/>
    <w:rsid w:val="00284EE4"/>
    <w:rsid w:val="00297A08"/>
    <w:rsid w:val="002A43C2"/>
    <w:rsid w:val="002C5321"/>
    <w:rsid w:val="002D29EA"/>
    <w:rsid w:val="002D6EF8"/>
    <w:rsid w:val="002F47CF"/>
    <w:rsid w:val="002F65DF"/>
    <w:rsid w:val="003247FC"/>
    <w:rsid w:val="00343129"/>
    <w:rsid w:val="00345CE3"/>
    <w:rsid w:val="003515E3"/>
    <w:rsid w:val="00354BA3"/>
    <w:rsid w:val="00370F64"/>
    <w:rsid w:val="00405B22"/>
    <w:rsid w:val="00447C74"/>
    <w:rsid w:val="00473EB6"/>
    <w:rsid w:val="004811CC"/>
    <w:rsid w:val="00491B4F"/>
    <w:rsid w:val="004970B3"/>
    <w:rsid w:val="004975FC"/>
    <w:rsid w:val="004F2BEB"/>
    <w:rsid w:val="00522EA1"/>
    <w:rsid w:val="005266A5"/>
    <w:rsid w:val="0055266E"/>
    <w:rsid w:val="0055548C"/>
    <w:rsid w:val="00571261"/>
    <w:rsid w:val="005730FD"/>
    <w:rsid w:val="005B2048"/>
    <w:rsid w:val="005B67ED"/>
    <w:rsid w:val="005B7179"/>
    <w:rsid w:val="005E5511"/>
    <w:rsid w:val="006510C8"/>
    <w:rsid w:val="00667D67"/>
    <w:rsid w:val="006A233E"/>
    <w:rsid w:val="006B4F6E"/>
    <w:rsid w:val="006B5FA4"/>
    <w:rsid w:val="007033AF"/>
    <w:rsid w:val="00734EA4"/>
    <w:rsid w:val="00735593"/>
    <w:rsid w:val="007767A7"/>
    <w:rsid w:val="00785FDC"/>
    <w:rsid w:val="007A744C"/>
    <w:rsid w:val="007E0F54"/>
    <w:rsid w:val="00805195"/>
    <w:rsid w:val="0084507D"/>
    <w:rsid w:val="00846BCA"/>
    <w:rsid w:val="008625F9"/>
    <w:rsid w:val="00873E4A"/>
    <w:rsid w:val="00881963"/>
    <w:rsid w:val="00884532"/>
    <w:rsid w:val="00897D57"/>
    <w:rsid w:val="008A5613"/>
    <w:rsid w:val="008A6123"/>
    <w:rsid w:val="008D727D"/>
    <w:rsid w:val="008F57E0"/>
    <w:rsid w:val="009012A5"/>
    <w:rsid w:val="009354D5"/>
    <w:rsid w:val="00952E90"/>
    <w:rsid w:val="009679A7"/>
    <w:rsid w:val="0097489A"/>
    <w:rsid w:val="00975736"/>
    <w:rsid w:val="00997DEA"/>
    <w:rsid w:val="009B23FB"/>
    <w:rsid w:val="009C40C5"/>
    <w:rsid w:val="009D7177"/>
    <w:rsid w:val="009F467B"/>
    <w:rsid w:val="00A03BDE"/>
    <w:rsid w:val="00A054F1"/>
    <w:rsid w:val="00A2212F"/>
    <w:rsid w:val="00A524C0"/>
    <w:rsid w:val="00A60F80"/>
    <w:rsid w:val="00A80151"/>
    <w:rsid w:val="00A86A7A"/>
    <w:rsid w:val="00A97D12"/>
    <w:rsid w:val="00AD38C8"/>
    <w:rsid w:val="00AD5083"/>
    <w:rsid w:val="00B04B25"/>
    <w:rsid w:val="00B05F2B"/>
    <w:rsid w:val="00B4454A"/>
    <w:rsid w:val="00B5373A"/>
    <w:rsid w:val="00B66AB9"/>
    <w:rsid w:val="00B70047"/>
    <w:rsid w:val="00B71E44"/>
    <w:rsid w:val="00B75BDD"/>
    <w:rsid w:val="00B81F6E"/>
    <w:rsid w:val="00B85728"/>
    <w:rsid w:val="00B94A30"/>
    <w:rsid w:val="00BA472F"/>
    <w:rsid w:val="00BD67B7"/>
    <w:rsid w:val="00BE1F0A"/>
    <w:rsid w:val="00C25AE4"/>
    <w:rsid w:val="00C26587"/>
    <w:rsid w:val="00C451CE"/>
    <w:rsid w:val="00C55052"/>
    <w:rsid w:val="00CA1E01"/>
    <w:rsid w:val="00CA726E"/>
    <w:rsid w:val="00CB1F3E"/>
    <w:rsid w:val="00D37EDE"/>
    <w:rsid w:val="00D40573"/>
    <w:rsid w:val="00D529B4"/>
    <w:rsid w:val="00DD2D57"/>
    <w:rsid w:val="00DE7D14"/>
    <w:rsid w:val="00DF37CD"/>
    <w:rsid w:val="00E2792E"/>
    <w:rsid w:val="00E32AAB"/>
    <w:rsid w:val="00E46BDE"/>
    <w:rsid w:val="00E57059"/>
    <w:rsid w:val="00E75811"/>
    <w:rsid w:val="00E8419C"/>
    <w:rsid w:val="00E94142"/>
    <w:rsid w:val="00E9472D"/>
    <w:rsid w:val="00EA7258"/>
    <w:rsid w:val="00EC1CEE"/>
    <w:rsid w:val="00ED3BC6"/>
    <w:rsid w:val="00ED45AB"/>
    <w:rsid w:val="00EF23D0"/>
    <w:rsid w:val="00EF3FB4"/>
    <w:rsid w:val="00F02354"/>
    <w:rsid w:val="00F035B1"/>
    <w:rsid w:val="00F07ED0"/>
    <w:rsid w:val="00F15BBC"/>
    <w:rsid w:val="00F15D51"/>
    <w:rsid w:val="00F27137"/>
    <w:rsid w:val="00F83199"/>
    <w:rsid w:val="00F837A3"/>
    <w:rsid w:val="00F877CC"/>
    <w:rsid w:val="00FB640B"/>
    <w:rsid w:val="00FD3F2A"/>
    <w:rsid w:val="00FE7326"/>
    <w:rsid w:val="00FF06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CEE"/>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2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2792E"/>
    <w:rPr>
      <w:color w:val="0000FF"/>
      <w:u w:val="single"/>
    </w:rPr>
  </w:style>
  <w:style w:type="paragraph" w:styleId="Header">
    <w:name w:val="header"/>
    <w:basedOn w:val="Normal"/>
    <w:rsid w:val="00A524C0"/>
    <w:pPr>
      <w:tabs>
        <w:tab w:val="center" w:pos="4819"/>
        <w:tab w:val="right" w:pos="9638"/>
      </w:tabs>
    </w:pPr>
  </w:style>
  <w:style w:type="character" w:styleId="PageNumber">
    <w:name w:val="page number"/>
    <w:basedOn w:val="DefaultParagraphFont"/>
    <w:rsid w:val="00A524C0"/>
  </w:style>
  <w:style w:type="paragraph" w:customStyle="1" w:styleId="Betarp">
    <w:name w:val="Be tarpų"/>
    <w:qFormat/>
    <w:rsid w:val="00975736"/>
    <w:rPr>
      <w:sz w:val="24"/>
      <w:szCs w:val="24"/>
    </w:rPr>
  </w:style>
  <w:style w:type="paragraph" w:customStyle="1" w:styleId="Lentelinis">
    <w:name w:val="Lentelinis"/>
    <w:basedOn w:val="Normal"/>
    <w:link w:val="LentelinisDiagrama"/>
    <w:qFormat/>
    <w:rsid w:val="002D6EF8"/>
    <w:rPr>
      <w:lang w:eastAsia="en-US"/>
    </w:rPr>
  </w:style>
  <w:style w:type="character" w:customStyle="1" w:styleId="LentelinisDiagrama">
    <w:name w:val="Lentelinis Diagrama"/>
    <w:basedOn w:val="DefaultParagraphFont"/>
    <w:link w:val="Lentelinis"/>
    <w:rsid w:val="002D6EF8"/>
    <w:rPr>
      <w:sz w:val="24"/>
      <w:szCs w:val="24"/>
      <w:lang w:val="lt-LT"/>
    </w:rPr>
  </w:style>
  <w:style w:type="paragraph" w:styleId="NormalWeb">
    <w:name w:val="Normal (Web)"/>
    <w:basedOn w:val="Normal"/>
    <w:uiPriority w:val="99"/>
    <w:unhideWhenUsed/>
    <w:rsid w:val="00F02354"/>
    <w:pPr>
      <w:spacing w:before="100" w:beforeAutospacing="1" w:after="100" w:afterAutospacing="1"/>
    </w:pPr>
    <w:rPr>
      <w:lang w:val="en-US" w:eastAsia="en-US"/>
    </w:rPr>
  </w:style>
  <w:style w:type="paragraph" w:customStyle="1" w:styleId="TableContents">
    <w:name w:val="Table Contents"/>
    <w:basedOn w:val="Normal"/>
    <w:rsid w:val="00D37EDE"/>
    <w:pPr>
      <w:widowControl w:val="0"/>
      <w:suppressLineNumbers/>
      <w:suppressAutoHyphens/>
    </w:pPr>
    <w:rPr>
      <w:rFonts w:eastAsia="Lucida Sans Unicode"/>
      <w:kern w:val="1"/>
    </w:rPr>
  </w:style>
  <w:style w:type="paragraph" w:styleId="BodyTextIndent">
    <w:name w:val="Body Text Indent"/>
    <w:basedOn w:val="Normal"/>
    <w:link w:val="BodyTextIndentChar"/>
    <w:rsid w:val="002F47CF"/>
    <w:pPr>
      <w:spacing w:line="360" w:lineRule="auto"/>
      <w:ind w:firstLine="1134"/>
      <w:jc w:val="both"/>
    </w:pPr>
    <w:rPr>
      <w:szCs w:val="20"/>
      <w:lang w:eastAsia="en-US"/>
    </w:rPr>
  </w:style>
  <w:style w:type="character" w:customStyle="1" w:styleId="BodyTextIndentChar">
    <w:name w:val="Body Text Indent Char"/>
    <w:basedOn w:val="DefaultParagraphFont"/>
    <w:link w:val="BodyTextIndent"/>
    <w:rsid w:val="002F47CF"/>
    <w:rPr>
      <w:sz w:val="24"/>
      <w:lang w:val="lt-LT"/>
    </w:rPr>
  </w:style>
  <w:style w:type="character" w:styleId="FollowedHyperlink">
    <w:name w:val="FollowedHyperlink"/>
    <w:basedOn w:val="DefaultParagraphFont"/>
    <w:rsid w:val="007767A7"/>
    <w:rPr>
      <w:color w:val="800080"/>
      <w:u w:val="single"/>
    </w:rPr>
  </w:style>
  <w:style w:type="character" w:styleId="Strong">
    <w:name w:val="Strong"/>
    <w:basedOn w:val="DefaultParagraphFont"/>
    <w:uiPriority w:val="22"/>
    <w:qFormat/>
    <w:rsid w:val="007767A7"/>
    <w:rPr>
      <w:b/>
      <w:bCs/>
    </w:rPr>
  </w:style>
  <w:style w:type="paragraph" w:styleId="ListParagraph">
    <w:name w:val="List Paragraph"/>
    <w:basedOn w:val="Normal"/>
    <w:uiPriority w:val="99"/>
    <w:qFormat/>
    <w:rsid w:val="00ED45A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6008607">
      <w:bodyDiv w:val="1"/>
      <w:marLeft w:val="0"/>
      <w:marRight w:val="0"/>
      <w:marTop w:val="0"/>
      <w:marBottom w:val="0"/>
      <w:divBdr>
        <w:top w:val="none" w:sz="0" w:space="0" w:color="auto"/>
        <w:left w:val="none" w:sz="0" w:space="0" w:color="auto"/>
        <w:bottom w:val="none" w:sz="0" w:space="0" w:color="auto"/>
        <w:right w:val="none" w:sz="0" w:space="0" w:color="auto"/>
      </w:divBdr>
      <w:divsChild>
        <w:div w:id="1782262967">
          <w:marLeft w:val="0"/>
          <w:marRight w:val="0"/>
          <w:marTop w:val="0"/>
          <w:marBottom w:val="0"/>
          <w:divBdr>
            <w:top w:val="none" w:sz="0" w:space="0" w:color="auto"/>
            <w:left w:val="none" w:sz="0" w:space="0" w:color="auto"/>
            <w:bottom w:val="none" w:sz="0" w:space="0" w:color="auto"/>
            <w:right w:val="none" w:sz="0" w:space="0" w:color="auto"/>
          </w:divBdr>
        </w:div>
      </w:divsChild>
    </w:div>
    <w:div w:id="82924084">
      <w:bodyDiv w:val="1"/>
      <w:marLeft w:val="0"/>
      <w:marRight w:val="0"/>
      <w:marTop w:val="0"/>
      <w:marBottom w:val="0"/>
      <w:divBdr>
        <w:top w:val="none" w:sz="0" w:space="0" w:color="auto"/>
        <w:left w:val="none" w:sz="0" w:space="0" w:color="auto"/>
        <w:bottom w:val="none" w:sz="0" w:space="0" w:color="auto"/>
        <w:right w:val="none" w:sz="0" w:space="0" w:color="auto"/>
      </w:divBdr>
      <w:divsChild>
        <w:div w:id="87586225">
          <w:marLeft w:val="0"/>
          <w:marRight w:val="0"/>
          <w:marTop w:val="0"/>
          <w:marBottom w:val="0"/>
          <w:divBdr>
            <w:top w:val="none" w:sz="0" w:space="0" w:color="auto"/>
            <w:left w:val="none" w:sz="0" w:space="0" w:color="auto"/>
            <w:bottom w:val="none" w:sz="0" w:space="0" w:color="auto"/>
            <w:right w:val="none" w:sz="0" w:space="0" w:color="auto"/>
          </w:divBdr>
        </w:div>
        <w:div w:id="572816983">
          <w:marLeft w:val="0"/>
          <w:marRight w:val="0"/>
          <w:marTop w:val="0"/>
          <w:marBottom w:val="0"/>
          <w:divBdr>
            <w:top w:val="none" w:sz="0" w:space="0" w:color="auto"/>
            <w:left w:val="none" w:sz="0" w:space="0" w:color="auto"/>
            <w:bottom w:val="none" w:sz="0" w:space="0" w:color="auto"/>
            <w:right w:val="none" w:sz="0" w:space="0" w:color="auto"/>
          </w:divBdr>
        </w:div>
        <w:div w:id="1706521955">
          <w:marLeft w:val="0"/>
          <w:marRight w:val="0"/>
          <w:marTop w:val="0"/>
          <w:marBottom w:val="0"/>
          <w:divBdr>
            <w:top w:val="none" w:sz="0" w:space="0" w:color="auto"/>
            <w:left w:val="none" w:sz="0" w:space="0" w:color="auto"/>
            <w:bottom w:val="none" w:sz="0" w:space="0" w:color="auto"/>
            <w:right w:val="none" w:sz="0" w:space="0" w:color="auto"/>
          </w:divBdr>
        </w:div>
        <w:div w:id="2071033770">
          <w:marLeft w:val="0"/>
          <w:marRight w:val="0"/>
          <w:marTop w:val="0"/>
          <w:marBottom w:val="0"/>
          <w:divBdr>
            <w:top w:val="none" w:sz="0" w:space="0" w:color="auto"/>
            <w:left w:val="none" w:sz="0" w:space="0" w:color="auto"/>
            <w:bottom w:val="none" w:sz="0" w:space="0" w:color="auto"/>
            <w:right w:val="none" w:sz="0" w:space="0" w:color="auto"/>
          </w:divBdr>
        </w:div>
        <w:div w:id="2073893022">
          <w:marLeft w:val="0"/>
          <w:marRight w:val="0"/>
          <w:marTop w:val="0"/>
          <w:marBottom w:val="0"/>
          <w:divBdr>
            <w:top w:val="none" w:sz="0" w:space="0" w:color="auto"/>
            <w:left w:val="none" w:sz="0" w:space="0" w:color="auto"/>
            <w:bottom w:val="none" w:sz="0" w:space="0" w:color="auto"/>
            <w:right w:val="none" w:sz="0" w:space="0" w:color="auto"/>
          </w:divBdr>
        </w:div>
      </w:divsChild>
    </w:div>
    <w:div w:id="462767811">
      <w:bodyDiv w:val="1"/>
      <w:marLeft w:val="0"/>
      <w:marRight w:val="0"/>
      <w:marTop w:val="0"/>
      <w:marBottom w:val="0"/>
      <w:divBdr>
        <w:top w:val="none" w:sz="0" w:space="0" w:color="auto"/>
        <w:left w:val="none" w:sz="0" w:space="0" w:color="auto"/>
        <w:bottom w:val="none" w:sz="0" w:space="0" w:color="auto"/>
        <w:right w:val="none" w:sz="0" w:space="0" w:color="auto"/>
      </w:divBdr>
      <w:divsChild>
        <w:div w:id="1698264463">
          <w:marLeft w:val="0"/>
          <w:marRight w:val="0"/>
          <w:marTop w:val="0"/>
          <w:marBottom w:val="0"/>
          <w:divBdr>
            <w:top w:val="none" w:sz="0" w:space="0" w:color="auto"/>
            <w:left w:val="none" w:sz="0" w:space="0" w:color="auto"/>
            <w:bottom w:val="none" w:sz="0" w:space="0" w:color="auto"/>
            <w:right w:val="none" w:sz="0" w:space="0" w:color="auto"/>
          </w:divBdr>
        </w:div>
      </w:divsChild>
    </w:div>
    <w:div w:id="554706824">
      <w:bodyDiv w:val="1"/>
      <w:marLeft w:val="0"/>
      <w:marRight w:val="0"/>
      <w:marTop w:val="0"/>
      <w:marBottom w:val="0"/>
      <w:divBdr>
        <w:top w:val="none" w:sz="0" w:space="0" w:color="auto"/>
        <w:left w:val="none" w:sz="0" w:space="0" w:color="auto"/>
        <w:bottom w:val="none" w:sz="0" w:space="0" w:color="auto"/>
        <w:right w:val="none" w:sz="0" w:space="0" w:color="auto"/>
      </w:divBdr>
    </w:div>
    <w:div w:id="638271386">
      <w:bodyDiv w:val="1"/>
      <w:marLeft w:val="0"/>
      <w:marRight w:val="0"/>
      <w:marTop w:val="0"/>
      <w:marBottom w:val="0"/>
      <w:divBdr>
        <w:top w:val="none" w:sz="0" w:space="0" w:color="auto"/>
        <w:left w:val="none" w:sz="0" w:space="0" w:color="auto"/>
        <w:bottom w:val="none" w:sz="0" w:space="0" w:color="auto"/>
        <w:right w:val="none" w:sz="0" w:space="0" w:color="auto"/>
      </w:divBdr>
      <w:divsChild>
        <w:div w:id="2064258227">
          <w:marLeft w:val="0"/>
          <w:marRight w:val="0"/>
          <w:marTop w:val="0"/>
          <w:marBottom w:val="0"/>
          <w:divBdr>
            <w:top w:val="none" w:sz="0" w:space="0" w:color="auto"/>
            <w:left w:val="none" w:sz="0" w:space="0" w:color="auto"/>
            <w:bottom w:val="none" w:sz="0" w:space="0" w:color="auto"/>
            <w:right w:val="none" w:sz="0" w:space="0" w:color="auto"/>
          </w:divBdr>
        </w:div>
      </w:divsChild>
    </w:div>
    <w:div w:id="786044441">
      <w:bodyDiv w:val="1"/>
      <w:marLeft w:val="0"/>
      <w:marRight w:val="0"/>
      <w:marTop w:val="0"/>
      <w:marBottom w:val="0"/>
      <w:divBdr>
        <w:top w:val="none" w:sz="0" w:space="0" w:color="auto"/>
        <w:left w:val="none" w:sz="0" w:space="0" w:color="auto"/>
        <w:bottom w:val="none" w:sz="0" w:space="0" w:color="auto"/>
        <w:right w:val="none" w:sz="0" w:space="0" w:color="auto"/>
      </w:divBdr>
    </w:div>
    <w:div w:id="851796473">
      <w:bodyDiv w:val="1"/>
      <w:marLeft w:val="0"/>
      <w:marRight w:val="0"/>
      <w:marTop w:val="0"/>
      <w:marBottom w:val="0"/>
      <w:divBdr>
        <w:top w:val="none" w:sz="0" w:space="0" w:color="auto"/>
        <w:left w:val="none" w:sz="0" w:space="0" w:color="auto"/>
        <w:bottom w:val="none" w:sz="0" w:space="0" w:color="auto"/>
        <w:right w:val="none" w:sz="0" w:space="0" w:color="auto"/>
      </w:divBdr>
    </w:div>
    <w:div w:id="941306038">
      <w:bodyDiv w:val="1"/>
      <w:marLeft w:val="0"/>
      <w:marRight w:val="0"/>
      <w:marTop w:val="0"/>
      <w:marBottom w:val="0"/>
      <w:divBdr>
        <w:top w:val="none" w:sz="0" w:space="0" w:color="auto"/>
        <w:left w:val="none" w:sz="0" w:space="0" w:color="auto"/>
        <w:bottom w:val="none" w:sz="0" w:space="0" w:color="auto"/>
        <w:right w:val="none" w:sz="0" w:space="0" w:color="auto"/>
      </w:divBdr>
    </w:div>
    <w:div w:id="1095325416">
      <w:bodyDiv w:val="1"/>
      <w:marLeft w:val="0"/>
      <w:marRight w:val="0"/>
      <w:marTop w:val="0"/>
      <w:marBottom w:val="0"/>
      <w:divBdr>
        <w:top w:val="none" w:sz="0" w:space="0" w:color="auto"/>
        <w:left w:val="none" w:sz="0" w:space="0" w:color="auto"/>
        <w:bottom w:val="none" w:sz="0" w:space="0" w:color="auto"/>
        <w:right w:val="none" w:sz="0" w:space="0" w:color="auto"/>
      </w:divBdr>
      <w:divsChild>
        <w:div w:id="37749534">
          <w:marLeft w:val="0"/>
          <w:marRight w:val="0"/>
          <w:marTop w:val="0"/>
          <w:marBottom w:val="0"/>
          <w:divBdr>
            <w:top w:val="none" w:sz="0" w:space="0" w:color="auto"/>
            <w:left w:val="none" w:sz="0" w:space="0" w:color="auto"/>
            <w:bottom w:val="none" w:sz="0" w:space="0" w:color="auto"/>
            <w:right w:val="none" w:sz="0" w:space="0" w:color="auto"/>
          </w:divBdr>
          <w:divsChild>
            <w:div w:id="13507976">
              <w:marLeft w:val="0"/>
              <w:marRight w:val="0"/>
              <w:marTop w:val="0"/>
              <w:marBottom w:val="0"/>
              <w:divBdr>
                <w:top w:val="none" w:sz="0" w:space="0" w:color="auto"/>
                <w:left w:val="none" w:sz="0" w:space="0" w:color="auto"/>
                <w:bottom w:val="none" w:sz="0" w:space="0" w:color="auto"/>
                <w:right w:val="none" w:sz="0" w:space="0" w:color="auto"/>
              </w:divBdr>
            </w:div>
            <w:div w:id="444816063">
              <w:marLeft w:val="0"/>
              <w:marRight w:val="0"/>
              <w:marTop w:val="0"/>
              <w:marBottom w:val="0"/>
              <w:divBdr>
                <w:top w:val="none" w:sz="0" w:space="0" w:color="auto"/>
                <w:left w:val="none" w:sz="0" w:space="0" w:color="auto"/>
                <w:bottom w:val="none" w:sz="0" w:space="0" w:color="auto"/>
                <w:right w:val="none" w:sz="0" w:space="0" w:color="auto"/>
              </w:divBdr>
            </w:div>
            <w:div w:id="763959645">
              <w:marLeft w:val="0"/>
              <w:marRight w:val="0"/>
              <w:marTop w:val="0"/>
              <w:marBottom w:val="0"/>
              <w:divBdr>
                <w:top w:val="none" w:sz="0" w:space="0" w:color="auto"/>
                <w:left w:val="none" w:sz="0" w:space="0" w:color="auto"/>
                <w:bottom w:val="none" w:sz="0" w:space="0" w:color="auto"/>
                <w:right w:val="none" w:sz="0" w:space="0" w:color="auto"/>
              </w:divBdr>
            </w:div>
            <w:div w:id="1680933167">
              <w:marLeft w:val="0"/>
              <w:marRight w:val="0"/>
              <w:marTop w:val="0"/>
              <w:marBottom w:val="0"/>
              <w:divBdr>
                <w:top w:val="none" w:sz="0" w:space="0" w:color="auto"/>
                <w:left w:val="none" w:sz="0" w:space="0" w:color="auto"/>
                <w:bottom w:val="none" w:sz="0" w:space="0" w:color="auto"/>
                <w:right w:val="none" w:sz="0" w:space="0" w:color="auto"/>
              </w:divBdr>
            </w:div>
            <w:div w:id="1837067578">
              <w:marLeft w:val="0"/>
              <w:marRight w:val="0"/>
              <w:marTop w:val="0"/>
              <w:marBottom w:val="0"/>
              <w:divBdr>
                <w:top w:val="none" w:sz="0" w:space="0" w:color="auto"/>
                <w:left w:val="none" w:sz="0" w:space="0" w:color="auto"/>
                <w:bottom w:val="none" w:sz="0" w:space="0" w:color="auto"/>
                <w:right w:val="none" w:sz="0" w:space="0" w:color="auto"/>
              </w:divBdr>
            </w:div>
          </w:divsChild>
        </w:div>
        <w:div w:id="1101220240">
          <w:marLeft w:val="0"/>
          <w:marRight w:val="0"/>
          <w:marTop w:val="0"/>
          <w:marBottom w:val="0"/>
          <w:divBdr>
            <w:top w:val="none" w:sz="0" w:space="0" w:color="auto"/>
            <w:left w:val="none" w:sz="0" w:space="0" w:color="auto"/>
            <w:bottom w:val="none" w:sz="0" w:space="0" w:color="auto"/>
            <w:right w:val="none" w:sz="0" w:space="0" w:color="auto"/>
          </w:divBdr>
        </w:div>
        <w:div w:id="1853763973">
          <w:marLeft w:val="0"/>
          <w:marRight w:val="0"/>
          <w:marTop w:val="0"/>
          <w:marBottom w:val="0"/>
          <w:divBdr>
            <w:top w:val="none" w:sz="0" w:space="0" w:color="auto"/>
            <w:left w:val="none" w:sz="0" w:space="0" w:color="auto"/>
            <w:bottom w:val="none" w:sz="0" w:space="0" w:color="auto"/>
            <w:right w:val="none" w:sz="0" w:space="0" w:color="auto"/>
          </w:divBdr>
          <w:divsChild>
            <w:div w:id="557058702">
              <w:marLeft w:val="0"/>
              <w:marRight w:val="0"/>
              <w:marTop w:val="0"/>
              <w:marBottom w:val="0"/>
              <w:divBdr>
                <w:top w:val="none" w:sz="0" w:space="0" w:color="auto"/>
                <w:left w:val="none" w:sz="0" w:space="0" w:color="auto"/>
                <w:bottom w:val="none" w:sz="0" w:space="0" w:color="auto"/>
                <w:right w:val="none" w:sz="0" w:space="0" w:color="auto"/>
              </w:divBdr>
            </w:div>
            <w:div w:id="1402368074">
              <w:marLeft w:val="0"/>
              <w:marRight w:val="0"/>
              <w:marTop w:val="0"/>
              <w:marBottom w:val="0"/>
              <w:divBdr>
                <w:top w:val="none" w:sz="0" w:space="0" w:color="auto"/>
                <w:left w:val="none" w:sz="0" w:space="0" w:color="auto"/>
                <w:bottom w:val="none" w:sz="0" w:space="0" w:color="auto"/>
                <w:right w:val="none" w:sz="0" w:space="0" w:color="auto"/>
              </w:divBdr>
            </w:div>
            <w:div w:id="1763599476">
              <w:marLeft w:val="0"/>
              <w:marRight w:val="0"/>
              <w:marTop w:val="0"/>
              <w:marBottom w:val="0"/>
              <w:divBdr>
                <w:top w:val="none" w:sz="0" w:space="0" w:color="auto"/>
                <w:left w:val="none" w:sz="0" w:space="0" w:color="auto"/>
                <w:bottom w:val="none" w:sz="0" w:space="0" w:color="auto"/>
                <w:right w:val="none" w:sz="0" w:space="0" w:color="auto"/>
              </w:divBdr>
            </w:div>
            <w:div w:id="19645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000">
      <w:bodyDiv w:val="1"/>
      <w:marLeft w:val="0"/>
      <w:marRight w:val="0"/>
      <w:marTop w:val="0"/>
      <w:marBottom w:val="0"/>
      <w:divBdr>
        <w:top w:val="none" w:sz="0" w:space="0" w:color="auto"/>
        <w:left w:val="none" w:sz="0" w:space="0" w:color="auto"/>
        <w:bottom w:val="none" w:sz="0" w:space="0" w:color="auto"/>
        <w:right w:val="none" w:sz="0" w:space="0" w:color="auto"/>
      </w:divBdr>
      <w:divsChild>
        <w:div w:id="576091496">
          <w:marLeft w:val="0"/>
          <w:marRight w:val="0"/>
          <w:marTop w:val="0"/>
          <w:marBottom w:val="0"/>
          <w:divBdr>
            <w:top w:val="none" w:sz="0" w:space="0" w:color="auto"/>
            <w:left w:val="none" w:sz="0" w:space="0" w:color="auto"/>
            <w:bottom w:val="none" w:sz="0" w:space="0" w:color="auto"/>
            <w:right w:val="none" w:sz="0" w:space="0" w:color="auto"/>
          </w:divBdr>
          <w:divsChild>
            <w:div w:id="109203614">
              <w:marLeft w:val="0"/>
              <w:marRight w:val="0"/>
              <w:marTop w:val="0"/>
              <w:marBottom w:val="0"/>
              <w:divBdr>
                <w:top w:val="none" w:sz="0" w:space="0" w:color="auto"/>
                <w:left w:val="none" w:sz="0" w:space="0" w:color="auto"/>
                <w:bottom w:val="none" w:sz="0" w:space="0" w:color="auto"/>
                <w:right w:val="none" w:sz="0" w:space="0" w:color="auto"/>
              </w:divBdr>
            </w:div>
            <w:div w:id="129440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01723">
      <w:bodyDiv w:val="1"/>
      <w:marLeft w:val="0"/>
      <w:marRight w:val="0"/>
      <w:marTop w:val="0"/>
      <w:marBottom w:val="0"/>
      <w:divBdr>
        <w:top w:val="none" w:sz="0" w:space="0" w:color="auto"/>
        <w:left w:val="none" w:sz="0" w:space="0" w:color="auto"/>
        <w:bottom w:val="none" w:sz="0" w:space="0" w:color="auto"/>
        <w:right w:val="none" w:sz="0" w:space="0" w:color="auto"/>
      </w:divBdr>
    </w:div>
    <w:div w:id="1300840693">
      <w:bodyDiv w:val="1"/>
      <w:marLeft w:val="0"/>
      <w:marRight w:val="0"/>
      <w:marTop w:val="0"/>
      <w:marBottom w:val="0"/>
      <w:divBdr>
        <w:top w:val="none" w:sz="0" w:space="0" w:color="auto"/>
        <w:left w:val="none" w:sz="0" w:space="0" w:color="auto"/>
        <w:bottom w:val="none" w:sz="0" w:space="0" w:color="auto"/>
        <w:right w:val="none" w:sz="0" w:space="0" w:color="auto"/>
      </w:divBdr>
      <w:divsChild>
        <w:div w:id="1961379283">
          <w:marLeft w:val="0"/>
          <w:marRight w:val="0"/>
          <w:marTop w:val="0"/>
          <w:marBottom w:val="0"/>
          <w:divBdr>
            <w:top w:val="none" w:sz="0" w:space="0" w:color="auto"/>
            <w:left w:val="none" w:sz="0" w:space="0" w:color="auto"/>
            <w:bottom w:val="none" w:sz="0" w:space="0" w:color="auto"/>
            <w:right w:val="none" w:sz="0" w:space="0" w:color="auto"/>
          </w:divBdr>
          <w:divsChild>
            <w:div w:id="563680081">
              <w:marLeft w:val="0"/>
              <w:marRight w:val="0"/>
              <w:marTop w:val="0"/>
              <w:marBottom w:val="0"/>
              <w:divBdr>
                <w:top w:val="none" w:sz="0" w:space="0" w:color="auto"/>
                <w:left w:val="none" w:sz="0" w:space="0" w:color="auto"/>
                <w:bottom w:val="none" w:sz="0" w:space="0" w:color="auto"/>
                <w:right w:val="none" w:sz="0" w:space="0" w:color="auto"/>
              </w:divBdr>
            </w:div>
            <w:div w:id="6175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01198">
      <w:bodyDiv w:val="1"/>
      <w:marLeft w:val="0"/>
      <w:marRight w:val="0"/>
      <w:marTop w:val="0"/>
      <w:marBottom w:val="0"/>
      <w:divBdr>
        <w:top w:val="none" w:sz="0" w:space="0" w:color="auto"/>
        <w:left w:val="none" w:sz="0" w:space="0" w:color="auto"/>
        <w:bottom w:val="none" w:sz="0" w:space="0" w:color="auto"/>
        <w:right w:val="none" w:sz="0" w:space="0" w:color="auto"/>
      </w:divBdr>
      <w:divsChild>
        <w:div w:id="967515760">
          <w:marLeft w:val="0"/>
          <w:marRight w:val="0"/>
          <w:marTop w:val="0"/>
          <w:marBottom w:val="0"/>
          <w:divBdr>
            <w:top w:val="none" w:sz="0" w:space="0" w:color="auto"/>
            <w:left w:val="none" w:sz="0" w:space="0" w:color="auto"/>
            <w:bottom w:val="none" w:sz="0" w:space="0" w:color="auto"/>
            <w:right w:val="none" w:sz="0" w:space="0" w:color="auto"/>
          </w:divBdr>
        </w:div>
      </w:divsChild>
    </w:div>
    <w:div w:id="1322853914">
      <w:bodyDiv w:val="1"/>
      <w:marLeft w:val="0"/>
      <w:marRight w:val="0"/>
      <w:marTop w:val="0"/>
      <w:marBottom w:val="0"/>
      <w:divBdr>
        <w:top w:val="none" w:sz="0" w:space="0" w:color="auto"/>
        <w:left w:val="none" w:sz="0" w:space="0" w:color="auto"/>
        <w:bottom w:val="none" w:sz="0" w:space="0" w:color="auto"/>
        <w:right w:val="none" w:sz="0" w:space="0" w:color="auto"/>
      </w:divBdr>
      <w:divsChild>
        <w:div w:id="1061827416">
          <w:marLeft w:val="0"/>
          <w:marRight w:val="0"/>
          <w:marTop w:val="0"/>
          <w:marBottom w:val="0"/>
          <w:divBdr>
            <w:top w:val="none" w:sz="0" w:space="0" w:color="auto"/>
            <w:left w:val="none" w:sz="0" w:space="0" w:color="auto"/>
            <w:bottom w:val="none" w:sz="0" w:space="0" w:color="auto"/>
            <w:right w:val="none" w:sz="0" w:space="0" w:color="auto"/>
          </w:divBdr>
        </w:div>
      </w:divsChild>
    </w:div>
    <w:div w:id="1378775119">
      <w:bodyDiv w:val="1"/>
      <w:marLeft w:val="0"/>
      <w:marRight w:val="0"/>
      <w:marTop w:val="0"/>
      <w:marBottom w:val="0"/>
      <w:divBdr>
        <w:top w:val="none" w:sz="0" w:space="0" w:color="auto"/>
        <w:left w:val="none" w:sz="0" w:space="0" w:color="auto"/>
        <w:bottom w:val="none" w:sz="0" w:space="0" w:color="auto"/>
        <w:right w:val="none" w:sz="0" w:space="0" w:color="auto"/>
      </w:divBdr>
    </w:div>
    <w:div w:id="1426266555">
      <w:bodyDiv w:val="1"/>
      <w:marLeft w:val="0"/>
      <w:marRight w:val="0"/>
      <w:marTop w:val="0"/>
      <w:marBottom w:val="0"/>
      <w:divBdr>
        <w:top w:val="none" w:sz="0" w:space="0" w:color="auto"/>
        <w:left w:val="none" w:sz="0" w:space="0" w:color="auto"/>
        <w:bottom w:val="none" w:sz="0" w:space="0" w:color="auto"/>
        <w:right w:val="none" w:sz="0" w:space="0" w:color="auto"/>
      </w:divBdr>
    </w:div>
    <w:div w:id="1443846256">
      <w:bodyDiv w:val="1"/>
      <w:marLeft w:val="0"/>
      <w:marRight w:val="0"/>
      <w:marTop w:val="0"/>
      <w:marBottom w:val="0"/>
      <w:divBdr>
        <w:top w:val="none" w:sz="0" w:space="0" w:color="auto"/>
        <w:left w:val="none" w:sz="0" w:space="0" w:color="auto"/>
        <w:bottom w:val="none" w:sz="0" w:space="0" w:color="auto"/>
        <w:right w:val="none" w:sz="0" w:space="0" w:color="auto"/>
      </w:divBdr>
    </w:div>
    <w:div w:id="1470052233">
      <w:bodyDiv w:val="1"/>
      <w:marLeft w:val="0"/>
      <w:marRight w:val="0"/>
      <w:marTop w:val="0"/>
      <w:marBottom w:val="0"/>
      <w:divBdr>
        <w:top w:val="none" w:sz="0" w:space="0" w:color="auto"/>
        <w:left w:val="none" w:sz="0" w:space="0" w:color="auto"/>
        <w:bottom w:val="none" w:sz="0" w:space="0" w:color="auto"/>
        <w:right w:val="none" w:sz="0" w:space="0" w:color="auto"/>
      </w:divBdr>
    </w:div>
    <w:div w:id="1476920682">
      <w:bodyDiv w:val="1"/>
      <w:marLeft w:val="0"/>
      <w:marRight w:val="0"/>
      <w:marTop w:val="0"/>
      <w:marBottom w:val="0"/>
      <w:divBdr>
        <w:top w:val="none" w:sz="0" w:space="0" w:color="auto"/>
        <w:left w:val="none" w:sz="0" w:space="0" w:color="auto"/>
        <w:bottom w:val="none" w:sz="0" w:space="0" w:color="auto"/>
        <w:right w:val="none" w:sz="0" w:space="0" w:color="auto"/>
      </w:divBdr>
    </w:div>
    <w:div w:id="1495608613">
      <w:bodyDiv w:val="1"/>
      <w:marLeft w:val="0"/>
      <w:marRight w:val="0"/>
      <w:marTop w:val="0"/>
      <w:marBottom w:val="0"/>
      <w:divBdr>
        <w:top w:val="none" w:sz="0" w:space="0" w:color="auto"/>
        <w:left w:val="none" w:sz="0" w:space="0" w:color="auto"/>
        <w:bottom w:val="none" w:sz="0" w:space="0" w:color="auto"/>
        <w:right w:val="none" w:sz="0" w:space="0" w:color="auto"/>
      </w:divBdr>
      <w:divsChild>
        <w:div w:id="1740518546">
          <w:marLeft w:val="0"/>
          <w:marRight w:val="0"/>
          <w:marTop w:val="0"/>
          <w:marBottom w:val="0"/>
          <w:divBdr>
            <w:top w:val="none" w:sz="0" w:space="0" w:color="auto"/>
            <w:left w:val="none" w:sz="0" w:space="0" w:color="auto"/>
            <w:bottom w:val="none" w:sz="0" w:space="0" w:color="auto"/>
            <w:right w:val="none" w:sz="0" w:space="0" w:color="auto"/>
          </w:divBdr>
        </w:div>
      </w:divsChild>
    </w:div>
    <w:div w:id="1528518551">
      <w:bodyDiv w:val="1"/>
      <w:marLeft w:val="0"/>
      <w:marRight w:val="0"/>
      <w:marTop w:val="0"/>
      <w:marBottom w:val="0"/>
      <w:divBdr>
        <w:top w:val="none" w:sz="0" w:space="0" w:color="auto"/>
        <w:left w:val="none" w:sz="0" w:space="0" w:color="auto"/>
        <w:bottom w:val="none" w:sz="0" w:space="0" w:color="auto"/>
        <w:right w:val="none" w:sz="0" w:space="0" w:color="auto"/>
      </w:divBdr>
    </w:div>
    <w:div w:id="1591770951">
      <w:bodyDiv w:val="1"/>
      <w:marLeft w:val="0"/>
      <w:marRight w:val="0"/>
      <w:marTop w:val="0"/>
      <w:marBottom w:val="0"/>
      <w:divBdr>
        <w:top w:val="none" w:sz="0" w:space="0" w:color="auto"/>
        <w:left w:val="none" w:sz="0" w:space="0" w:color="auto"/>
        <w:bottom w:val="none" w:sz="0" w:space="0" w:color="auto"/>
        <w:right w:val="none" w:sz="0" w:space="0" w:color="auto"/>
      </w:divBdr>
      <w:divsChild>
        <w:div w:id="425884960">
          <w:marLeft w:val="0"/>
          <w:marRight w:val="0"/>
          <w:marTop w:val="0"/>
          <w:marBottom w:val="0"/>
          <w:divBdr>
            <w:top w:val="none" w:sz="0" w:space="0" w:color="auto"/>
            <w:left w:val="none" w:sz="0" w:space="0" w:color="auto"/>
            <w:bottom w:val="none" w:sz="0" w:space="0" w:color="auto"/>
            <w:right w:val="none" w:sz="0" w:space="0" w:color="auto"/>
          </w:divBdr>
        </w:div>
      </w:divsChild>
    </w:div>
    <w:div w:id="1620338166">
      <w:bodyDiv w:val="1"/>
      <w:marLeft w:val="0"/>
      <w:marRight w:val="0"/>
      <w:marTop w:val="0"/>
      <w:marBottom w:val="0"/>
      <w:divBdr>
        <w:top w:val="none" w:sz="0" w:space="0" w:color="auto"/>
        <w:left w:val="none" w:sz="0" w:space="0" w:color="auto"/>
        <w:bottom w:val="none" w:sz="0" w:space="0" w:color="auto"/>
        <w:right w:val="none" w:sz="0" w:space="0" w:color="auto"/>
      </w:divBdr>
      <w:divsChild>
        <w:div w:id="806431412">
          <w:marLeft w:val="0"/>
          <w:marRight w:val="0"/>
          <w:marTop w:val="0"/>
          <w:marBottom w:val="0"/>
          <w:divBdr>
            <w:top w:val="none" w:sz="0" w:space="0" w:color="auto"/>
            <w:left w:val="none" w:sz="0" w:space="0" w:color="auto"/>
            <w:bottom w:val="none" w:sz="0" w:space="0" w:color="auto"/>
            <w:right w:val="none" w:sz="0" w:space="0" w:color="auto"/>
          </w:divBdr>
          <w:divsChild>
            <w:div w:id="564099642">
              <w:marLeft w:val="0"/>
              <w:marRight w:val="0"/>
              <w:marTop w:val="0"/>
              <w:marBottom w:val="0"/>
              <w:divBdr>
                <w:top w:val="none" w:sz="0" w:space="0" w:color="auto"/>
                <w:left w:val="none" w:sz="0" w:space="0" w:color="auto"/>
                <w:bottom w:val="none" w:sz="0" w:space="0" w:color="auto"/>
                <w:right w:val="none" w:sz="0" w:space="0" w:color="auto"/>
              </w:divBdr>
              <w:divsChild>
                <w:div w:id="149672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2058">
      <w:bodyDiv w:val="1"/>
      <w:marLeft w:val="0"/>
      <w:marRight w:val="0"/>
      <w:marTop w:val="0"/>
      <w:marBottom w:val="0"/>
      <w:divBdr>
        <w:top w:val="none" w:sz="0" w:space="0" w:color="auto"/>
        <w:left w:val="none" w:sz="0" w:space="0" w:color="auto"/>
        <w:bottom w:val="none" w:sz="0" w:space="0" w:color="auto"/>
        <w:right w:val="none" w:sz="0" w:space="0" w:color="auto"/>
      </w:divBdr>
    </w:div>
    <w:div w:id="1665887925">
      <w:bodyDiv w:val="1"/>
      <w:marLeft w:val="0"/>
      <w:marRight w:val="0"/>
      <w:marTop w:val="0"/>
      <w:marBottom w:val="0"/>
      <w:divBdr>
        <w:top w:val="none" w:sz="0" w:space="0" w:color="auto"/>
        <w:left w:val="none" w:sz="0" w:space="0" w:color="auto"/>
        <w:bottom w:val="none" w:sz="0" w:space="0" w:color="auto"/>
        <w:right w:val="none" w:sz="0" w:space="0" w:color="auto"/>
      </w:divBdr>
      <w:divsChild>
        <w:div w:id="407000970">
          <w:marLeft w:val="0"/>
          <w:marRight w:val="0"/>
          <w:marTop w:val="0"/>
          <w:marBottom w:val="0"/>
          <w:divBdr>
            <w:top w:val="none" w:sz="0" w:space="0" w:color="auto"/>
            <w:left w:val="none" w:sz="0" w:space="0" w:color="auto"/>
            <w:bottom w:val="none" w:sz="0" w:space="0" w:color="auto"/>
            <w:right w:val="none" w:sz="0" w:space="0" w:color="auto"/>
          </w:divBdr>
        </w:div>
      </w:divsChild>
    </w:div>
    <w:div w:id="1698234464">
      <w:bodyDiv w:val="1"/>
      <w:marLeft w:val="0"/>
      <w:marRight w:val="0"/>
      <w:marTop w:val="0"/>
      <w:marBottom w:val="0"/>
      <w:divBdr>
        <w:top w:val="none" w:sz="0" w:space="0" w:color="auto"/>
        <w:left w:val="none" w:sz="0" w:space="0" w:color="auto"/>
        <w:bottom w:val="none" w:sz="0" w:space="0" w:color="auto"/>
        <w:right w:val="none" w:sz="0" w:space="0" w:color="auto"/>
      </w:divBdr>
      <w:divsChild>
        <w:div w:id="140580648">
          <w:marLeft w:val="0"/>
          <w:marRight w:val="0"/>
          <w:marTop w:val="0"/>
          <w:marBottom w:val="0"/>
          <w:divBdr>
            <w:top w:val="none" w:sz="0" w:space="0" w:color="auto"/>
            <w:left w:val="none" w:sz="0" w:space="0" w:color="auto"/>
            <w:bottom w:val="none" w:sz="0" w:space="0" w:color="auto"/>
            <w:right w:val="none" w:sz="0" w:space="0" w:color="auto"/>
          </w:divBdr>
        </w:div>
      </w:divsChild>
    </w:div>
    <w:div w:id="1909219451">
      <w:bodyDiv w:val="1"/>
      <w:marLeft w:val="0"/>
      <w:marRight w:val="0"/>
      <w:marTop w:val="0"/>
      <w:marBottom w:val="0"/>
      <w:divBdr>
        <w:top w:val="none" w:sz="0" w:space="0" w:color="auto"/>
        <w:left w:val="none" w:sz="0" w:space="0" w:color="auto"/>
        <w:bottom w:val="none" w:sz="0" w:space="0" w:color="auto"/>
        <w:right w:val="none" w:sz="0" w:space="0" w:color="auto"/>
      </w:divBdr>
      <w:divsChild>
        <w:div w:id="1057779663">
          <w:marLeft w:val="0"/>
          <w:marRight w:val="0"/>
          <w:marTop w:val="0"/>
          <w:marBottom w:val="0"/>
          <w:divBdr>
            <w:top w:val="none" w:sz="0" w:space="0" w:color="auto"/>
            <w:left w:val="none" w:sz="0" w:space="0" w:color="auto"/>
            <w:bottom w:val="none" w:sz="0" w:space="0" w:color="auto"/>
            <w:right w:val="none" w:sz="0" w:space="0" w:color="auto"/>
          </w:divBdr>
        </w:div>
      </w:divsChild>
    </w:div>
    <w:div w:id="1940945206">
      <w:bodyDiv w:val="1"/>
      <w:marLeft w:val="0"/>
      <w:marRight w:val="0"/>
      <w:marTop w:val="0"/>
      <w:marBottom w:val="0"/>
      <w:divBdr>
        <w:top w:val="none" w:sz="0" w:space="0" w:color="auto"/>
        <w:left w:val="none" w:sz="0" w:space="0" w:color="auto"/>
        <w:bottom w:val="none" w:sz="0" w:space="0" w:color="auto"/>
        <w:right w:val="none" w:sz="0" w:space="0" w:color="auto"/>
      </w:divBdr>
      <w:divsChild>
        <w:div w:id="250965136">
          <w:marLeft w:val="0"/>
          <w:marRight w:val="0"/>
          <w:marTop w:val="0"/>
          <w:marBottom w:val="0"/>
          <w:divBdr>
            <w:top w:val="none" w:sz="0" w:space="0" w:color="auto"/>
            <w:left w:val="none" w:sz="0" w:space="0" w:color="auto"/>
            <w:bottom w:val="none" w:sz="0" w:space="0" w:color="auto"/>
            <w:right w:val="none" w:sz="0" w:space="0" w:color="auto"/>
          </w:divBdr>
        </w:div>
      </w:divsChild>
    </w:div>
    <w:div w:id="1968663592">
      <w:bodyDiv w:val="1"/>
      <w:marLeft w:val="0"/>
      <w:marRight w:val="0"/>
      <w:marTop w:val="0"/>
      <w:marBottom w:val="0"/>
      <w:divBdr>
        <w:top w:val="none" w:sz="0" w:space="0" w:color="auto"/>
        <w:left w:val="none" w:sz="0" w:space="0" w:color="auto"/>
        <w:bottom w:val="none" w:sz="0" w:space="0" w:color="auto"/>
        <w:right w:val="none" w:sz="0" w:space="0" w:color="auto"/>
      </w:divBdr>
    </w:div>
    <w:div w:id="2062169647">
      <w:bodyDiv w:val="1"/>
      <w:marLeft w:val="0"/>
      <w:marRight w:val="0"/>
      <w:marTop w:val="0"/>
      <w:marBottom w:val="0"/>
      <w:divBdr>
        <w:top w:val="none" w:sz="0" w:space="0" w:color="auto"/>
        <w:left w:val="none" w:sz="0" w:space="0" w:color="auto"/>
        <w:bottom w:val="none" w:sz="0" w:space="0" w:color="auto"/>
        <w:right w:val="none" w:sz="0" w:space="0" w:color="auto"/>
      </w:divBdr>
    </w:div>
    <w:div w:id="2067097097">
      <w:bodyDiv w:val="1"/>
      <w:marLeft w:val="0"/>
      <w:marRight w:val="0"/>
      <w:marTop w:val="0"/>
      <w:marBottom w:val="0"/>
      <w:divBdr>
        <w:top w:val="none" w:sz="0" w:space="0" w:color="auto"/>
        <w:left w:val="none" w:sz="0" w:space="0" w:color="auto"/>
        <w:bottom w:val="none" w:sz="0" w:space="0" w:color="auto"/>
        <w:right w:val="none" w:sz="0" w:space="0" w:color="auto"/>
      </w:divBdr>
      <w:divsChild>
        <w:div w:id="1690446991">
          <w:marLeft w:val="0"/>
          <w:marRight w:val="0"/>
          <w:marTop w:val="0"/>
          <w:marBottom w:val="0"/>
          <w:divBdr>
            <w:top w:val="none" w:sz="0" w:space="0" w:color="auto"/>
            <w:left w:val="none" w:sz="0" w:space="0" w:color="auto"/>
            <w:bottom w:val="none" w:sz="0" w:space="0" w:color="auto"/>
            <w:right w:val="none" w:sz="0" w:space="0" w:color="auto"/>
          </w:divBdr>
          <w:divsChild>
            <w:div w:id="1767383979">
              <w:marLeft w:val="0"/>
              <w:marRight w:val="0"/>
              <w:marTop w:val="0"/>
              <w:marBottom w:val="0"/>
              <w:divBdr>
                <w:top w:val="none" w:sz="0" w:space="0" w:color="auto"/>
                <w:left w:val="none" w:sz="0" w:space="0" w:color="auto"/>
                <w:bottom w:val="none" w:sz="0" w:space="0" w:color="auto"/>
                <w:right w:val="none" w:sz="0" w:space="0" w:color="auto"/>
              </w:divBdr>
              <w:divsChild>
                <w:div w:id="3932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slaugos.lt" TargetMode="External"/><Relationship Id="rId13" Type="http://schemas.openxmlformats.org/officeDocument/2006/relationships/hyperlink" Target="https://e-seimas.lrs.lt/portal/legalAct/lt/TAD/TAIS.214076/asr" TargetMode="External"/><Relationship Id="rId18" Type="http://schemas.openxmlformats.org/officeDocument/2006/relationships/hyperlink" Target="https://www.e-tar.lt/portal/lt/legalActEditions/TAR.C62BA40A0E43"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tar.lt/portal/lt/legalActEditions/TAR.12B2FFC49C8B" TargetMode="External"/><Relationship Id="rId17" Type="http://schemas.openxmlformats.org/officeDocument/2006/relationships/hyperlink" Target="https://e-seimas.lrs.lt/portal/legalActEditions/lt/TAD/TAIS.116101" TargetMode="External"/><Relationship Id="rId2" Type="http://schemas.openxmlformats.org/officeDocument/2006/relationships/numbering" Target="numbering.xml"/><Relationship Id="rId16" Type="http://schemas.openxmlformats.org/officeDocument/2006/relationships/hyperlink" Target="https://e-seimas.lrs.lt/portal/legalActEditions/lt/TAD/TAIS.1161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Editions/TAR.769B541DD7F7" TargetMode="External"/><Relationship Id="rId5" Type="http://schemas.openxmlformats.org/officeDocument/2006/relationships/webSettings" Target="webSettings.xml"/><Relationship Id="rId15" Type="http://schemas.openxmlformats.org/officeDocument/2006/relationships/hyperlink" Target="https://e-seimas.lrs.lt/portal/legalAct/lt/TAD/f2d74172eb4a11e7a5cea258c39305f6" TargetMode="External"/><Relationship Id="rId23" Type="http://schemas.openxmlformats.org/officeDocument/2006/relationships/theme" Target="theme/theme1.xml"/><Relationship Id="rId10" Type="http://schemas.openxmlformats.org/officeDocument/2006/relationships/hyperlink" Target="https://www.e-tar.lt/portal/lt/legalActEditions/TAR.769B541DD7F7" TargetMode="External"/><Relationship Id="rId19" Type="http://schemas.openxmlformats.org/officeDocument/2006/relationships/hyperlink" Target="https://e-seimas.lrs.lt/portal/legalAct/lt/TAD/TAIS.208336/asr" TargetMode="External"/><Relationship Id="rId4" Type="http://schemas.openxmlformats.org/officeDocument/2006/relationships/settings" Target="settings.xml"/><Relationship Id="rId9" Type="http://schemas.openxmlformats.org/officeDocument/2006/relationships/hyperlink" Target="http://www.epaslaugos.lt)/" TargetMode="External"/><Relationship Id="rId14" Type="http://schemas.openxmlformats.org/officeDocument/2006/relationships/hyperlink" Target="https://www.e-tar.lt/portal/lt/legalActEditions/TAR.E2342C2B7EC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2BB9F-3FA5-4152-8DAC-749CA5F3B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2150</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14383</CharactersWithSpaces>
  <SharedDoc>false</SharedDoc>
  <HLinks>
    <vt:vector size="12" baseType="variant">
      <vt:variant>
        <vt:i4>6619160</vt:i4>
      </vt:variant>
      <vt:variant>
        <vt:i4>3</vt:i4>
      </vt:variant>
      <vt:variant>
        <vt:i4>0</vt:i4>
      </vt:variant>
      <vt:variant>
        <vt:i4>5</vt:i4>
      </vt:variant>
      <vt:variant>
        <vt:lpwstr>mailto:ausra.tamosiuniene@prienai.lt</vt:lpwstr>
      </vt:variant>
      <vt:variant>
        <vt:lpwstr/>
      </vt:variant>
      <vt:variant>
        <vt:i4>7536753</vt:i4>
      </vt:variant>
      <vt:variant>
        <vt:i4>0</vt:i4>
      </vt:variant>
      <vt:variant>
        <vt:i4>0</vt:i4>
      </vt:variant>
      <vt:variant>
        <vt:i4>5</vt:i4>
      </vt:variant>
      <vt:variant>
        <vt:lpwstr>https://www.e-tar.lt/portal/lt/legalAct/TAR.6565D97B9AA2/llUxXLSnKl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Tadas</cp:lastModifiedBy>
  <cp:revision>2</cp:revision>
  <cp:lastPrinted>2021-11-04T13:56:00Z</cp:lastPrinted>
  <dcterms:created xsi:type="dcterms:W3CDTF">2021-11-09T11:56:00Z</dcterms:created>
  <dcterms:modified xsi:type="dcterms:W3CDTF">2021-11-09T11:56:00Z</dcterms:modified>
</cp:coreProperties>
</file>