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453" w:rsidRDefault="00975453" w:rsidP="002F3025">
      <w:pPr>
        <w:tabs>
          <w:tab w:val="center" w:pos="4819"/>
          <w:tab w:val="right" w:pos="9638"/>
        </w:tabs>
        <w:jc w:val="center"/>
        <w:rPr>
          <w:b/>
          <w:szCs w:val="24"/>
        </w:rPr>
      </w:pPr>
    </w:p>
    <w:p w:rsidR="002F3025" w:rsidRDefault="002F3025" w:rsidP="002F3025">
      <w:pPr>
        <w:jc w:val="both"/>
      </w:pPr>
    </w:p>
    <w:p w:rsidR="00975453" w:rsidRDefault="002F3025">
      <w:pPr>
        <w:ind w:left="5760"/>
        <w:jc w:val="both"/>
        <w:rPr>
          <w:sz w:val="22"/>
          <w:szCs w:val="22"/>
        </w:rPr>
      </w:pPr>
      <w:r>
        <w:rPr>
          <w:sz w:val="22"/>
          <w:szCs w:val="22"/>
        </w:rPr>
        <w:t xml:space="preserve">Dalies kredito įstaigai sumokėtų palūkanų už trumpalaikiam ir (ar) biologiniam turtui įsigyti suteiktus kreditus ir (ar) kredito linijas kompensavimo taisyklių </w:t>
      </w:r>
    </w:p>
    <w:p w:rsidR="00975453" w:rsidRDefault="002F3025">
      <w:pPr>
        <w:ind w:left="5760"/>
        <w:rPr>
          <w:szCs w:val="24"/>
        </w:rPr>
      </w:pPr>
      <w:r>
        <w:rPr>
          <w:sz w:val="22"/>
          <w:szCs w:val="22"/>
        </w:rPr>
        <w:t>2 priedas</w:t>
      </w:r>
    </w:p>
    <w:p w:rsidR="00975453" w:rsidRDefault="00975453">
      <w:pPr>
        <w:ind w:left="5760"/>
        <w:rPr>
          <w:sz w:val="20"/>
        </w:rPr>
      </w:pPr>
    </w:p>
    <w:p w:rsidR="00975453" w:rsidRDefault="00975453">
      <w:pPr>
        <w:rPr>
          <w:sz w:val="16"/>
          <w:szCs w:val="16"/>
        </w:rPr>
      </w:pPr>
    </w:p>
    <w:p w:rsidR="00975453" w:rsidRDefault="002F3025">
      <w:pPr>
        <w:jc w:val="center"/>
        <w:rPr>
          <w:b/>
          <w:sz w:val="20"/>
        </w:rPr>
      </w:pPr>
      <w:r>
        <w:rPr>
          <w:sz w:val="20"/>
        </w:rPr>
        <w:t>(</w:t>
      </w:r>
      <w:r>
        <w:rPr>
          <w:b/>
          <w:sz w:val="20"/>
        </w:rPr>
        <w:t>Paraiškos dėl dalies kredito įstaigai sumokėtų palūkanų kompensacijos išmokėjimo forma)</w:t>
      </w:r>
    </w:p>
    <w:p w:rsidR="00975453" w:rsidRDefault="00975453">
      <w:pPr>
        <w:rPr>
          <w:sz w:val="16"/>
          <w:szCs w:val="16"/>
        </w:rPr>
      </w:pPr>
    </w:p>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5"/>
        <w:gridCol w:w="4565"/>
      </w:tblGrid>
      <w:tr w:rsidR="00975453">
        <w:trPr>
          <w:trHeight w:val="385"/>
        </w:trPr>
        <w:tc>
          <w:tcPr>
            <w:tcW w:w="9519" w:type="dxa"/>
            <w:gridSpan w:val="2"/>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ind w:left="-96"/>
              <w:rPr>
                <w:sz w:val="20"/>
              </w:rPr>
            </w:pPr>
            <w:r>
              <w:rPr>
                <w:b/>
                <w:bCs/>
                <w:sz w:val="20"/>
              </w:rPr>
              <w:t>Pildo savivaldybės administracijos tarnautojas</w:t>
            </w:r>
          </w:p>
        </w:tc>
      </w:tr>
      <w:tr w:rsidR="00975453">
        <w:trPr>
          <w:cantSplit/>
          <w:trHeight w:val="788"/>
        </w:trPr>
        <w:tc>
          <w:tcPr>
            <w:tcW w:w="495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ind w:right="5"/>
              <w:rPr>
                <w:sz w:val="20"/>
              </w:rPr>
            </w:pPr>
            <w:r>
              <w:rPr>
                <w:sz w:val="20"/>
              </w:rPr>
              <w:t>Paraiška</w:t>
            </w:r>
          </w:p>
          <w:p w:rsidR="00975453" w:rsidRDefault="002F3025">
            <w:pPr>
              <w:spacing w:line="276" w:lineRule="auto"/>
              <w:ind w:right="5"/>
              <w:rPr>
                <w:b/>
                <w:bCs/>
                <w:sz w:val="20"/>
              </w:rPr>
            </w:pPr>
            <w:r>
              <w:rPr>
                <w:b/>
                <w:bCs/>
                <w:sz w:val="20"/>
              </w:rPr>
              <w:t xml:space="preserve">registruojama / neregistruojama </w:t>
            </w:r>
          </w:p>
          <w:p w:rsidR="00975453" w:rsidRDefault="002F3025">
            <w:pPr>
              <w:spacing w:line="276" w:lineRule="auto"/>
              <w:ind w:right="5"/>
              <w:rPr>
                <w:sz w:val="20"/>
              </w:rPr>
            </w:pPr>
            <w:r>
              <w:rPr>
                <w:sz w:val="20"/>
              </w:rPr>
              <w:t>(kas nereikalinga, išbraukti)</w:t>
            </w:r>
          </w:p>
        </w:tc>
        <w:tc>
          <w:tcPr>
            <w:tcW w:w="4569" w:type="dxa"/>
            <w:vMerge w:val="restart"/>
            <w:tcBorders>
              <w:top w:val="single" w:sz="4" w:space="0" w:color="auto"/>
              <w:left w:val="single" w:sz="4" w:space="0" w:color="auto"/>
              <w:bottom w:val="single" w:sz="4" w:space="0" w:color="auto"/>
              <w:right w:val="single" w:sz="4" w:space="0" w:color="auto"/>
            </w:tcBorders>
          </w:tcPr>
          <w:p w:rsidR="00975453" w:rsidRDefault="00975453">
            <w:pPr>
              <w:rPr>
                <w:sz w:val="10"/>
                <w:szCs w:val="10"/>
              </w:rPr>
            </w:pPr>
          </w:p>
          <w:p w:rsidR="00975453" w:rsidRDefault="00975453">
            <w:pPr>
              <w:spacing w:line="276" w:lineRule="auto"/>
              <w:ind w:left="-95"/>
              <w:jc w:val="center"/>
              <w:rPr>
                <w:sz w:val="20"/>
              </w:rPr>
            </w:pPr>
          </w:p>
          <w:p w:rsidR="00975453" w:rsidRDefault="00975453">
            <w:pPr>
              <w:rPr>
                <w:sz w:val="10"/>
                <w:szCs w:val="10"/>
              </w:rPr>
            </w:pPr>
          </w:p>
          <w:p w:rsidR="00975453" w:rsidRDefault="00975453">
            <w:pPr>
              <w:spacing w:line="276" w:lineRule="auto"/>
              <w:ind w:left="-95"/>
              <w:jc w:val="center"/>
              <w:rPr>
                <w:sz w:val="20"/>
              </w:rPr>
            </w:pPr>
          </w:p>
          <w:p w:rsidR="00975453" w:rsidRDefault="00975453">
            <w:pPr>
              <w:spacing w:line="276" w:lineRule="auto"/>
              <w:ind w:left="-96"/>
              <w:jc w:val="center"/>
              <w:rPr>
                <w:sz w:val="20"/>
              </w:rPr>
            </w:pPr>
          </w:p>
          <w:p w:rsidR="00975453" w:rsidRDefault="00975453">
            <w:pPr>
              <w:spacing w:line="276" w:lineRule="auto"/>
              <w:ind w:left="-96"/>
              <w:jc w:val="center"/>
              <w:rPr>
                <w:sz w:val="20"/>
              </w:rPr>
            </w:pPr>
          </w:p>
          <w:p w:rsidR="00975453" w:rsidRDefault="00975453">
            <w:pPr>
              <w:spacing w:line="276" w:lineRule="auto"/>
              <w:ind w:left="-96"/>
              <w:jc w:val="center"/>
              <w:rPr>
                <w:sz w:val="20"/>
              </w:rPr>
            </w:pPr>
          </w:p>
          <w:p w:rsidR="00975453" w:rsidRDefault="00975453">
            <w:pPr>
              <w:spacing w:line="276" w:lineRule="auto"/>
              <w:ind w:left="-96"/>
              <w:jc w:val="center"/>
              <w:rPr>
                <w:sz w:val="20"/>
              </w:rPr>
            </w:pPr>
          </w:p>
          <w:p w:rsidR="00975453" w:rsidRDefault="002F3025">
            <w:pPr>
              <w:spacing w:line="276" w:lineRule="auto"/>
              <w:ind w:left="-96"/>
              <w:jc w:val="center"/>
              <w:rPr>
                <w:sz w:val="20"/>
              </w:rPr>
            </w:pPr>
            <w:r>
              <w:rPr>
                <w:sz w:val="20"/>
              </w:rPr>
              <w:t>(Dokumento gavimo registracijos žymos vieta)</w:t>
            </w:r>
          </w:p>
        </w:tc>
      </w:tr>
      <w:tr w:rsidR="00975453">
        <w:trPr>
          <w:cantSplit/>
          <w:trHeight w:val="456"/>
        </w:trPr>
        <w:tc>
          <w:tcPr>
            <w:tcW w:w="495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ind w:right="5"/>
              <w:rPr>
                <w:sz w:val="20"/>
              </w:rPr>
            </w:pPr>
            <w:r>
              <w:rPr>
                <w:sz w:val="20"/>
              </w:rPr>
              <w:t>Registracijos Nr. /__/__/__/__/</w:t>
            </w:r>
          </w:p>
        </w:tc>
        <w:tc>
          <w:tcPr>
            <w:tcW w:w="4569" w:type="dxa"/>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 w:val="20"/>
              </w:rPr>
            </w:pPr>
          </w:p>
        </w:tc>
      </w:tr>
      <w:tr w:rsidR="00975453">
        <w:trPr>
          <w:cantSplit/>
          <w:trHeight w:val="286"/>
        </w:trPr>
        <w:tc>
          <w:tcPr>
            <w:tcW w:w="495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ind w:right="5"/>
              <w:rPr>
                <w:sz w:val="20"/>
              </w:rPr>
            </w:pPr>
            <w:r>
              <w:rPr>
                <w:sz w:val="20"/>
              </w:rPr>
              <w:t>Registracijos data: 2/0/__/__/-__/__/-__/__/</w:t>
            </w:r>
          </w:p>
        </w:tc>
        <w:tc>
          <w:tcPr>
            <w:tcW w:w="4569" w:type="dxa"/>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 w:val="20"/>
              </w:rPr>
            </w:pPr>
          </w:p>
        </w:tc>
      </w:tr>
      <w:tr w:rsidR="00975453">
        <w:trPr>
          <w:trHeight w:val="360"/>
        </w:trPr>
        <w:tc>
          <w:tcPr>
            <w:tcW w:w="9519" w:type="dxa"/>
            <w:gridSpan w:val="2"/>
            <w:tcBorders>
              <w:top w:val="single" w:sz="4" w:space="0" w:color="auto"/>
              <w:left w:val="single" w:sz="4" w:space="0" w:color="auto"/>
              <w:bottom w:val="single" w:sz="4" w:space="0" w:color="auto"/>
              <w:right w:val="single" w:sz="4" w:space="0" w:color="auto"/>
            </w:tcBorders>
            <w:vAlign w:val="center"/>
            <w:hideMark/>
          </w:tcPr>
          <w:p w:rsidR="00975453" w:rsidRDefault="002F3025">
            <w:pPr>
              <w:tabs>
                <w:tab w:val="left" w:pos="63"/>
              </w:tabs>
              <w:spacing w:line="276" w:lineRule="auto"/>
              <w:ind w:left="-96" w:firstLine="50"/>
              <w:rPr>
                <w:sz w:val="20"/>
              </w:rPr>
            </w:pPr>
            <w:r>
              <w:rPr>
                <w:sz w:val="20"/>
              </w:rPr>
              <w:t xml:space="preserve">Atsakingas tarnautojas </w:t>
            </w:r>
          </w:p>
          <w:p w:rsidR="00975453" w:rsidRDefault="002F3025">
            <w:pPr>
              <w:tabs>
                <w:tab w:val="left" w:pos="63"/>
              </w:tabs>
              <w:spacing w:line="276" w:lineRule="auto"/>
              <w:ind w:left="-95" w:firstLine="50"/>
              <w:rPr>
                <w:sz w:val="20"/>
              </w:rPr>
            </w:pPr>
            <w:r>
              <w:rPr>
                <w:sz w:val="20"/>
              </w:rPr>
              <w:t>(vardas, pavardė, parašas)</w:t>
            </w:r>
          </w:p>
        </w:tc>
      </w:tr>
    </w:tbl>
    <w:p w:rsidR="00975453" w:rsidRDefault="00975453">
      <w:pPr>
        <w:ind w:left="-709" w:right="-1327"/>
        <w:jc w:val="both"/>
        <w:rPr>
          <w:szCs w:val="24"/>
        </w:rPr>
      </w:pPr>
    </w:p>
    <w:p w:rsidR="00975453" w:rsidRDefault="002F3025">
      <w:pPr>
        <w:ind w:left="-709" w:right="-450"/>
        <w:jc w:val="center"/>
        <w:rPr>
          <w:szCs w:val="24"/>
        </w:rPr>
      </w:pPr>
      <w:r>
        <w:rPr>
          <w:szCs w:val="24"/>
        </w:rPr>
        <w:t>________________________________________________________________</w:t>
      </w:r>
    </w:p>
    <w:p w:rsidR="00975453" w:rsidRDefault="002F3025">
      <w:pPr>
        <w:ind w:left="-709" w:right="-450"/>
        <w:jc w:val="center"/>
        <w:rPr>
          <w:sz w:val="22"/>
          <w:szCs w:val="22"/>
        </w:rPr>
      </w:pPr>
      <w:r>
        <w:rPr>
          <w:sz w:val="22"/>
          <w:szCs w:val="22"/>
        </w:rPr>
        <w:t>(ūkio subjekto vardas ir pavardė / pavadinimas)</w:t>
      </w:r>
    </w:p>
    <w:p w:rsidR="00975453" w:rsidRDefault="00975453">
      <w:pPr>
        <w:ind w:right="-450"/>
        <w:rPr>
          <w:sz w:val="16"/>
          <w:szCs w:val="16"/>
        </w:rPr>
      </w:pPr>
    </w:p>
    <w:p w:rsidR="00975453" w:rsidRDefault="002F3025">
      <w:pPr>
        <w:ind w:left="-709" w:right="-450"/>
        <w:jc w:val="center"/>
        <w:rPr>
          <w:szCs w:val="24"/>
        </w:rPr>
      </w:pPr>
      <w:r>
        <w:rPr>
          <w:szCs w:val="24"/>
        </w:rPr>
        <w:t>________________________________________________________________</w:t>
      </w:r>
    </w:p>
    <w:p w:rsidR="00975453" w:rsidRDefault="002F3025">
      <w:pPr>
        <w:ind w:left="-709" w:right="-450"/>
        <w:jc w:val="center"/>
        <w:rPr>
          <w:sz w:val="22"/>
          <w:szCs w:val="22"/>
        </w:rPr>
      </w:pPr>
      <w:r>
        <w:rPr>
          <w:sz w:val="22"/>
          <w:szCs w:val="22"/>
        </w:rPr>
        <w:t>(ūkio subjekto kodas)</w:t>
      </w:r>
    </w:p>
    <w:p w:rsidR="00975453" w:rsidRDefault="00975453">
      <w:pPr>
        <w:rPr>
          <w:sz w:val="22"/>
          <w:szCs w:val="22"/>
        </w:rPr>
      </w:pPr>
    </w:p>
    <w:p w:rsidR="00975453" w:rsidRDefault="00975453">
      <w:pPr>
        <w:tabs>
          <w:tab w:val="left" w:pos="720"/>
          <w:tab w:val="center" w:pos="4320"/>
          <w:tab w:val="right" w:pos="8640"/>
        </w:tabs>
        <w:rPr>
          <w:sz w:val="22"/>
          <w:szCs w:val="22"/>
        </w:rPr>
      </w:pPr>
    </w:p>
    <w:p w:rsidR="00975453" w:rsidRDefault="002F3025">
      <w:pPr>
        <w:tabs>
          <w:tab w:val="left" w:pos="720"/>
          <w:tab w:val="center" w:pos="4320"/>
          <w:tab w:val="right" w:pos="8640"/>
        </w:tabs>
        <w:rPr>
          <w:sz w:val="22"/>
          <w:szCs w:val="22"/>
        </w:rPr>
      </w:pPr>
      <w:r>
        <w:rPr>
          <w:sz w:val="22"/>
          <w:szCs w:val="22"/>
        </w:rPr>
        <w:t>____________________________ savivaldybės administracijai</w:t>
      </w:r>
    </w:p>
    <w:p w:rsidR="00975453" w:rsidRDefault="00975453">
      <w:pPr>
        <w:tabs>
          <w:tab w:val="left" w:pos="720"/>
          <w:tab w:val="center" w:pos="4320"/>
          <w:tab w:val="right" w:pos="8640"/>
        </w:tabs>
        <w:spacing w:line="360" w:lineRule="auto"/>
        <w:rPr>
          <w:sz w:val="22"/>
          <w:szCs w:val="22"/>
        </w:rPr>
      </w:pPr>
    </w:p>
    <w:p w:rsidR="00975453" w:rsidRDefault="002F3025">
      <w:pPr>
        <w:keepNext/>
        <w:jc w:val="center"/>
        <w:rPr>
          <w:b/>
          <w:sz w:val="22"/>
          <w:szCs w:val="22"/>
        </w:rPr>
      </w:pPr>
      <w:r>
        <w:rPr>
          <w:b/>
          <w:sz w:val="22"/>
          <w:szCs w:val="22"/>
        </w:rPr>
        <w:t xml:space="preserve">PARAIŠKA </w:t>
      </w:r>
      <w:r>
        <w:rPr>
          <w:rFonts w:ascii="Times New Roman Bold" w:hAnsi="Times New Roman Bold"/>
          <w:b/>
          <w:sz w:val="22"/>
          <w:szCs w:val="22"/>
        </w:rPr>
        <w:t>DĖL DALIES KREDITO ĮSTAIGAI SUMOKĖTŲ PALŪKANŲ KOMPENSACIJOS IŠMOKĖJIMO</w:t>
      </w:r>
    </w:p>
    <w:p w:rsidR="00975453" w:rsidRDefault="00975453">
      <w:pPr>
        <w:rPr>
          <w:szCs w:val="24"/>
        </w:rPr>
      </w:pPr>
    </w:p>
    <w:p w:rsidR="00975453" w:rsidRDefault="002F3025">
      <w:pPr>
        <w:jc w:val="center"/>
        <w:rPr>
          <w:sz w:val="22"/>
        </w:rPr>
      </w:pPr>
      <w:r>
        <w:rPr>
          <w:sz w:val="22"/>
        </w:rPr>
        <w:t>_____________</w:t>
      </w:r>
    </w:p>
    <w:p w:rsidR="00975453" w:rsidRDefault="002F3025">
      <w:pPr>
        <w:ind w:left="2880" w:firstLine="1710"/>
        <w:jc w:val="both"/>
        <w:rPr>
          <w:sz w:val="22"/>
        </w:rPr>
      </w:pPr>
      <w:r>
        <w:rPr>
          <w:sz w:val="22"/>
        </w:rPr>
        <w:t>(data)</w:t>
      </w:r>
    </w:p>
    <w:p w:rsidR="00975453" w:rsidRDefault="00975453">
      <w:pPr>
        <w:rPr>
          <w:sz w:val="20"/>
        </w:rPr>
      </w:pPr>
    </w:p>
    <w:p w:rsidR="00975453" w:rsidRDefault="002F3025">
      <w:pPr>
        <w:keepNext/>
        <w:tabs>
          <w:tab w:val="left" w:pos="1296"/>
        </w:tabs>
        <w:outlineLvl w:val="1"/>
        <w:rPr>
          <w:rFonts w:ascii="Times New Roman Bold" w:hAnsi="Times New Roman Bold"/>
          <w:b/>
          <w:sz w:val="22"/>
          <w:szCs w:val="24"/>
        </w:rPr>
      </w:pPr>
      <w:r>
        <w:rPr>
          <w:rFonts w:ascii="Times New Roman Bold" w:hAnsi="Times New Roman Bold"/>
          <w:b/>
          <w:szCs w:val="24"/>
        </w:rPr>
        <w:t xml:space="preserve">1. </w:t>
      </w:r>
      <w:r>
        <w:rPr>
          <w:rFonts w:ascii="Times New Roman Bold" w:hAnsi="Times New Roman Bold"/>
          <w:b/>
          <w:sz w:val="22"/>
          <w:szCs w:val="24"/>
        </w:rPr>
        <w:t>Ūkio subjekto duomenys</w:t>
      </w:r>
    </w:p>
    <w:p w:rsidR="00975453" w:rsidRDefault="00975453">
      <w:pPr>
        <w:rPr>
          <w:sz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2340"/>
        <w:gridCol w:w="4860"/>
      </w:tblGrid>
      <w:tr w:rsidR="00975453">
        <w:trPr>
          <w:cantSplit/>
          <w:trHeight w:val="128"/>
        </w:trPr>
        <w:tc>
          <w:tcPr>
            <w:tcW w:w="252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75453" w:rsidRDefault="002F3025">
            <w:pPr>
              <w:spacing w:line="276" w:lineRule="auto"/>
              <w:rPr>
                <w:szCs w:val="24"/>
              </w:rPr>
            </w:pPr>
            <w:r>
              <w:rPr>
                <w:sz w:val="22"/>
                <w:szCs w:val="22"/>
              </w:rPr>
              <w:t>Rekvizitai</w:t>
            </w:r>
          </w:p>
        </w:tc>
        <w:tc>
          <w:tcPr>
            <w:tcW w:w="2340"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Vardas ir pavardė / pavadinimas</w:t>
            </w:r>
          </w:p>
        </w:tc>
        <w:tc>
          <w:tcPr>
            <w:tcW w:w="4860" w:type="dxa"/>
            <w:tcBorders>
              <w:top w:val="single" w:sz="4" w:space="0" w:color="auto"/>
              <w:left w:val="single" w:sz="4" w:space="0" w:color="auto"/>
              <w:bottom w:val="single" w:sz="4" w:space="0" w:color="auto"/>
              <w:right w:val="single" w:sz="4" w:space="0" w:color="auto"/>
            </w:tcBorders>
          </w:tcPr>
          <w:p w:rsidR="00975453" w:rsidRDefault="00975453">
            <w:pPr>
              <w:spacing w:line="276" w:lineRule="auto"/>
              <w:rPr>
                <w:szCs w:val="24"/>
              </w:rPr>
            </w:pPr>
          </w:p>
        </w:tc>
      </w:tr>
      <w:tr w:rsidR="00975453">
        <w:trPr>
          <w:cantSplit/>
          <w:trHeight w:val="224"/>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Cs w:val="24"/>
              </w:rPr>
            </w:pPr>
          </w:p>
        </w:tc>
        <w:tc>
          <w:tcPr>
            <w:tcW w:w="2340"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Teisinė forma (pildo tik juridiniai asmenys)</w:t>
            </w:r>
          </w:p>
        </w:tc>
        <w:tc>
          <w:tcPr>
            <w:tcW w:w="4860" w:type="dxa"/>
            <w:tcBorders>
              <w:top w:val="single" w:sz="4" w:space="0" w:color="auto"/>
              <w:left w:val="single" w:sz="4" w:space="0" w:color="auto"/>
              <w:bottom w:val="single" w:sz="4" w:space="0" w:color="auto"/>
              <w:right w:val="single" w:sz="4" w:space="0" w:color="auto"/>
            </w:tcBorders>
          </w:tcPr>
          <w:p w:rsidR="00975453" w:rsidRDefault="00975453">
            <w:pPr>
              <w:spacing w:line="276" w:lineRule="auto"/>
              <w:rPr>
                <w:szCs w:val="24"/>
              </w:rPr>
            </w:pPr>
          </w:p>
        </w:tc>
      </w:tr>
      <w:tr w:rsidR="00975453">
        <w:trPr>
          <w:cantSplit/>
          <w:trHeight w:val="127"/>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Cs w:val="24"/>
              </w:rPr>
            </w:pPr>
          </w:p>
        </w:tc>
        <w:tc>
          <w:tcPr>
            <w:tcW w:w="2340"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Vadovo vardas, pavardė, tel. Nr. (pildo tik juridiniai asmenys)</w:t>
            </w:r>
          </w:p>
        </w:tc>
        <w:tc>
          <w:tcPr>
            <w:tcW w:w="4860" w:type="dxa"/>
            <w:tcBorders>
              <w:top w:val="single" w:sz="4" w:space="0" w:color="auto"/>
              <w:left w:val="single" w:sz="4" w:space="0" w:color="auto"/>
              <w:bottom w:val="single" w:sz="4" w:space="0" w:color="auto"/>
              <w:right w:val="single" w:sz="4" w:space="0" w:color="auto"/>
            </w:tcBorders>
          </w:tcPr>
          <w:p w:rsidR="00975453" w:rsidRDefault="00975453">
            <w:pPr>
              <w:spacing w:line="276" w:lineRule="auto"/>
              <w:rPr>
                <w:szCs w:val="24"/>
              </w:rPr>
            </w:pPr>
          </w:p>
        </w:tc>
      </w:tr>
      <w:tr w:rsidR="00975453">
        <w:trPr>
          <w:cantSplit/>
          <w:trHeight w:val="127"/>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Cs w:val="24"/>
              </w:rPr>
            </w:pPr>
          </w:p>
        </w:tc>
        <w:tc>
          <w:tcPr>
            <w:tcW w:w="2340"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Finansininko vardas, pavardė, tel. Nr. (pildo tik juridiniai asmenys)</w:t>
            </w:r>
          </w:p>
        </w:tc>
        <w:tc>
          <w:tcPr>
            <w:tcW w:w="4860" w:type="dxa"/>
            <w:tcBorders>
              <w:top w:val="single" w:sz="4" w:space="0" w:color="auto"/>
              <w:left w:val="single" w:sz="4" w:space="0" w:color="auto"/>
              <w:bottom w:val="single" w:sz="4" w:space="0" w:color="auto"/>
              <w:right w:val="single" w:sz="4" w:space="0" w:color="auto"/>
            </w:tcBorders>
          </w:tcPr>
          <w:p w:rsidR="00975453" w:rsidRDefault="00975453">
            <w:pPr>
              <w:spacing w:line="276" w:lineRule="auto"/>
              <w:rPr>
                <w:szCs w:val="24"/>
              </w:rPr>
            </w:pPr>
          </w:p>
        </w:tc>
      </w:tr>
      <w:tr w:rsidR="00975453">
        <w:trPr>
          <w:cantSplit/>
          <w:trHeight w:val="122"/>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Cs w:val="24"/>
              </w:rPr>
            </w:pPr>
          </w:p>
        </w:tc>
        <w:tc>
          <w:tcPr>
            <w:tcW w:w="2340"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Adresas:</w:t>
            </w:r>
          </w:p>
          <w:p w:rsidR="00975453" w:rsidRDefault="002F3025">
            <w:pPr>
              <w:spacing w:line="276" w:lineRule="auto"/>
              <w:rPr>
                <w:szCs w:val="24"/>
              </w:rPr>
            </w:pPr>
            <w:r>
              <w:rPr>
                <w:sz w:val="22"/>
                <w:szCs w:val="22"/>
              </w:rPr>
              <w:t>gatvė, namo numeris, pašto indeksas, vietovė</w:t>
            </w:r>
          </w:p>
        </w:tc>
        <w:tc>
          <w:tcPr>
            <w:tcW w:w="4860" w:type="dxa"/>
            <w:tcBorders>
              <w:top w:val="single" w:sz="4" w:space="0" w:color="auto"/>
              <w:left w:val="single" w:sz="4" w:space="0" w:color="auto"/>
              <w:bottom w:val="single" w:sz="4" w:space="0" w:color="auto"/>
              <w:right w:val="single" w:sz="4" w:space="0" w:color="auto"/>
            </w:tcBorders>
          </w:tcPr>
          <w:p w:rsidR="00975453" w:rsidRDefault="00975453">
            <w:pPr>
              <w:spacing w:line="276" w:lineRule="auto"/>
              <w:rPr>
                <w:i/>
                <w:szCs w:val="24"/>
              </w:rPr>
            </w:pPr>
          </w:p>
        </w:tc>
      </w:tr>
      <w:tr w:rsidR="00975453">
        <w:trPr>
          <w:cantSplit/>
          <w:trHeight w:val="122"/>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Cs w:val="24"/>
              </w:rPr>
            </w:pPr>
          </w:p>
        </w:tc>
        <w:tc>
          <w:tcPr>
            <w:tcW w:w="2340"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Tel. Nr.</w:t>
            </w:r>
          </w:p>
        </w:tc>
        <w:tc>
          <w:tcPr>
            <w:tcW w:w="4860" w:type="dxa"/>
            <w:tcBorders>
              <w:top w:val="single" w:sz="4" w:space="0" w:color="auto"/>
              <w:left w:val="single" w:sz="4" w:space="0" w:color="auto"/>
              <w:bottom w:val="single" w:sz="4" w:space="0" w:color="auto"/>
              <w:right w:val="single" w:sz="4" w:space="0" w:color="auto"/>
            </w:tcBorders>
          </w:tcPr>
          <w:p w:rsidR="00975453" w:rsidRDefault="00975453">
            <w:pPr>
              <w:spacing w:line="276" w:lineRule="auto"/>
              <w:rPr>
                <w:szCs w:val="24"/>
              </w:rPr>
            </w:pPr>
          </w:p>
        </w:tc>
      </w:tr>
      <w:tr w:rsidR="00975453">
        <w:trPr>
          <w:cantSplit/>
          <w:trHeight w:val="122"/>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Cs w:val="24"/>
              </w:rPr>
            </w:pPr>
          </w:p>
        </w:tc>
        <w:tc>
          <w:tcPr>
            <w:tcW w:w="2340"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El. p. adresas</w:t>
            </w:r>
          </w:p>
        </w:tc>
        <w:tc>
          <w:tcPr>
            <w:tcW w:w="4860" w:type="dxa"/>
            <w:tcBorders>
              <w:top w:val="single" w:sz="4" w:space="0" w:color="auto"/>
              <w:left w:val="single" w:sz="4" w:space="0" w:color="auto"/>
              <w:bottom w:val="single" w:sz="4" w:space="0" w:color="auto"/>
              <w:right w:val="single" w:sz="4" w:space="0" w:color="auto"/>
            </w:tcBorders>
          </w:tcPr>
          <w:p w:rsidR="00975453" w:rsidRDefault="00975453">
            <w:pPr>
              <w:spacing w:line="276" w:lineRule="auto"/>
              <w:rPr>
                <w:szCs w:val="24"/>
              </w:rPr>
            </w:pPr>
          </w:p>
        </w:tc>
      </w:tr>
      <w:tr w:rsidR="00975453">
        <w:trPr>
          <w:cantSplit/>
          <w:trHeight w:val="122"/>
        </w:trPr>
        <w:tc>
          <w:tcPr>
            <w:tcW w:w="2520" w:type="dxa"/>
            <w:vMerge w:val="restart"/>
            <w:tcBorders>
              <w:top w:val="single" w:sz="4" w:space="0" w:color="auto"/>
              <w:left w:val="single" w:sz="4" w:space="0" w:color="auto"/>
              <w:bottom w:val="single" w:sz="4" w:space="0" w:color="auto"/>
              <w:right w:val="single" w:sz="4" w:space="0" w:color="auto"/>
            </w:tcBorders>
          </w:tcPr>
          <w:p w:rsidR="00975453" w:rsidRDefault="002F3025">
            <w:pPr>
              <w:spacing w:line="276" w:lineRule="auto"/>
              <w:rPr>
                <w:szCs w:val="24"/>
              </w:rPr>
            </w:pPr>
            <w:r>
              <w:br w:type="page"/>
            </w:r>
          </w:p>
        </w:tc>
        <w:tc>
          <w:tcPr>
            <w:tcW w:w="2340"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Banko pavadinimas</w:t>
            </w:r>
          </w:p>
        </w:tc>
        <w:tc>
          <w:tcPr>
            <w:tcW w:w="4860" w:type="dxa"/>
            <w:tcBorders>
              <w:top w:val="single" w:sz="4" w:space="0" w:color="auto"/>
              <w:left w:val="single" w:sz="4" w:space="0" w:color="auto"/>
              <w:bottom w:val="single" w:sz="4" w:space="0" w:color="auto"/>
              <w:right w:val="single" w:sz="4" w:space="0" w:color="auto"/>
            </w:tcBorders>
          </w:tcPr>
          <w:p w:rsidR="00975453" w:rsidRDefault="00975453">
            <w:pPr>
              <w:spacing w:line="276" w:lineRule="auto"/>
              <w:rPr>
                <w:i/>
                <w:szCs w:val="24"/>
              </w:rPr>
            </w:pPr>
          </w:p>
        </w:tc>
      </w:tr>
      <w:tr w:rsidR="00975453">
        <w:trPr>
          <w:cantSplit/>
          <w:trHeight w:val="122"/>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Cs w:val="24"/>
              </w:rPr>
            </w:pPr>
          </w:p>
        </w:tc>
        <w:tc>
          <w:tcPr>
            <w:tcW w:w="2340"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Banko kodas</w:t>
            </w:r>
          </w:p>
        </w:tc>
        <w:tc>
          <w:tcPr>
            <w:tcW w:w="4860" w:type="dxa"/>
            <w:tcBorders>
              <w:top w:val="single" w:sz="4" w:space="0" w:color="auto"/>
              <w:left w:val="single" w:sz="4" w:space="0" w:color="auto"/>
              <w:bottom w:val="single" w:sz="4" w:space="0" w:color="auto"/>
              <w:right w:val="single" w:sz="4" w:space="0" w:color="auto"/>
            </w:tcBorders>
          </w:tcPr>
          <w:p w:rsidR="00975453" w:rsidRDefault="00975453">
            <w:pPr>
              <w:spacing w:line="276" w:lineRule="auto"/>
              <w:rPr>
                <w:szCs w:val="24"/>
              </w:rPr>
            </w:pPr>
          </w:p>
        </w:tc>
      </w:tr>
      <w:tr w:rsidR="00975453">
        <w:trPr>
          <w:cantSplit/>
          <w:trHeight w:val="70"/>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Cs w:val="24"/>
              </w:rPr>
            </w:pPr>
          </w:p>
        </w:tc>
        <w:tc>
          <w:tcPr>
            <w:tcW w:w="2340"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Sąskaitos numeris</w:t>
            </w:r>
          </w:p>
        </w:tc>
        <w:tc>
          <w:tcPr>
            <w:tcW w:w="4860" w:type="dxa"/>
            <w:tcBorders>
              <w:top w:val="single" w:sz="4" w:space="0" w:color="auto"/>
              <w:left w:val="single" w:sz="4" w:space="0" w:color="auto"/>
              <w:bottom w:val="single" w:sz="4" w:space="0" w:color="auto"/>
              <w:right w:val="single" w:sz="4" w:space="0" w:color="auto"/>
            </w:tcBorders>
          </w:tcPr>
          <w:p w:rsidR="00975453" w:rsidRDefault="00975453">
            <w:pPr>
              <w:spacing w:line="276" w:lineRule="auto"/>
              <w:rPr>
                <w:i/>
                <w:szCs w:val="24"/>
              </w:rPr>
            </w:pPr>
          </w:p>
        </w:tc>
      </w:tr>
      <w:tr w:rsidR="00975453">
        <w:trPr>
          <w:cantSplit/>
          <w:trHeight w:val="140"/>
        </w:trPr>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975453" w:rsidRDefault="002F3025">
            <w:pPr>
              <w:spacing w:line="276" w:lineRule="auto"/>
              <w:rPr>
                <w:szCs w:val="22"/>
              </w:rPr>
            </w:pPr>
            <w:r>
              <w:rPr>
                <w:sz w:val="22"/>
                <w:szCs w:val="22"/>
              </w:rPr>
              <w:t xml:space="preserve">Pažymėti tinkamą </w:t>
            </w:r>
          </w:p>
        </w:tc>
        <w:tc>
          <w:tcPr>
            <w:tcW w:w="7200" w:type="dxa"/>
            <w:gridSpan w:val="2"/>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rFonts w:eastAsia="MS Mincho"/>
                <w:szCs w:val="24"/>
              </w:rPr>
            </w:pPr>
            <w:r>
              <w:rPr>
                <w:rFonts w:eastAsia="MS Mincho"/>
                <w:sz w:val="22"/>
                <w:szCs w:val="22"/>
              </w:rPr>
              <w:sym w:font="Symbol" w:char="F090"/>
            </w:r>
            <w:r>
              <w:rPr>
                <w:rFonts w:eastAsia="MS Mincho"/>
                <w:sz w:val="22"/>
                <w:szCs w:val="22"/>
              </w:rPr>
              <w:t xml:space="preserve"> jaunasis ūkininkas</w:t>
            </w:r>
          </w:p>
          <w:p w:rsidR="00975453" w:rsidRDefault="002F3025">
            <w:pPr>
              <w:spacing w:line="276" w:lineRule="auto"/>
              <w:rPr>
                <w:rFonts w:eastAsia="MS Mincho"/>
                <w:szCs w:val="24"/>
              </w:rPr>
            </w:pPr>
            <w:r>
              <w:rPr>
                <w:rFonts w:eastAsia="MS Mincho"/>
                <w:sz w:val="22"/>
                <w:szCs w:val="22"/>
              </w:rPr>
              <w:sym w:font="Symbol" w:char="F090"/>
            </w:r>
            <w:r>
              <w:rPr>
                <w:rFonts w:eastAsia="MS Mincho"/>
                <w:sz w:val="22"/>
                <w:szCs w:val="22"/>
              </w:rPr>
              <w:t xml:space="preserve"> ne jaunasis ūkininkas</w:t>
            </w:r>
          </w:p>
        </w:tc>
      </w:tr>
    </w:tbl>
    <w:p w:rsidR="00975453" w:rsidRDefault="00975453"/>
    <w:p w:rsidR="00975453" w:rsidRDefault="002F3025">
      <w:pPr>
        <w:spacing w:line="276" w:lineRule="auto"/>
        <w:jc w:val="both"/>
        <w:rPr>
          <w:b/>
          <w:bCs/>
          <w:sz w:val="22"/>
          <w:szCs w:val="22"/>
        </w:rPr>
      </w:pPr>
      <w:r>
        <w:rPr>
          <w:b/>
          <w:bCs/>
          <w:sz w:val="22"/>
          <w:szCs w:val="22"/>
        </w:rPr>
        <w:t xml:space="preserve">2. Informacija apie atitiktį reglamento (ES) Nr. 1408/2013 2 straipsnio 2 dalyje arba reglamento (ES) Nr. 1407/2013 2 straipsnio 2 dalyje nustatytiems reikalavimams </w:t>
      </w:r>
    </w:p>
    <w:p w:rsidR="00975453" w:rsidRDefault="00975453">
      <w:pPr>
        <w:spacing w:line="276" w:lineRule="auto"/>
        <w:jc w:val="both"/>
        <w:rPr>
          <w:b/>
          <w:bCs/>
          <w:sz w:val="22"/>
          <w:szCs w:val="22"/>
        </w:rPr>
      </w:pPr>
    </w:p>
    <w:tbl>
      <w:tblPr>
        <w:tblW w:w="9639" w:type="dxa"/>
        <w:tblInd w:w="108" w:type="dxa"/>
        <w:tblCellMar>
          <w:left w:w="0" w:type="dxa"/>
          <w:right w:w="0" w:type="dxa"/>
        </w:tblCellMar>
        <w:tblLook w:val="04A0"/>
      </w:tblPr>
      <w:tblGrid>
        <w:gridCol w:w="709"/>
        <w:gridCol w:w="7229"/>
        <w:gridCol w:w="1701"/>
      </w:tblGrid>
      <w:tr w:rsidR="00975453">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rPr>
                <w:bCs/>
                <w:sz w:val="22"/>
                <w:szCs w:val="22"/>
              </w:rPr>
            </w:pPr>
            <w:r>
              <w:rPr>
                <w:bCs/>
                <w:sz w:val="22"/>
                <w:szCs w:val="22"/>
              </w:rPr>
              <w:t>Eil.</w:t>
            </w:r>
          </w:p>
          <w:p w:rsidR="00975453" w:rsidRDefault="002F3025">
            <w:pPr>
              <w:spacing w:line="276" w:lineRule="auto"/>
              <w:rPr>
                <w:bCs/>
                <w:sz w:val="22"/>
                <w:szCs w:val="22"/>
              </w:rPr>
            </w:pPr>
            <w:r>
              <w:rPr>
                <w:bCs/>
                <w:sz w:val="22"/>
                <w:szCs w:val="22"/>
              </w:rPr>
              <w:t>Nr.</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jc w:val="both"/>
              <w:rPr>
                <w:bCs/>
                <w:sz w:val="22"/>
                <w:szCs w:val="22"/>
              </w:rPr>
            </w:pPr>
            <w:r>
              <w:rPr>
                <w:bCs/>
                <w:sz w:val="22"/>
                <w:szCs w:val="22"/>
              </w:rPr>
              <w:t>Taikant šį reglamentą, „viena įmonė“ apima visas įmones (susijusias per vieną ar daugiau įmonių), kurių tarpusavio santykiai yra bent vienos rūšies iš žemiau išvardytų</w:t>
            </w:r>
            <w:r>
              <w:rPr>
                <w:i/>
                <w:iCs/>
                <w:sz w:val="22"/>
                <w:szCs w:val="22"/>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5453" w:rsidRDefault="002F3025">
            <w:pPr>
              <w:spacing w:line="276" w:lineRule="auto"/>
              <w:jc w:val="center"/>
              <w:rPr>
                <w:bCs/>
                <w:sz w:val="22"/>
                <w:szCs w:val="22"/>
              </w:rPr>
            </w:pPr>
            <w:r>
              <w:rPr>
                <w:bCs/>
                <w:sz w:val="22"/>
                <w:szCs w:val="22"/>
              </w:rPr>
              <w:t>Pažymėti</w:t>
            </w:r>
          </w:p>
        </w:tc>
      </w:tr>
      <w:tr w:rsidR="009754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rPr>
                <w:sz w:val="22"/>
                <w:szCs w:val="22"/>
              </w:rPr>
            </w:pPr>
            <w:r>
              <w:rPr>
                <w:sz w:val="22"/>
                <w:szCs w:val="22"/>
              </w:rPr>
              <w:t>1.</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jc w:val="both"/>
              <w:rPr>
                <w:sz w:val="22"/>
                <w:szCs w:val="22"/>
              </w:rPr>
            </w:pPr>
            <w:r>
              <w:rPr>
                <w:sz w:val="22"/>
                <w:szCs w:val="22"/>
              </w:rPr>
              <w:t>Viena įmonė turi kitos įmonės akcininkų arba narių balsų daugumą</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5453" w:rsidRDefault="002F3025">
            <w:pPr>
              <w:spacing w:line="276" w:lineRule="auto"/>
              <w:rPr>
                <w:sz w:val="22"/>
                <w:szCs w:val="22"/>
              </w:rPr>
            </w:pPr>
            <w:r>
              <w:rPr>
                <w:sz w:val="22"/>
                <w:szCs w:val="22"/>
              </w:rPr>
              <w:t xml:space="preserve">Taip </w:t>
            </w:r>
            <w:r>
              <w:rPr>
                <w:sz w:val="22"/>
                <w:szCs w:val="22"/>
                <w:shd w:val="clear" w:color="auto" w:fill="FFFFFF"/>
              </w:rPr>
              <w:sym w:font="Wingdings 2" w:char="F0A3"/>
            </w:r>
            <w:r>
              <w:rPr>
                <w:sz w:val="22"/>
                <w:szCs w:val="22"/>
                <w:shd w:val="clear" w:color="auto" w:fill="FFFFFF"/>
              </w:rPr>
              <w:t> </w:t>
            </w:r>
          </w:p>
          <w:p w:rsidR="00975453" w:rsidRDefault="002F3025">
            <w:pPr>
              <w:spacing w:line="276" w:lineRule="auto"/>
              <w:rPr>
                <w:sz w:val="22"/>
                <w:szCs w:val="22"/>
              </w:rPr>
            </w:pPr>
            <w:r>
              <w:rPr>
                <w:sz w:val="22"/>
                <w:szCs w:val="22"/>
              </w:rPr>
              <w:t>Ne</w:t>
            </w:r>
            <w:r>
              <w:rPr>
                <w:sz w:val="22"/>
                <w:szCs w:val="22"/>
                <w:shd w:val="clear" w:color="auto" w:fill="FFFFFF"/>
              </w:rPr>
              <w:t> </w:t>
            </w:r>
            <w:r>
              <w:rPr>
                <w:sz w:val="22"/>
                <w:szCs w:val="22"/>
                <w:shd w:val="clear" w:color="auto" w:fill="FFFFFF"/>
              </w:rPr>
              <w:sym w:font="Wingdings 2" w:char="F0A3"/>
            </w:r>
          </w:p>
        </w:tc>
      </w:tr>
      <w:tr w:rsidR="009754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rPr>
                <w:sz w:val="22"/>
                <w:szCs w:val="22"/>
              </w:rPr>
            </w:pPr>
            <w:r>
              <w:rPr>
                <w:sz w:val="22"/>
                <w:szCs w:val="22"/>
              </w:rPr>
              <w:t>2.</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jc w:val="both"/>
              <w:rPr>
                <w:sz w:val="22"/>
                <w:szCs w:val="22"/>
              </w:rPr>
            </w:pPr>
            <w:r>
              <w:rPr>
                <w:sz w:val="22"/>
                <w:szCs w:val="22"/>
              </w:rPr>
              <w:t>Viena įmonė turi teisę paskirti arba atleisti daugumą kitos įmonės administracijos, valdymo arba priežiūros organo narių</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5453" w:rsidRDefault="002F3025">
            <w:pPr>
              <w:spacing w:line="276" w:lineRule="auto"/>
              <w:rPr>
                <w:sz w:val="22"/>
                <w:szCs w:val="22"/>
              </w:rPr>
            </w:pPr>
            <w:r>
              <w:rPr>
                <w:sz w:val="22"/>
                <w:szCs w:val="22"/>
              </w:rPr>
              <w:t>Taip</w:t>
            </w:r>
            <w:r>
              <w:rPr>
                <w:sz w:val="22"/>
                <w:szCs w:val="22"/>
                <w:shd w:val="clear" w:color="auto" w:fill="FFFFFF"/>
              </w:rPr>
              <w:t> </w:t>
            </w:r>
            <w:r>
              <w:rPr>
                <w:sz w:val="22"/>
                <w:szCs w:val="22"/>
                <w:shd w:val="clear" w:color="auto" w:fill="FFFFFF"/>
              </w:rPr>
              <w:sym w:font="Wingdings 2" w:char="F0A3"/>
            </w:r>
            <w:r>
              <w:rPr>
                <w:sz w:val="22"/>
                <w:szCs w:val="22"/>
                <w:shd w:val="clear" w:color="auto" w:fill="FFFFFF"/>
              </w:rPr>
              <w:t>  </w:t>
            </w:r>
          </w:p>
          <w:p w:rsidR="00975453" w:rsidRDefault="002F3025">
            <w:pPr>
              <w:spacing w:line="276" w:lineRule="auto"/>
              <w:rPr>
                <w:b/>
                <w:bCs/>
                <w:sz w:val="22"/>
                <w:szCs w:val="22"/>
              </w:rPr>
            </w:pPr>
            <w:r>
              <w:rPr>
                <w:sz w:val="22"/>
                <w:szCs w:val="22"/>
              </w:rPr>
              <w:t>Ne</w:t>
            </w:r>
            <w:r>
              <w:rPr>
                <w:sz w:val="22"/>
                <w:szCs w:val="22"/>
                <w:shd w:val="clear" w:color="auto" w:fill="FFFFFF"/>
              </w:rPr>
              <w:t> </w:t>
            </w:r>
            <w:r>
              <w:rPr>
                <w:sz w:val="22"/>
                <w:szCs w:val="22"/>
                <w:shd w:val="clear" w:color="auto" w:fill="FFFFFF"/>
              </w:rPr>
              <w:sym w:font="Wingdings 2" w:char="F0A3"/>
            </w:r>
            <w:r>
              <w:rPr>
                <w:sz w:val="22"/>
                <w:szCs w:val="22"/>
                <w:shd w:val="clear" w:color="auto" w:fill="FFFFFF"/>
              </w:rPr>
              <w:t xml:space="preserve">  </w:t>
            </w:r>
          </w:p>
        </w:tc>
      </w:tr>
      <w:tr w:rsidR="009754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rPr>
                <w:sz w:val="22"/>
                <w:szCs w:val="22"/>
              </w:rPr>
            </w:pPr>
            <w:r>
              <w:rPr>
                <w:sz w:val="22"/>
                <w:szCs w:val="22"/>
              </w:rPr>
              <w:t>3.</w:t>
            </w:r>
          </w:p>
        </w:tc>
        <w:tc>
          <w:tcPr>
            <w:tcW w:w="7229" w:type="dxa"/>
            <w:tcBorders>
              <w:top w:val="nil"/>
              <w:left w:val="nil"/>
              <w:bottom w:val="single" w:sz="4" w:space="0" w:color="auto"/>
              <w:right w:val="single" w:sz="8" w:space="0" w:color="auto"/>
            </w:tcBorders>
            <w:tcMar>
              <w:top w:w="0" w:type="dxa"/>
              <w:left w:w="108" w:type="dxa"/>
              <w:bottom w:w="0" w:type="dxa"/>
              <w:right w:w="108" w:type="dxa"/>
            </w:tcMar>
            <w:hideMark/>
          </w:tcPr>
          <w:p w:rsidR="00975453" w:rsidRDefault="002F3025">
            <w:pPr>
              <w:spacing w:line="276" w:lineRule="auto"/>
              <w:jc w:val="both"/>
              <w:rPr>
                <w:sz w:val="22"/>
                <w:szCs w:val="22"/>
              </w:rPr>
            </w:pPr>
            <w:r>
              <w:rPr>
                <w:sz w:val="22"/>
                <w:szCs w:val="22"/>
              </w:rPr>
              <w:t>Pagal sutartį arba vadovaujantis steigimo sutarties ar įstatų nuostata vienai įmonei suteikiama teisė daryti kitai įmonei lemiamą įtaką</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5453" w:rsidRDefault="002F3025">
            <w:pPr>
              <w:spacing w:line="276" w:lineRule="auto"/>
              <w:rPr>
                <w:sz w:val="22"/>
                <w:szCs w:val="22"/>
              </w:rPr>
            </w:pPr>
            <w:r>
              <w:rPr>
                <w:sz w:val="22"/>
                <w:szCs w:val="22"/>
              </w:rPr>
              <w:t xml:space="preserve">Taip </w:t>
            </w:r>
            <w:r>
              <w:rPr>
                <w:sz w:val="22"/>
                <w:szCs w:val="22"/>
                <w:shd w:val="clear" w:color="auto" w:fill="FFFFFF"/>
              </w:rPr>
              <w:sym w:font="Wingdings 2" w:char="F0A3"/>
            </w:r>
            <w:r>
              <w:rPr>
                <w:sz w:val="22"/>
                <w:szCs w:val="22"/>
                <w:shd w:val="clear" w:color="auto" w:fill="FFFFFF"/>
              </w:rPr>
              <w:t>  </w:t>
            </w:r>
          </w:p>
          <w:p w:rsidR="00975453" w:rsidRDefault="002F3025">
            <w:pPr>
              <w:spacing w:line="276" w:lineRule="auto"/>
              <w:rPr>
                <w:sz w:val="22"/>
                <w:szCs w:val="22"/>
              </w:rPr>
            </w:pPr>
            <w:r>
              <w:rPr>
                <w:sz w:val="22"/>
                <w:szCs w:val="22"/>
              </w:rPr>
              <w:t>Ne</w:t>
            </w:r>
            <w:r>
              <w:rPr>
                <w:sz w:val="22"/>
                <w:szCs w:val="22"/>
                <w:shd w:val="clear" w:color="auto" w:fill="FFFFFF"/>
              </w:rPr>
              <w:t> </w:t>
            </w:r>
            <w:r>
              <w:rPr>
                <w:sz w:val="22"/>
                <w:szCs w:val="22"/>
                <w:shd w:val="clear" w:color="auto" w:fill="FFFFFF"/>
              </w:rPr>
              <w:sym w:font="Wingdings 2" w:char="F0A3"/>
            </w:r>
          </w:p>
        </w:tc>
      </w:tr>
      <w:tr w:rsidR="009754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rPr>
                <w:sz w:val="22"/>
                <w:szCs w:val="22"/>
              </w:rPr>
            </w:pPr>
            <w:r>
              <w:rPr>
                <w:sz w:val="22"/>
                <w:szCs w:val="22"/>
              </w:rPr>
              <w:t>4.</w:t>
            </w:r>
          </w:p>
        </w:tc>
        <w:tc>
          <w:tcPr>
            <w:tcW w:w="722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jc w:val="both"/>
              <w:rPr>
                <w:sz w:val="22"/>
                <w:szCs w:val="22"/>
              </w:rPr>
            </w:pPr>
            <w:r>
              <w:rPr>
                <w:sz w:val="22"/>
                <w:szCs w:val="22"/>
              </w:rPr>
              <w:t>Viena įmonė, būdama kitos įmonės akcininkė arba narė, vadovaudamasi su tos įmonės kitais akcininkais ar nariais sudaryta sutartimi, viena kontroliuoja tos kitos įmonės akcininkų arba narių balsavimo teisių daugumą</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rPr>
                <w:sz w:val="22"/>
                <w:szCs w:val="22"/>
              </w:rPr>
            </w:pPr>
            <w:r>
              <w:rPr>
                <w:sz w:val="22"/>
                <w:szCs w:val="22"/>
              </w:rPr>
              <w:t xml:space="preserve">Taip </w:t>
            </w:r>
            <w:r>
              <w:rPr>
                <w:sz w:val="22"/>
                <w:szCs w:val="22"/>
              </w:rPr>
              <w:sym w:font="Wingdings 2" w:char="F0A3"/>
            </w:r>
          </w:p>
          <w:p w:rsidR="00975453" w:rsidRDefault="002F3025">
            <w:pPr>
              <w:spacing w:line="276" w:lineRule="auto"/>
              <w:rPr>
                <w:sz w:val="22"/>
                <w:szCs w:val="22"/>
              </w:rPr>
            </w:pPr>
            <w:r>
              <w:rPr>
                <w:sz w:val="22"/>
                <w:szCs w:val="22"/>
              </w:rPr>
              <w:t>Ne</w:t>
            </w:r>
            <w:r>
              <w:rPr>
                <w:sz w:val="22"/>
                <w:szCs w:val="22"/>
                <w:shd w:val="clear" w:color="auto" w:fill="FFFFFF"/>
              </w:rPr>
              <w:t> </w:t>
            </w:r>
            <w:r>
              <w:rPr>
                <w:sz w:val="22"/>
                <w:szCs w:val="22"/>
                <w:shd w:val="clear" w:color="auto" w:fill="FFFFFF"/>
              </w:rPr>
              <w:sym w:font="Wingdings 2" w:char="F0A3"/>
            </w:r>
          </w:p>
        </w:tc>
      </w:tr>
      <w:tr w:rsidR="00975453">
        <w:trPr>
          <w:trHeight w:val="522"/>
        </w:trPr>
        <w:tc>
          <w:tcPr>
            <w:tcW w:w="963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jc w:val="both"/>
              <w:rPr>
                <w:sz w:val="22"/>
                <w:szCs w:val="22"/>
              </w:rPr>
            </w:pPr>
            <w:r>
              <w:rPr>
                <w:sz w:val="22"/>
                <w:szCs w:val="22"/>
              </w:rPr>
              <w:t>Jeigu nors vienoje eilutėje yra pažymėta teigiamai, prašome nurodyti visus susijusių įmonių pavadinimus ir jų kodus:</w:t>
            </w:r>
          </w:p>
        </w:tc>
      </w:tr>
      <w:tr w:rsidR="00975453">
        <w:trPr>
          <w:trHeight w:val="36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rPr>
                <w:sz w:val="22"/>
                <w:szCs w:val="22"/>
              </w:rPr>
            </w:pPr>
            <w:r>
              <w:rPr>
                <w:sz w:val="22"/>
                <w:szCs w:val="22"/>
              </w:rPr>
              <w:t>1.</w:t>
            </w:r>
          </w:p>
        </w:tc>
        <w:tc>
          <w:tcPr>
            <w:tcW w:w="8930" w:type="dxa"/>
            <w:gridSpan w:val="2"/>
            <w:tcBorders>
              <w:top w:val="nil"/>
              <w:left w:val="nil"/>
              <w:bottom w:val="single" w:sz="4" w:space="0" w:color="auto"/>
              <w:right w:val="single" w:sz="8" w:space="0" w:color="auto"/>
            </w:tcBorders>
            <w:tcMar>
              <w:top w:w="0" w:type="dxa"/>
              <w:left w:w="108" w:type="dxa"/>
              <w:bottom w:w="0" w:type="dxa"/>
              <w:right w:w="108" w:type="dxa"/>
            </w:tcMar>
          </w:tcPr>
          <w:p w:rsidR="00975453" w:rsidRDefault="00975453">
            <w:pPr>
              <w:spacing w:line="276" w:lineRule="auto"/>
              <w:rPr>
                <w:sz w:val="22"/>
                <w:szCs w:val="22"/>
              </w:rPr>
            </w:pPr>
          </w:p>
        </w:tc>
      </w:tr>
      <w:tr w:rsidR="00975453">
        <w:trPr>
          <w:trHeight w:val="36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rPr>
                <w:sz w:val="22"/>
                <w:szCs w:val="22"/>
              </w:rPr>
            </w:pPr>
            <w:r>
              <w:rPr>
                <w:sz w:val="22"/>
                <w:szCs w:val="22"/>
              </w:rPr>
              <w:t>2.</w:t>
            </w:r>
          </w:p>
        </w:tc>
        <w:tc>
          <w:tcPr>
            <w:tcW w:w="893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975453" w:rsidRDefault="00975453">
            <w:pPr>
              <w:spacing w:line="276" w:lineRule="auto"/>
              <w:rPr>
                <w:sz w:val="22"/>
                <w:szCs w:val="22"/>
              </w:rPr>
            </w:pPr>
          </w:p>
        </w:tc>
      </w:tr>
      <w:tr w:rsidR="00975453">
        <w:trPr>
          <w:trHeight w:val="36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5453" w:rsidRDefault="002F3025">
            <w:pPr>
              <w:spacing w:line="276" w:lineRule="auto"/>
              <w:rPr>
                <w:sz w:val="22"/>
                <w:szCs w:val="22"/>
              </w:rPr>
            </w:pPr>
            <w:r>
              <w:rPr>
                <w:sz w:val="22"/>
                <w:szCs w:val="22"/>
              </w:rPr>
              <w:t>3.</w:t>
            </w:r>
          </w:p>
        </w:tc>
        <w:tc>
          <w:tcPr>
            <w:tcW w:w="893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975453" w:rsidRDefault="00975453">
            <w:pPr>
              <w:spacing w:line="276" w:lineRule="auto"/>
              <w:rPr>
                <w:sz w:val="22"/>
                <w:szCs w:val="22"/>
              </w:rPr>
            </w:pPr>
          </w:p>
        </w:tc>
      </w:tr>
    </w:tbl>
    <w:p w:rsidR="00975453" w:rsidRDefault="002F3025">
      <w:pPr>
        <w:ind w:firstLine="65"/>
        <w:jc w:val="both"/>
        <w:rPr>
          <w:i/>
          <w:sz w:val="20"/>
        </w:rPr>
      </w:pPr>
      <w:r>
        <w:rPr>
          <w:i/>
          <w:sz w:val="20"/>
        </w:rPr>
        <w:t xml:space="preserve">* dauguma dalyvių balsų suprantama kaip daugiau nei 50 proc. dalyvių balsų, o lemiama įtaka suprantama kaip turima teisė, neturint įmonės akcininkų ar narių balsų daugumos, skirti (atšaukti) įmonės valdymo organų narius, veto teisė priimant įmonei svarbius sprendimus ar pan. </w:t>
      </w:r>
    </w:p>
    <w:p w:rsidR="00975453" w:rsidRDefault="00975453">
      <w:pPr>
        <w:rPr>
          <w:sz w:val="22"/>
          <w:szCs w:val="22"/>
        </w:rPr>
      </w:pPr>
    </w:p>
    <w:p w:rsidR="00975453" w:rsidRDefault="002F3025">
      <w:pPr>
        <w:jc w:val="both"/>
        <w:rPr>
          <w:b/>
          <w:sz w:val="22"/>
          <w:szCs w:val="22"/>
        </w:rPr>
      </w:pPr>
      <w:r>
        <w:rPr>
          <w:b/>
          <w:sz w:val="22"/>
          <w:szCs w:val="22"/>
        </w:rPr>
        <w:t>3. Informacija, reikalinga užtikrinti, kad nebūtų pažeistos pagalbos teikimo sąlygos, kaip nurodyta reglamento (ES) Nr. 1408/2013 5 straipsnio 1 ir 2 dalyje ir reglamento (ES) Nr. 1408/2013 3 straipsnio 8 ir 9 dalyje ar reglamento (ES) Nr. 1407/2013 5 straipsnio 1 dalyje ir reglamento (ES) Nr. 1407/2013 3 straipsnio 8 ir 9 dalyje</w:t>
      </w:r>
    </w:p>
    <w:p w:rsidR="00975453" w:rsidRDefault="00975453">
      <w:pPr>
        <w:jc w:val="both"/>
        <w:rPr>
          <w:b/>
          <w:sz w:val="22"/>
          <w:szCs w:val="22"/>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6521"/>
        <w:gridCol w:w="1984"/>
      </w:tblGrid>
      <w:tr w:rsidR="00975453">
        <w:trPr>
          <w:trHeight w:val="345"/>
        </w:trPr>
        <w:tc>
          <w:tcPr>
            <w:tcW w:w="680"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Eil. Nr.</w:t>
            </w:r>
          </w:p>
        </w:tc>
        <w:tc>
          <w:tcPr>
            <w:tcW w:w="6521" w:type="dxa"/>
            <w:tcBorders>
              <w:top w:val="single" w:sz="4" w:space="0" w:color="auto"/>
              <w:left w:val="single" w:sz="4" w:space="0" w:color="auto"/>
              <w:bottom w:val="single" w:sz="4" w:space="0" w:color="auto"/>
              <w:right w:val="single" w:sz="4" w:space="0" w:color="auto"/>
            </w:tcBorders>
          </w:tcPr>
          <w:p w:rsidR="00975453" w:rsidRDefault="00975453">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975453" w:rsidRDefault="002F3025">
            <w:pPr>
              <w:jc w:val="center"/>
              <w:rPr>
                <w:sz w:val="22"/>
                <w:szCs w:val="22"/>
                <w:vertAlign w:val="superscript"/>
              </w:rPr>
            </w:pPr>
            <w:r>
              <w:rPr>
                <w:sz w:val="22"/>
                <w:szCs w:val="22"/>
              </w:rPr>
              <w:t>Pažymėti tinkamą</w:t>
            </w:r>
            <w:r>
              <w:rPr>
                <w:sz w:val="22"/>
                <w:szCs w:val="22"/>
                <w:vertAlign w:val="superscript"/>
              </w:rPr>
              <w:t>*</w:t>
            </w:r>
          </w:p>
        </w:tc>
      </w:tr>
      <w:tr w:rsidR="00975453">
        <w:tc>
          <w:tcPr>
            <w:tcW w:w="680"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1.</w:t>
            </w:r>
          </w:p>
        </w:tc>
        <w:tc>
          <w:tcPr>
            <w:tcW w:w="6521"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Ūkio subjektas vykdo veiklą keliuose sektoriuose</w:t>
            </w:r>
          </w:p>
        </w:tc>
        <w:tc>
          <w:tcPr>
            <w:tcW w:w="1984"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 xml:space="preserve">Taip </w:t>
            </w:r>
            <w:r>
              <w:rPr>
                <w:sz w:val="22"/>
                <w:szCs w:val="22"/>
              </w:rPr>
              <w:sym w:font="Wingdings 2" w:char="F0A3"/>
            </w:r>
          </w:p>
          <w:p w:rsidR="00975453" w:rsidRDefault="002F3025">
            <w:pPr>
              <w:tabs>
                <w:tab w:val="left" w:pos="572"/>
              </w:tabs>
              <w:rPr>
                <w:sz w:val="22"/>
                <w:szCs w:val="22"/>
              </w:rPr>
            </w:pPr>
            <w:r>
              <w:rPr>
                <w:sz w:val="22"/>
                <w:szCs w:val="22"/>
              </w:rPr>
              <w:t xml:space="preserve">Ne </w:t>
            </w:r>
            <w:r>
              <w:rPr>
                <w:sz w:val="22"/>
                <w:szCs w:val="22"/>
              </w:rPr>
              <w:sym w:font="Wingdings 2" w:char="F0A3"/>
            </w:r>
          </w:p>
        </w:tc>
      </w:tr>
      <w:tr w:rsidR="00975453">
        <w:tc>
          <w:tcPr>
            <w:tcW w:w="680"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2.</w:t>
            </w:r>
          </w:p>
        </w:tc>
        <w:tc>
          <w:tcPr>
            <w:tcW w:w="6521"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Ūkio subjektas yra reorganizuojamas</w:t>
            </w:r>
          </w:p>
        </w:tc>
        <w:tc>
          <w:tcPr>
            <w:tcW w:w="1984"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 xml:space="preserve">Taip </w:t>
            </w:r>
            <w:r>
              <w:rPr>
                <w:sz w:val="22"/>
                <w:szCs w:val="22"/>
              </w:rPr>
              <w:sym w:font="Wingdings 2" w:char="F0A3"/>
            </w:r>
          </w:p>
          <w:p w:rsidR="00975453" w:rsidRDefault="002F3025">
            <w:pPr>
              <w:rPr>
                <w:sz w:val="22"/>
                <w:szCs w:val="22"/>
              </w:rPr>
            </w:pPr>
            <w:r>
              <w:rPr>
                <w:sz w:val="22"/>
                <w:szCs w:val="22"/>
              </w:rPr>
              <w:t xml:space="preserve">Ne </w:t>
            </w:r>
            <w:r>
              <w:rPr>
                <w:sz w:val="22"/>
                <w:szCs w:val="22"/>
              </w:rPr>
              <w:sym w:font="Wingdings 2" w:char="F0A3"/>
            </w:r>
          </w:p>
        </w:tc>
      </w:tr>
    </w:tbl>
    <w:p w:rsidR="00975453" w:rsidRDefault="002F3025">
      <w:pPr>
        <w:jc w:val="both"/>
        <w:rPr>
          <w:i/>
          <w:sz w:val="20"/>
        </w:rPr>
      </w:pPr>
      <w:r>
        <w:rPr>
          <w:sz w:val="20"/>
        </w:rPr>
        <w:t xml:space="preserve">* </w:t>
      </w:r>
      <w:r>
        <w:rPr>
          <w:i/>
          <w:sz w:val="20"/>
        </w:rPr>
        <w:t>tuo atveju, jei pažymima „taip“, pateikiama tai pagrindžianti informacija.</w:t>
      </w:r>
    </w:p>
    <w:p w:rsidR="00975453" w:rsidRDefault="00975453">
      <w:pPr>
        <w:jc w:val="both"/>
        <w:rPr>
          <w:b/>
          <w:sz w:val="22"/>
          <w:szCs w:val="22"/>
        </w:rPr>
      </w:pPr>
    </w:p>
    <w:p w:rsidR="00975453" w:rsidRDefault="00975453">
      <w:pPr>
        <w:rPr>
          <w:sz w:val="22"/>
          <w:szCs w:val="22"/>
        </w:rPr>
      </w:pPr>
    </w:p>
    <w:p w:rsidR="00975453" w:rsidRDefault="002F3025">
      <w:pPr>
        <w:jc w:val="both"/>
        <w:rPr>
          <w:b/>
          <w:sz w:val="22"/>
          <w:szCs w:val="22"/>
        </w:rPr>
      </w:pPr>
      <w:r>
        <w:rPr>
          <w:b/>
          <w:sz w:val="22"/>
          <w:szCs w:val="22"/>
        </w:rPr>
        <w:t>4. Informacija apie bet kokią kitų institucijų palūkanų daliai kompensuoti suteiktą (pagal priimtą sprendimą planuojamą suteikti) paramą:</w:t>
      </w:r>
    </w:p>
    <w:p w:rsidR="00975453" w:rsidRDefault="00975453">
      <w:pPr>
        <w:rPr>
          <w:sz w:val="22"/>
          <w:szCs w:val="22"/>
        </w:rPr>
      </w:pPr>
    </w:p>
    <w:tbl>
      <w:tblPr>
        <w:tblW w:w="9525" w:type="dxa"/>
        <w:tblInd w:w="108" w:type="dxa"/>
        <w:tblLayout w:type="fixed"/>
        <w:tblLook w:val="01E0"/>
      </w:tblPr>
      <w:tblGrid>
        <w:gridCol w:w="426"/>
        <w:gridCol w:w="8557"/>
        <w:gridCol w:w="542"/>
      </w:tblGrid>
      <w:tr w:rsidR="00975453">
        <w:trPr>
          <w:trHeight w:val="85"/>
        </w:trPr>
        <w:tc>
          <w:tcPr>
            <w:tcW w:w="426"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rPr>
                <w:szCs w:val="24"/>
              </w:rPr>
            </w:pPr>
            <w:r>
              <w:rPr>
                <w:sz w:val="22"/>
                <w:szCs w:val="22"/>
              </w:rPr>
              <w:t>1.</w:t>
            </w:r>
          </w:p>
        </w:tc>
        <w:tc>
          <w:tcPr>
            <w:tcW w:w="8558"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Suteikta (planuojama suteikti) parama</w:t>
            </w:r>
          </w:p>
        </w:tc>
        <w:tc>
          <w:tcPr>
            <w:tcW w:w="542" w:type="dxa"/>
            <w:tcBorders>
              <w:top w:val="single" w:sz="4" w:space="0" w:color="auto"/>
              <w:left w:val="single" w:sz="4" w:space="0" w:color="auto"/>
              <w:bottom w:val="single" w:sz="4" w:space="0" w:color="auto"/>
              <w:right w:val="single" w:sz="4" w:space="0" w:color="auto"/>
            </w:tcBorders>
            <w:hideMark/>
          </w:tcPr>
          <w:p w:rsidR="00975453" w:rsidRDefault="002F3025">
            <w:pPr>
              <w:tabs>
                <w:tab w:val="left" w:pos="1200"/>
              </w:tabs>
              <w:spacing w:line="276" w:lineRule="auto"/>
              <w:jc w:val="center"/>
              <w:rPr>
                <w:b/>
                <w:bCs/>
                <w:szCs w:val="24"/>
              </w:rPr>
            </w:pPr>
            <w:r>
              <w:rPr>
                <w:rFonts w:eastAsia="MS Mincho"/>
                <w:sz w:val="22"/>
                <w:szCs w:val="22"/>
              </w:rPr>
              <w:sym w:font="Symbol" w:char="F090"/>
            </w:r>
          </w:p>
        </w:tc>
      </w:tr>
      <w:tr w:rsidR="00975453">
        <w:trPr>
          <w:trHeight w:val="85"/>
        </w:trPr>
        <w:tc>
          <w:tcPr>
            <w:tcW w:w="426"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rPr>
                <w:szCs w:val="24"/>
              </w:rPr>
            </w:pPr>
            <w:r>
              <w:rPr>
                <w:sz w:val="22"/>
                <w:szCs w:val="22"/>
              </w:rPr>
              <w:t>2.</w:t>
            </w:r>
          </w:p>
        </w:tc>
        <w:tc>
          <w:tcPr>
            <w:tcW w:w="8558"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rPr>
                <w:szCs w:val="24"/>
              </w:rPr>
            </w:pPr>
            <w:r>
              <w:rPr>
                <w:sz w:val="22"/>
                <w:szCs w:val="22"/>
              </w:rPr>
              <w:t>Nesuteikta parama</w:t>
            </w:r>
          </w:p>
        </w:tc>
        <w:tc>
          <w:tcPr>
            <w:tcW w:w="542" w:type="dxa"/>
            <w:tcBorders>
              <w:top w:val="single" w:sz="4" w:space="0" w:color="auto"/>
              <w:left w:val="single" w:sz="4" w:space="0" w:color="auto"/>
              <w:bottom w:val="single" w:sz="4" w:space="0" w:color="auto"/>
              <w:right w:val="single" w:sz="4" w:space="0" w:color="auto"/>
            </w:tcBorders>
            <w:hideMark/>
          </w:tcPr>
          <w:p w:rsidR="00975453" w:rsidRDefault="002F3025">
            <w:pPr>
              <w:tabs>
                <w:tab w:val="left" w:pos="1200"/>
              </w:tabs>
              <w:spacing w:line="276" w:lineRule="auto"/>
              <w:jc w:val="center"/>
              <w:rPr>
                <w:b/>
                <w:bCs/>
                <w:szCs w:val="24"/>
              </w:rPr>
            </w:pPr>
            <w:r>
              <w:rPr>
                <w:rFonts w:eastAsia="MS Mincho"/>
                <w:sz w:val="22"/>
                <w:szCs w:val="22"/>
              </w:rPr>
              <w:sym w:font="Symbol" w:char="F090"/>
            </w:r>
          </w:p>
        </w:tc>
      </w:tr>
    </w:tbl>
    <w:p w:rsidR="00975453" w:rsidRDefault="00975453">
      <w:pPr>
        <w:rPr>
          <w:sz w:val="22"/>
          <w:szCs w:val="22"/>
        </w:rPr>
      </w:pPr>
    </w:p>
    <w:p w:rsidR="00975453" w:rsidRDefault="002F3025">
      <w:pPr>
        <w:jc w:val="both"/>
        <w:rPr>
          <w:b/>
          <w:sz w:val="22"/>
          <w:szCs w:val="22"/>
        </w:rPr>
      </w:pPr>
      <w:r>
        <w:rPr>
          <w:b/>
          <w:sz w:val="22"/>
          <w:szCs w:val="22"/>
        </w:rPr>
        <w:t xml:space="preserve">Jei suteikta (arba planuojama suteikti) kitų institucijų parama palūkanų daliai kompensuoti, pateikiama ši informacija: </w:t>
      </w:r>
    </w:p>
    <w:p w:rsidR="00975453" w:rsidRDefault="0097545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127"/>
        <w:gridCol w:w="2126"/>
        <w:gridCol w:w="1971"/>
      </w:tblGrid>
      <w:tr w:rsidR="00975453">
        <w:tc>
          <w:tcPr>
            <w:tcW w:w="2943"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Paramą suteikusios (planuojančios suteikti) institucijos pavadinimas</w:t>
            </w:r>
          </w:p>
        </w:tc>
        <w:tc>
          <w:tcPr>
            <w:tcW w:w="2127"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Paramos suteikimo data</w:t>
            </w:r>
          </w:p>
        </w:tc>
        <w:tc>
          <w:tcPr>
            <w:tcW w:w="2126"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 xml:space="preserve">Suteiktos (planuojamos suteikti) paramos dydis, </w:t>
            </w:r>
            <w:proofErr w:type="spellStart"/>
            <w:r>
              <w:rPr>
                <w:sz w:val="22"/>
                <w:szCs w:val="22"/>
              </w:rPr>
              <w:t>Eur</w:t>
            </w:r>
            <w:proofErr w:type="spellEnd"/>
            <w:r>
              <w:rPr>
                <w:sz w:val="22"/>
                <w:szCs w:val="22"/>
              </w:rPr>
              <w:t xml:space="preserve"> </w:t>
            </w:r>
          </w:p>
        </w:tc>
        <w:tc>
          <w:tcPr>
            <w:tcW w:w="1971"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Paramos suteikimo pagrindas</w:t>
            </w:r>
          </w:p>
        </w:tc>
      </w:tr>
      <w:tr w:rsidR="00975453">
        <w:tc>
          <w:tcPr>
            <w:tcW w:w="2943" w:type="dxa"/>
            <w:tcBorders>
              <w:top w:val="single" w:sz="4" w:space="0" w:color="auto"/>
              <w:left w:val="single" w:sz="4" w:space="0" w:color="auto"/>
              <w:bottom w:val="single" w:sz="4" w:space="0" w:color="auto"/>
              <w:right w:val="single" w:sz="4" w:space="0" w:color="auto"/>
            </w:tcBorders>
          </w:tcPr>
          <w:p w:rsidR="00975453" w:rsidRDefault="00975453">
            <w:pPr>
              <w:rPr>
                <w:szCs w:val="24"/>
              </w:rPr>
            </w:pPr>
          </w:p>
        </w:tc>
        <w:tc>
          <w:tcPr>
            <w:tcW w:w="2127" w:type="dxa"/>
            <w:tcBorders>
              <w:top w:val="single" w:sz="4" w:space="0" w:color="auto"/>
              <w:left w:val="single" w:sz="4" w:space="0" w:color="auto"/>
              <w:bottom w:val="single" w:sz="4" w:space="0" w:color="auto"/>
              <w:right w:val="single" w:sz="4" w:space="0" w:color="auto"/>
            </w:tcBorders>
          </w:tcPr>
          <w:p w:rsidR="00975453" w:rsidRDefault="00975453">
            <w:pPr>
              <w:rPr>
                <w:szCs w:val="24"/>
              </w:rPr>
            </w:pPr>
          </w:p>
        </w:tc>
        <w:tc>
          <w:tcPr>
            <w:tcW w:w="2126" w:type="dxa"/>
            <w:tcBorders>
              <w:top w:val="single" w:sz="4" w:space="0" w:color="auto"/>
              <w:left w:val="single" w:sz="4" w:space="0" w:color="auto"/>
              <w:bottom w:val="single" w:sz="4" w:space="0" w:color="auto"/>
              <w:right w:val="single" w:sz="4" w:space="0" w:color="auto"/>
            </w:tcBorders>
          </w:tcPr>
          <w:p w:rsidR="00975453" w:rsidRDefault="00975453">
            <w:pPr>
              <w:rPr>
                <w:szCs w:val="24"/>
              </w:rPr>
            </w:pPr>
          </w:p>
        </w:tc>
        <w:tc>
          <w:tcPr>
            <w:tcW w:w="1971" w:type="dxa"/>
            <w:tcBorders>
              <w:top w:val="single" w:sz="4" w:space="0" w:color="auto"/>
              <w:left w:val="single" w:sz="4" w:space="0" w:color="auto"/>
              <w:bottom w:val="single" w:sz="4" w:space="0" w:color="auto"/>
              <w:right w:val="single" w:sz="4" w:space="0" w:color="auto"/>
            </w:tcBorders>
          </w:tcPr>
          <w:p w:rsidR="00975453" w:rsidRDefault="00975453">
            <w:pPr>
              <w:rPr>
                <w:szCs w:val="24"/>
              </w:rPr>
            </w:pPr>
          </w:p>
        </w:tc>
      </w:tr>
      <w:tr w:rsidR="00975453">
        <w:tc>
          <w:tcPr>
            <w:tcW w:w="2943" w:type="dxa"/>
            <w:tcBorders>
              <w:top w:val="single" w:sz="4" w:space="0" w:color="auto"/>
              <w:left w:val="single" w:sz="4" w:space="0" w:color="auto"/>
              <w:bottom w:val="single" w:sz="4" w:space="0" w:color="auto"/>
              <w:right w:val="single" w:sz="4" w:space="0" w:color="auto"/>
            </w:tcBorders>
          </w:tcPr>
          <w:p w:rsidR="00975453" w:rsidRDefault="00975453">
            <w:pPr>
              <w:rPr>
                <w:szCs w:val="24"/>
              </w:rPr>
            </w:pPr>
          </w:p>
        </w:tc>
        <w:tc>
          <w:tcPr>
            <w:tcW w:w="2127" w:type="dxa"/>
            <w:tcBorders>
              <w:top w:val="single" w:sz="4" w:space="0" w:color="auto"/>
              <w:left w:val="single" w:sz="4" w:space="0" w:color="auto"/>
              <w:bottom w:val="single" w:sz="4" w:space="0" w:color="auto"/>
              <w:right w:val="single" w:sz="4" w:space="0" w:color="auto"/>
            </w:tcBorders>
          </w:tcPr>
          <w:p w:rsidR="00975453" w:rsidRDefault="00975453">
            <w:pPr>
              <w:rPr>
                <w:szCs w:val="24"/>
              </w:rPr>
            </w:pPr>
          </w:p>
        </w:tc>
        <w:tc>
          <w:tcPr>
            <w:tcW w:w="2126" w:type="dxa"/>
            <w:tcBorders>
              <w:top w:val="single" w:sz="4" w:space="0" w:color="auto"/>
              <w:left w:val="single" w:sz="4" w:space="0" w:color="auto"/>
              <w:bottom w:val="single" w:sz="4" w:space="0" w:color="auto"/>
              <w:right w:val="single" w:sz="4" w:space="0" w:color="auto"/>
            </w:tcBorders>
          </w:tcPr>
          <w:p w:rsidR="00975453" w:rsidRDefault="00975453">
            <w:pPr>
              <w:rPr>
                <w:szCs w:val="24"/>
              </w:rPr>
            </w:pPr>
          </w:p>
        </w:tc>
        <w:tc>
          <w:tcPr>
            <w:tcW w:w="1971" w:type="dxa"/>
            <w:tcBorders>
              <w:top w:val="single" w:sz="4" w:space="0" w:color="auto"/>
              <w:left w:val="single" w:sz="4" w:space="0" w:color="auto"/>
              <w:bottom w:val="single" w:sz="4" w:space="0" w:color="auto"/>
              <w:right w:val="single" w:sz="4" w:space="0" w:color="auto"/>
            </w:tcBorders>
          </w:tcPr>
          <w:p w:rsidR="00975453" w:rsidRDefault="00975453">
            <w:pPr>
              <w:rPr>
                <w:szCs w:val="24"/>
              </w:rPr>
            </w:pPr>
          </w:p>
        </w:tc>
      </w:tr>
    </w:tbl>
    <w:p w:rsidR="00975453" w:rsidRDefault="00975453">
      <w:pPr>
        <w:rPr>
          <w:sz w:val="22"/>
          <w:szCs w:val="22"/>
        </w:rPr>
      </w:pPr>
    </w:p>
    <w:p w:rsidR="00975453" w:rsidRDefault="00975453">
      <w:pPr>
        <w:keepNext/>
        <w:tabs>
          <w:tab w:val="left" w:pos="1296"/>
        </w:tabs>
        <w:outlineLvl w:val="2"/>
        <w:rPr>
          <w:rFonts w:ascii="Times New Roman Bold" w:hAnsi="Times New Roman Bold" w:cs="Arial"/>
          <w:b/>
          <w:bCs/>
          <w:sz w:val="22"/>
          <w:szCs w:val="22"/>
        </w:rPr>
      </w:pPr>
    </w:p>
    <w:p w:rsidR="00975453" w:rsidRDefault="00975453">
      <w:pPr>
        <w:keepNext/>
        <w:tabs>
          <w:tab w:val="left" w:pos="1296"/>
        </w:tabs>
        <w:outlineLvl w:val="2"/>
        <w:rPr>
          <w:rFonts w:ascii="Times New Roman Bold" w:hAnsi="Times New Roman Bold" w:cs="Arial"/>
          <w:b/>
          <w:bCs/>
          <w:sz w:val="22"/>
          <w:szCs w:val="22"/>
        </w:rPr>
      </w:pPr>
    </w:p>
    <w:p w:rsidR="00975453" w:rsidRDefault="002F3025">
      <w:pPr>
        <w:keepNext/>
        <w:tabs>
          <w:tab w:val="left" w:pos="1296"/>
        </w:tabs>
        <w:outlineLvl w:val="2"/>
        <w:rPr>
          <w:rFonts w:ascii="Times New Roman Bold" w:hAnsi="Times New Roman Bold" w:cs="Arial"/>
          <w:b/>
          <w:bCs/>
          <w:sz w:val="22"/>
          <w:szCs w:val="22"/>
        </w:rPr>
      </w:pPr>
      <w:r>
        <w:rPr>
          <w:rFonts w:ascii="Times New Roman Bold" w:hAnsi="Times New Roman Bold" w:cs="Arial"/>
          <w:b/>
          <w:bCs/>
          <w:sz w:val="22"/>
          <w:szCs w:val="22"/>
        </w:rPr>
        <w:t>5. Informacija apie vykdomą veiklą (pildo žemės ūkio kooperatinės bendrovės (kooperatyvai), užsiimantys žemės ūkio produktų perdirbimu ir (ar) prekyba žemės ūkio produktais):</w:t>
      </w:r>
    </w:p>
    <w:p w:rsidR="00975453" w:rsidRDefault="0097545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61"/>
        <w:gridCol w:w="7379"/>
        <w:gridCol w:w="1582"/>
      </w:tblGrid>
      <w:tr w:rsidR="00975453">
        <w:tc>
          <w:tcPr>
            <w:tcW w:w="556" w:type="dxa"/>
            <w:gridSpan w:val="2"/>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Eil. Nr.</w:t>
            </w:r>
          </w:p>
        </w:tc>
        <w:tc>
          <w:tcPr>
            <w:tcW w:w="7379"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Veiklos sritis</w:t>
            </w:r>
          </w:p>
        </w:tc>
        <w:tc>
          <w:tcPr>
            <w:tcW w:w="1582" w:type="dxa"/>
            <w:tcBorders>
              <w:top w:val="single" w:sz="4" w:space="0" w:color="auto"/>
              <w:left w:val="single" w:sz="4" w:space="0" w:color="auto"/>
              <w:bottom w:val="single" w:sz="4" w:space="0" w:color="auto"/>
              <w:right w:val="single" w:sz="4" w:space="0" w:color="auto"/>
            </w:tcBorders>
          </w:tcPr>
          <w:p w:rsidR="00975453" w:rsidRDefault="002F3025">
            <w:pPr>
              <w:spacing w:line="276" w:lineRule="auto"/>
              <w:jc w:val="center"/>
              <w:rPr>
                <w:sz w:val="22"/>
                <w:szCs w:val="22"/>
              </w:rPr>
            </w:pPr>
            <w:r>
              <w:rPr>
                <w:sz w:val="22"/>
                <w:szCs w:val="22"/>
              </w:rPr>
              <w:t>Pažymėti</w:t>
            </w:r>
          </w:p>
          <w:p w:rsidR="00975453" w:rsidRDefault="00975453">
            <w:pPr>
              <w:rPr>
                <w:sz w:val="22"/>
                <w:szCs w:val="22"/>
              </w:rPr>
            </w:pPr>
          </w:p>
        </w:tc>
      </w:tr>
      <w:tr w:rsidR="00975453">
        <w:tc>
          <w:tcPr>
            <w:tcW w:w="556" w:type="dxa"/>
            <w:gridSpan w:val="2"/>
            <w:tcBorders>
              <w:top w:val="single" w:sz="4" w:space="0" w:color="auto"/>
              <w:left w:val="single" w:sz="4" w:space="0" w:color="auto"/>
              <w:bottom w:val="single" w:sz="4" w:space="0" w:color="auto"/>
              <w:right w:val="single" w:sz="4" w:space="0" w:color="auto"/>
            </w:tcBorders>
            <w:hideMark/>
          </w:tcPr>
          <w:p w:rsidR="00975453" w:rsidRDefault="002F3025">
            <w:pPr>
              <w:rPr>
                <w:b/>
                <w:sz w:val="22"/>
                <w:szCs w:val="22"/>
              </w:rPr>
            </w:pPr>
            <w:r>
              <w:rPr>
                <w:b/>
                <w:sz w:val="22"/>
                <w:szCs w:val="22"/>
              </w:rPr>
              <w:t>1.</w:t>
            </w:r>
          </w:p>
        </w:tc>
        <w:tc>
          <w:tcPr>
            <w:tcW w:w="7379" w:type="dxa"/>
            <w:tcBorders>
              <w:top w:val="single" w:sz="4" w:space="0" w:color="auto"/>
              <w:left w:val="single" w:sz="4" w:space="0" w:color="auto"/>
              <w:bottom w:val="single" w:sz="4" w:space="0" w:color="auto"/>
              <w:right w:val="single" w:sz="4" w:space="0" w:color="auto"/>
            </w:tcBorders>
            <w:hideMark/>
          </w:tcPr>
          <w:p w:rsidR="00975453" w:rsidRDefault="002F3025">
            <w:pPr>
              <w:rPr>
                <w:b/>
                <w:sz w:val="22"/>
                <w:szCs w:val="22"/>
              </w:rPr>
            </w:pPr>
            <w:r>
              <w:rPr>
                <w:b/>
                <w:sz w:val="22"/>
                <w:szCs w:val="22"/>
              </w:rPr>
              <w:t>Žemės ūkio produktų perdirbimas:</w:t>
            </w:r>
          </w:p>
        </w:tc>
        <w:tc>
          <w:tcPr>
            <w:tcW w:w="1582" w:type="dxa"/>
            <w:tcBorders>
              <w:top w:val="single" w:sz="4" w:space="0" w:color="auto"/>
              <w:left w:val="single" w:sz="4" w:space="0" w:color="auto"/>
              <w:bottom w:val="single" w:sz="4" w:space="0" w:color="auto"/>
              <w:right w:val="single" w:sz="4" w:space="0" w:color="auto"/>
            </w:tcBorders>
            <w:hideMark/>
          </w:tcPr>
          <w:p w:rsidR="00975453" w:rsidRDefault="002F3025">
            <w:pPr>
              <w:spacing w:line="276" w:lineRule="auto"/>
              <w:jc w:val="center"/>
              <w:rPr>
                <w:sz w:val="22"/>
                <w:szCs w:val="22"/>
              </w:rPr>
            </w:pPr>
            <w:r>
              <w:rPr>
                <w:sz w:val="22"/>
                <w:szCs w:val="22"/>
              </w:rPr>
              <w:sym w:font="Times New Roman" w:char="F090"/>
            </w:r>
          </w:p>
        </w:tc>
      </w:tr>
      <w:tr w:rsidR="00975453">
        <w:tc>
          <w:tcPr>
            <w:tcW w:w="9517" w:type="dxa"/>
            <w:gridSpan w:val="4"/>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 xml:space="preserve">Jeigu pažymėjote, jog užsiimate žemės ūkio produktų perdirbimu, prašome nurodyti kokį perdirbtą produktą gaunate: </w:t>
            </w:r>
          </w:p>
        </w:tc>
      </w:tr>
      <w:tr w:rsidR="00975453">
        <w:tc>
          <w:tcPr>
            <w:tcW w:w="495"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1.</w:t>
            </w:r>
          </w:p>
        </w:tc>
        <w:tc>
          <w:tcPr>
            <w:tcW w:w="9022" w:type="dxa"/>
            <w:gridSpan w:val="3"/>
            <w:tcBorders>
              <w:top w:val="single" w:sz="4" w:space="0" w:color="auto"/>
              <w:left w:val="single" w:sz="4" w:space="0" w:color="auto"/>
              <w:bottom w:val="single" w:sz="4" w:space="0" w:color="auto"/>
              <w:right w:val="single" w:sz="4" w:space="0" w:color="auto"/>
            </w:tcBorders>
          </w:tcPr>
          <w:p w:rsidR="00975453" w:rsidRDefault="00975453">
            <w:pPr>
              <w:rPr>
                <w:sz w:val="22"/>
                <w:szCs w:val="22"/>
              </w:rPr>
            </w:pPr>
          </w:p>
        </w:tc>
      </w:tr>
      <w:tr w:rsidR="00975453">
        <w:tc>
          <w:tcPr>
            <w:tcW w:w="495"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w:t>
            </w:r>
          </w:p>
        </w:tc>
        <w:tc>
          <w:tcPr>
            <w:tcW w:w="9022" w:type="dxa"/>
            <w:gridSpan w:val="3"/>
            <w:tcBorders>
              <w:top w:val="single" w:sz="4" w:space="0" w:color="auto"/>
              <w:left w:val="single" w:sz="4" w:space="0" w:color="auto"/>
              <w:bottom w:val="single" w:sz="4" w:space="0" w:color="auto"/>
              <w:right w:val="single" w:sz="4" w:space="0" w:color="auto"/>
            </w:tcBorders>
          </w:tcPr>
          <w:p w:rsidR="00975453" w:rsidRDefault="00975453">
            <w:pPr>
              <w:rPr>
                <w:sz w:val="22"/>
                <w:szCs w:val="22"/>
              </w:rPr>
            </w:pPr>
          </w:p>
        </w:tc>
      </w:tr>
      <w:tr w:rsidR="00975453">
        <w:tc>
          <w:tcPr>
            <w:tcW w:w="495" w:type="dxa"/>
            <w:tcBorders>
              <w:top w:val="single" w:sz="4" w:space="0" w:color="auto"/>
              <w:left w:val="single" w:sz="4" w:space="0" w:color="auto"/>
              <w:bottom w:val="single" w:sz="4" w:space="0" w:color="auto"/>
              <w:right w:val="single" w:sz="4" w:space="0" w:color="auto"/>
            </w:tcBorders>
            <w:hideMark/>
          </w:tcPr>
          <w:p w:rsidR="00975453" w:rsidRDefault="002F3025">
            <w:pPr>
              <w:rPr>
                <w:b/>
                <w:sz w:val="22"/>
                <w:szCs w:val="22"/>
              </w:rPr>
            </w:pPr>
            <w:r>
              <w:rPr>
                <w:b/>
                <w:sz w:val="22"/>
                <w:szCs w:val="22"/>
              </w:rPr>
              <w:t>2.</w:t>
            </w:r>
          </w:p>
        </w:tc>
        <w:tc>
          <w:tcPr>
            <w:tcW w:w="7440" w:type="dxa"/>
            <w:gridSpan w:val="2"/>
            <w:tcBorders>
              <w:top w:val="single" w:sz="4" w:space="0" w:color="auto"/>
              <w:left w:val="single" w:sz="4" w:space="0" w:color="auto"/>
              <w:bottom w:val="single" w:sz="4" w:space="0" w:color="auto"/>
              <w:right w:val="single" w:sz="4" w:space="0" w:color="auto"/>
            </w:tcBorders>
            <w:hideMark/>
          </w:tcPr>
          <w:p w:rsidR="00975453" w:rsidRDefault="002F3025">
            <w:pPr>
              <w:rPr>
                <w:b/>
                <w:sz w:val="22"/>
                <w:szCs w:val="22"/>
              </w:rPr>
            </w:pPr>
            <w:r>
              <w:rPr>
                <w:b/>
                <w:sz w:val="22"/>
                <w:szCs w:val="22"/>
              </w:rPr>
              <w:t>Prekyba žemės ūkio produktais:</w:t>
            </w:r>
          </w:p>
        </w:tc>
        <w:tc>
          <w:tcPr>
            <w:tcW w:w="1582" w:type="dxa"/>
            <w:tcBorders>
              <w:top w:val="single" w:sz="4" w:space="0" w:color="auto"/>
              <w:left w:val="single" w:sz="4" w:space="0" w:color="auto"/>
              <w:bottom w:val="single" w:sz="4" w:space="0" w:color="auto"/>
              <w:right w:val="single" w:sz="4" w:space="0" w:color="auto"/>
            </w:tcBorders>
            <w:hideMark/>
          </w:tcPr>
          <w:p w:rsidR="00975453" w:rsidRDefault="002F3025">
            <w:pPr>
              <w:jc w:val="center"/>
              <w:rPr>
                <w:sz w:val="22"/>
                <w:szCs w:val="22"/>
              </w:rPr>
            </w:pPr>
            <w:r>
              <w:rPr>
                <w:sz w:val="22"/>
                <w:szCs w:val="22"/>
              </w:rPr>
              <w:sym w:font="Times New Roman" w:char="F090"/>
            </w:r>
          </w:p>
        </w:tc>
      </w:tr>
      <w:tr w:rsidR="00975453">
        <w:tc>
          <w:tcPr>
            <w:tcW w:w="9517" w:type="dxa"/>
            <w:gridSpan w:val="4"/>
            <w:tcBorders>
              <w:top w:val="nil"/>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Jeigu pažymėjote, jog užsiimate prekyba žemės ūkio produktais, prašome nurodyti kuriame sektoriuje tuo užsiimate:</w:t>
            </w:r>
          </w:p>
        </w:tc>
      </w:tr>
      <w:tr w:rsidR="00975453">
        <w:tc>
          <w:tcPr>
            <w:tcW w:w="495"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1.</w:t>
            </w:r>
          </w:p>
        </w:tc>
        <w:tc>
          <w:tcPr>
            <w:tcW w:w="9022" w:type="dxa"/>
            <w:gridSpan w:val="3"/>
            <w:tcBorders>
              <w:top w:val="single" w:sz="4" w:space="0" w:color="auto"/>
              <w:left w:val="single" w:sz="4" w:space="0" w:color="auto"/>
              <w:bottom w:val="single" w:sz="4" w:space="0" w:color="auto"/>
              <w:right w:val="single" w:sz="4" w:space="0" w:color="auto"/>
            </w:tcBorders>
          </w:tcPr>
          <w:p w:rsidR="00975453" w:rsidRDefault="00975453">
            <w:pPr>
              <w:rPr>
                <w:sz w:val="22"/>
                <w:szCs w:val="22"/>
              </w:rPr>
            </w:pPr>
          </w:p>
        </w:tc>
      </w:tr>
      <w:tr w:rsidR="00975453">
        <w:tc>
          <w:tcPr>
            <w:tcW w:w="495" w:type="dxa"/>
            <w:tcBorders>
              <w:top w:val="single" w:sz="4" w:space="0" w:color="auto"/>
              <w:left w:val="single" w:sz="4" w:space="0" w:color="auto"/>
              <w:bottom w:val="single" w:sz="4" w:space="0" w:color="auto"/>
              <w:right w:val="single" w:sz="4" w:space="0" w:color="auto"/>
            </w:tcBorders>
            <w:hideMark/>
          </w:tcPr>
          <w:p w:rsidR="00975453" w:rsidRDefault="002F3025">
            <w:pPr>
              <w:rPr>
                <w:sz w:val="22"/>
                <w:szCs w:val="22"/>
              </w:rPr>
            </w:pPr>
            <w:r>
              <w:rPr>
                <w:sz w:val="22"/>
                <w:szCs w:val="22"/>
              </w:rPr>
              <w:t>...</w:t>
            </w:r>
          </w:p>
        </w:tc>
        <w:tc>
          <w:tcPr>
            <w:tcW w:w="9022" w:type="dxa"/>
            <w:gridSpan w:val="3"/>
            <w:tcBorders>
              <w:top w:val="single" w:sz="4" w:space="0" w:color="auto"/>
              <w:left w:val="single" w:sz="4" w:space="0" w:color="auto"/>
              <w:bottom w:val="single" w:sz="4" w:space="0" w:color="auto"/>
              <w:right w:val="single" w:sz="4" w:space="0" w:color="auto"/>
            </w:tcBorders>
          </w:tcPr>
          <w:p w:rsidR="00975453" w:rsidRDefault="00975453">
            <w:pPr>
              <w:rPr>
                <w:sz w:val="22"/>
                <w:szCs w:val="22"/>
              </w:rPr>
            </w:pPr>
          </w:p>
        </w:tc>
      </w:tr>
    </w:tbl>
    <w:p w:rsidR="00975453" w:rsidRDefault="00975453"/>
    <w:p w:rsidR="00975453" w:rsidRDefault="00975453"/>
    <w:p w:rsidR="00975453" w:rsidRDefault="002F3025">
      <w:pPr>
        <w:jc w:val="both"/>
        <w:rPr>
          <w:b/>
          <w:sz w:val="22"/>
          <w:szCs w:val="22"/>
        </w:rPr>
      </w:pPr>
      <w:r>
        <w:rPr>
          <w:b/>
          <w:sz w:val="22"/>
          <w:szCs w:val="22"/>
        </w:rPr>
        <w:t>6. Informacija apie supirktos žemės ūkio produkcijos vertę per paskutinius keturis ketvirčius, ėjusius prieš paraiškos pateikimą (pildo žemės ūkio kooperatinės bendrovės (kooperatyvai), užsiimančios prekyba žemės ūkio produktais):</w:t>
      </w:r>
    </w:p>
    <w:p w:rsidR="00975453" w:rsidRDefault="00975453">
      <w:pPr>
        <w:jc w:val="both"/>
        <w:rPr>
          <w:b/>
          <w:sz w:val="22"/>
          <w:szCs w:val="22"/>
        </w:rPr>
      </w:pPr>
    </w:p>
    <w:p w:rsidR="00975453" w:rsidRDefault="002F3025">
      <w:pPr>
        <w:jc w:val="both"/>
        <w:rPr>
          <w:b/>
          <w:sz w:val="22"/>
          <w:szCs w:val="22"/>
        </w:rPr>
      </w:pPr>
      <w:r>
        <w:rPr>
          <w:b/>
          <w:sz w:val="22"/>
          <w:szCs w:val="22"/>
        </w:rPr>
        <w:t>6.1. informacija apie visą supirktą žemės ūkio produkciją: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1706"/>
        <w:gridCol w:w="1701"/>
        <w:gridCol w:w="1701"/>
        <w:gridCol w:w="1985"/>
        <w:gridCol w:w="1978"/>
      </w:tblGrid>
      <w:tr w:rsidR="00975453">
        <w:trPr>
          <w:trHeight w:val="510"/>
        </w:trPr>
        <w:tc>
          <w:tcPr>
            <w:tcW w:w="557" w:type="dxa"/>
            <w:vMerge w:val="restart"/>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Eil. Nr.</w:t>
            </w:r>
          </w:p>
        </w:tc>
        <w:tc>
          <w:tcPr>
            <w:tcW w:w="1706" w:type="dxa"/>
            <w:vMerge w:val="restart"/>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Supirktos žemės ūkio produkcijos pavadinimas</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Supirktos žemės ūkio produkcijos kiekis, t</w:t>
            </w:r>
          </w:p>
        </w:tc>
        <w:tc>
          <w:tcPr>
            <w:tcW w:w="5664" w:type="dxa"/>
            <w:gridSpan w:val="3"/>
            <w:tcBorders>
              <w:top w:val="single" w:sz="4" w:space="0" w:color="auto"/>
              <w:left w:val="single" w:sz="4" w:space="0" w:color="auto"/>
              <w:bottom w:val="single" w:sz="4" w:space="0" w:color="auto"/>
              <w:right w:val="single" w:sz="4" w:space="0" w:color="auto"/>
            </w:tcBorders>
            <w:hideMark/>
          </w:tcPr>
          <w:p w:rsidR="00975453" w:rsidRDefault="002F3025">
            <w:pPr>
              <w:jc w:val="center"/>
              <w:rPr>
                <w:sz w:val="22"/>
                <w:szCs w:val="22"/>
              </w:rPr>
            </w:pPr>
            <w:r>
              <w:rPr>
                <w:sz w:val="22"/>
                <w:szCs w:val="22"/>
              </w:rPr>
              <w:t xml:space="preserve">Žemės ūkio produkcijos vertė, </w:t>
            </w:r>
            <w:proofErr w:type="spellStart"/>
            <w:r>
              <w:rPr>
                <w:sz w:val="22"/>
                <w:szCs w:val="22"/>
              </w:rPr>
              <w:t>Eur</w:t>
            </w:r>
            <w:proofErr w:type="spellEnd"/>
            <w:r>
              <w:rPr>
                <w:sz w:val="22"/>
                <w:szCs w:val="22"/>
              </w:rPr>
              <w:t>:</w:t>
            </w:r>
          </w:p>
        </w:tc>
      </w:tr>
      <w:tr w:rsidR="00975453">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453" w:rsidRDefault="00975453">
            <w:pP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Iš viso:</w:t>
            </w:r>
          </w:p>
        </w:tc>
        <w:tc>
          <w:tcPr>
            <w:tcW w:w="1985"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Supirktos iš žemės ūkio kooperatinei bendrovei (kooperatyvui) priklausančių  narių:</w:t>
            </w:r>
          </w:p>
        </w:tc>
        <w:tc>
          <w:tcPr>
            <w:tcW w:w="1978"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Supirktos iš kitų ūkio subjektų:</w:t>
            </w:r>
          </w:p>
        </w:tc>
      </w:tr>
      <w:tr w:rsidR="00975453">
        <w:tc>
          <w:tcPr>
            <w:tcW w:w="557"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1.</w:t>
            </w:r>
          </w:p>
        </w:tc>
        <w:tc>
          <w:tcPr>
            <w:tcW w:w="1706"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978"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r>
      <w:tr w:rsidR="00975453">
        <w:tc>
          <w:tcPr>
            <w:tcW w:w="557"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w:t>
            </w:r>
          </w:p>
        </w:tc>
        <w:tc>
          <w:tcPr>
            <w:tcW w:w="1706"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978"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r>
      <w:tr w:rsidR="00975453">
        <w:tc>
          <w:tcPr>
            <w:tcW w:w="557"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w:t>
            </w:r>
          </w:p>
        </w:tc>
        <w:tc>
          <w:tcPr>
            <w:tcW w:w="1706"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978"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r>
      <w:tr w:rsidR="00975453">
        <w:tc>
          <w:tcPr>
            <w:tcW w:w="2263" w:type="dxa"/>
            <w:gridSpan w:val="2"/>
            <w:tcBorders>
              <w:top w:val="single" w:sz="4" w:space="0" w:color="auto"/>
              <w:left w:val="single" w:sz="4" w:space="0" w:color="auto"/>
              <w:bottom w:val="single" w:sz="4" w:space="0" w:color="auto"/>
              <w:right w:val="single" w:sz="4" w:space="0" w:color="auto"/>
            </w:tcBorders>
            <w:hideMark/>
          </w:tcPr>
          <w:p w:rsidR="00975453" w:rsidRDefault="002F3025">
            <w:pPr>
              <w:jc w:val="right"/>
              <w:rPr>
                <w:b/>
                <w:sz w:val="22"/>
                <w:szCs w:val="22"/>
              </w:rPr>
            </w:pPr>
            <w:r>
              <w:rPr>
                <w:b/>
                <w:sz w:val="22"/>
                <w:szCs w:val="22"/>
              </w:rPr>
              <w:t>Iš viso:</w:t>
            </w:r>
          </w:p>
        </w:tc>
        <w:tc>
          <w:tcPr>
            <w:tcW w:w="1701"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c>
          <w:tcPr>
            <w:tcW w:w="1978" w:type="dxa"/>
            <w:tcBorders>
              <w:top w:val="single" w:sz="4" w:space="0" w:color="auto"/>
              <w:left w:val="single" w:sz="4" w:space="0" w:color="auto"/>
              <w:bottom w:val="single" w:sz="4" w:space="0" w:color="auto"/>
              <w:right w:val="single" w:sz="4" w:space="0" w:color="auto"/>
            </w:tcBorders>
          </w:tcPr>
          <w:p w:rsidR="00975453" w:rsidRDefault="00975453">
            <w:pPr>
              <w:jc w:val="both"/>
              <w:rPr>
                <w:sz w:val="22"/>
                <w:szCs w:val="22"/>
              </w:rPr>
            </w:pPr>
          </w:p>
        </w:tc>
      </w:tr>
    </w:tbl>
    <w:p w:rsidR="00975453" w:rsidRDefault="00975453">
      <w:pPr>
        <w:jc w:val="both"/>
        <w:rPr>
          <w:b/>
          <w:sz w:val="22"/>
          <w:szCs w:val="22"/>
        </w:rPr>
      </w:pPr>
    </w:p>
    <w:p w:rsidR="00975453" w:rsidRDefault="00975453">
      <w:pPr>
        <w:rPr>
          <w:szCs w:val="24"/>
        </w:rPr>
      </w:pPr>
    </w:p>
    <w:p w:rsidR="00975453" w:rsidRDefault="002F3025">
      <w:pPr>
        <w:jc w:val="both"/>
        <w:rPr>
          <w:b/>
          <w:sz w:val="22"/>
          <w:szCs w:val="22"/>
        </w:rPr>
      </w:pPr>
      <w:r>
        <w:rPr>
          <w:b/>
          <w:sz w:val="22"/>
          <w:szCs w:val="22"/>
        </w:rPr>
        <w:t>6.2. informacija apie iš žemės ūkio kooperatinei bendrovei (kooperatyvui) priklausančių narių supirktą žemės ūkio produkciją: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290"/>
        <w:gridCol w:w="1985"/>
        <w:gridCol w:w="1855"/>
        <w:gridCol w:w="1925"/>
      </w:tblGrid>
      <w:tr w:rsidR="00975453">
        <w:trPr>
          <w:trHeight w:val="862"/>
        </w:trPr>
        <w:tc>
          <w:tcPr>
            <w:tcW w:w="560"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Eil. Nr.</w:t>
            </w:r>
          </w:p>
        </w:tc>
        <w:tc>
          <w:tcPr>
            <w:tcW w:w="3290"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Nario, priklausančio žemės ūkio kooperatinei bendrovei (kooperatyvui), vardas ir pavardė / pavadinimas</w:t>
            </w:r>
          </w:p>
        </w:tc>
        <w:tc>
          <w:tcPr>
            <w:tcW w:w="1985"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Supirktos žemės ūkio produkcijos pavadinimas</w:t>
            </w:r>
          </w:p>
        </w:tc>
        <w:tc>
          <w:tcPr>
            <w:tcW w:w="1855"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Supirktas žemės ūkio produkcijos kiekis, t</w:t>
            </w:r>
          </w:p>
        </w:tc>
        <w:tc>
          <w:tcPr>
            <w:tcW w:w="1925"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 xml:space="preserve">Supirktos žemės ūkio produkcijos vertė, </w:t>
            </w:r>
            <w:proofErr w:type="spellStart"/>
            <w:r>
              <w:rPr>
                <w:sz w:val="22"/>
                <w:szCs w:val="22"/>
              </w:rPr>
              <w:t>Eur</w:t>
            </w:r>
            <w:proofErr w:type="spellEnd"/>
          </w:p>
        </w:tc>
      </w:tr>
      <w:tr w:rsidR="00975453">
        <w:tc>
          <w:tcPr>
            <w:tcW w:w="560"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lastRenderedPageBreak/>
              <w:t>1.</w:t>
            </w:r>
          </w:p>
        </w:tc>
        <w:tc>
          <w:tcPr>
            <w:tcW w:w="3290"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c>
          <w:tcPr>
            <w:tcW w:w="1985"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c>
          <w:tcPr>
            <w:tcW w:w="1855"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c>
          <w:tcPr>
            <w:tcW w:w="1925"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r>
      <w:tr w:rsidR="00975453">
        <w:tc>
          <w:tcPr>
            <w:tcW w:w="560"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w:t>
            </w:r>
          </w:p>
        </w:tc>
        <w:tc>
          <w:tcPr>
            <w:tcW w:w="3290"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c>
          <w:tcPr>
            <w:tcW w:w="1985"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c>
          <w:tcPr>
            <w:tcW w:w="1855"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c>
          <w:tcPr>
            <w:tcW w:w="1925"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r>
      <w:tr w:rsidR="00975453">
        <w:tc>
          <w:tcPr>
            <w:tcW w:w="560" w:type="dxa"/>
            <w:tcBorders>
              <w:top w:val="single" w:sz="4" w:space="0" w:color="auto"/>
              <w:left w:val="single" w:sz="4" w:space="0" w:color="auto"/>
              <w:bottom w:val="single" w:sz="4" w:space="0" w:color="auto"/>
              <w:right w:val="single" w:sz="4" w:space="0" w:color="auto"/>
            </w:tcBorders>
            <w:hideMark/>
          </w:tcPr>
          <w:p w:rsidR="00975453" w:rsidRDefault="002F3025">
            <w:pPr>
              <w:jc w:val="both"/>
              <w:rPr>
                <w:sz w:val="22"/>
                <w:szCs w:val="22"/>
              </w:rPr>
            </w:pPr>
            <w:r>
              <w:rPr>
                <w:sz w:val="22"/>
                <w:szCs w:val="22"/>
              </w:rPr>
              <w:t>...</w:t>
            </w:r>
          </w:p>
        </w:tc>
        <w:tc>
          <w:tcPr>
            <w:tcW w:w="3290"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c>
          <w:tcPr>
            <w:tcW w:w="1985"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c>
          <w:tcPr>
            <w:tcW w:w="1855"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c>
          <w:tcPr>
            <w:tcW w:w="1925"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r>
      <w:tr w:rsidR="00975453">
        <w:tc>
          <w:tcPr>
            <w:tcW w:w="5835" w:type="dxa"/>
            <w:gridSpan w:val="3"/>
            <w:tcBorders>
              <w:top w:val="single" w:sz="4" w:space="0" w:color="auto"/>
              <w:left w:val="single" w:sz="4" w:space="0" w:color="auto"/>
              <w:bottom w:val="single" w:sz="4" w:space="0" w:color="auto"/>
              <w:right w:val="single" w:sz="4" w:space="0" w:color="auto"/>
            </w:tcBorders>
            <w:hideMark/>
          </w:tcPr>
          <w:p w:rsidR="00975453" w:rsidRDefault="002F3025">
            <w:pPr>
              <w:jc w:val="right"/>
              <w:rPr>
                <w:b/>
                <w:sz w:val="22"/>
                <w:szCs w:val="22"/>
              </w:rPr>
            </w:pPr>
            <w:r>
              <w:rPr>
                <w:b/>
                <w:sz w:val="22"/>
                <w:szCs w:val="22"/>
              </w:rPr>
              <w:t>Iš viso:</w:t>
            </w:r>
          </w:p>
        </w:tc>
        <w:tc>
          <w:tcPr>
            <w:tcW w:w="1855" w:type="dxa"/>
            <w:tcBorders>
              <w:top w:val="single" w:sz="4" w:space="0" w:color="auto"/>
              <w:left w:val="single" w:sz="4" w:space="0" w:color="auto"/>
              <w:bottom w:val="single" w:sz="4" w:space="0" w:color="auto"/>
              <w:right w:val="single" w:sz="4" w:space="0" w:color="auto"/>
            </w:tcBorders>
          </w:tcPr>
          <w:p w:rsidR="00975453" w:rsidRDefault="00975453">
            <w:pPr>
              <w:jc w:val="right"/>
              <w:rPr>
                <w:b/>
                <w:sz w:val="22"/>
                <w:szCs w:val="22"/>
              </w:rPr>
            </w:pPr>
          </w:p>
        </w:tc>
        <w:tc>
          <w:tcPr>
            <w:tcW w:w="1925" w:type="dxa"/>
            <w:tcBorders>
              <w:top w:val="single" w:sz="4" w:space="0" w:color="auto"/>
              <w:left w:val="single" w:sz="4" w:space="0" w:color="auto"/>
              <w:bottom w:val="single" w:sz="4" w:space="0" w:color="auto"/>
              <w:right w:val="single" w:sz="4" w:space="0" w:color="auto"/>
            </w:tcBorders>
          </w:tcPr>
          <w:p w:rsidR="00975453" w:rsidRDefault="00975453">
            <w:pPr>
              <w:jc w:val="both"/>
              <w:rPr>
                <w:b/>
                <w:sz w:val="22"/>
                <w:szCs w:val="22"/>
              </w:rPr>
            </w:pPr>
          </w:p>
        </w:tc>
      </w:tr>
      <w:tr w:rsidR="00975453">
        <w:trPr>
          <w:trHeight w:val="1117"/>
        </w:trPr>
        <w:tc>
          <w:tcPr>
            <w:tcW w:w="9615" w:type="dxa"/>
            <w:gridSpan w:val="5"/>
            <w:tcBorders>
              <w:top w:val="single" w:sz="4" w:space="0" w:color="auto"/>
              <w:left w:val="nil"/>
              <w:bottom w:val="nil"/>
              <w:right w:val="nil"/>
            </w:tcBorders>
          </w:tcPr>
          <w:p w:rsidR="00975453" w:rsidRDefault="00975453">
            <w:pPr>
              <w:jc w:val="both"/>
              <w:rPr>
                <w:i/>
                <w:sz w:val="22"/>
                <w:szCs w:val="22"/>
              </w:rPr>
            </w:pPr>
          </w:p>
        </w:tc>
      </w:tr>
      <w:tr w:rsidR="00975453">
        <w:trPr>
          <w:gridAfter w:val="2"/>
          <w:wAfter w:w="3780" w:type="dxa"/>
          <w:trHeight w:val="1032"/>
        </w:trPr>
        <w:tc>
          <w:tcPr>
            <w:tcW w:w="5835" w:type="dxa"/>
            <w:gridSpan w:val="3"/>
            <w:tcBorders>
              <w:top w:val="nil"/>
              <w:left w:val="nil"/>
              <w:bottom w:val="nil"/>
              <w:right w:val="nil"/>
            </w:tcBorders>
          </w:tcPr>
          <w:p w:rsidR="00975453" w:rsidRDefault="00975453">
            <w:pPr>
              <w:rPr>
                <w:sz w:val="22"/>
                <w:szCs w:val="22"/>
              </w:rPr>
            </w:pPr>
          </w:p>
        </w:tc>
      </w:tr>
    </w:tbl>
    <w:p w:rsidR="00975453" w:rsidRDefault="00975453">
      <w:pPr>
        <w:keepNext/>
        <w:tabs>
          <w:tab w:val="left" w:pos="1296"/>
        </w:tabs>
        <w:jc w:val="both"/>
        <w:outlineLvl w:val="2"/>
        <w:rPr>
          <w:rFonts w:ascii="Times New Roman Bold" w:hAnsi="Times New Roman Bold" w:cs="Arial"/>
          <w:b/>
          <w:bCs/>
          <w:sz w:val="22"/>
          <w:szCs w:val="22"/>
        </w:rPr>
      </w:pPr>
    </w:p>
    <w:p w:rsidR="00975453" w:rsidRDefault="00975453">
      <w:pPr>
        <w:keepNext/>
        <w:tabs>
          <w:tab w:val="left" w:pos="1296"/>
        </w:tabs>
        <w:jc w:val="both"/>
        <w:outlineLvl w:val="2"/>
        <w:rPr>
          <w:rFonts w:ascii="Times New Roman Bold" w:hAnsi="Times New Roman Bold" w:cs="Arial"/>
          <w:b/>
          <w:bCs/>
          <w:sz w:val="22"/>
          <w:szCs w:val="22"/>
        </w:rPr>
      </w:pPr>
    </w:p>
    <w:p w:rsidR="00975453" w:rsidRDefault="00975453">
      <w:pPr>
        <w:keepNext/>
        <w:tabs>
          <w:tab w:val="left" w:pos="1296"/>
        </w:tabs>
        <w:jc w:val="both"/>
        <w:outlineLvl w:val="2"/>
        <w:rPr>
          <w:rFonts w:ascii="Times New Roman Bold" w:hAnsi="Times New Roman Bold" w:cs="Arial"/>
          <w:b/>
          <w:bCs/>
          <w:sz w:val="22"/>
          <w:szCs w:val="22"/>
        </w:rPr>
      </w:pPr>
    </w:p>
    <w:p w:rsidR="00975453" w:rsidRDefault="002F3025">
      <w:pPr>
        <w:keepNext/>
        <w:tabs>
          <w:tab w:val="left" w:pos="1296"/>
        </w:tabs>
        <w:jc w:val="both"/>
        <w:outlineLvl w:val="2"/>
        <w:rPr>
          <w:rFonts w:ascii="Times New Roman Bold" w:hAnsi="Times New Roman Bold" w:cs="Arial"/>
          <w:b/>
          <w:bCs/>
          <w:sz w:val="22"/>
          <w:szCs w:val="22"/>
        </w:rPr>
      </w:pPr>
      <w:r>
        <w:rPr>
          <w:rFonts w:ascii="Times New Roman Bold" w:hAnsi="Times New Roman Bold" w:cs="Arial"/>
          <w:b/>
          <w:bCs/>
          <w:sz w:val="22"/>
          <w:szCs w:val="22"/>
        </w:rPr>
        <w:t>7. Pridedami dokumentai</w:t>
      </w:r>
      <w:r>
        <w:rPr>
          <w:rFonts w:ascii="Times New Roman Bold" w:hAnsi="Times New Roman Bold" w:cs="Arial"/>
          <w:b/>
          <w:bCs/>
          <w:sz w:val="22"/>
          <w:szCs w:val="22"/>
          <w:lang w:val="en-GB"/>
        </w:rPr>
        <w:t xml:space="preserve"> (</w:t>
      </w:r>
      <w:r>
        <w:rPr>
          <w:rFonts w:ascii="Times New Roman Bold" w:hAnsi="Times New Roman Bold" w:cs="Arial"/>
          <w:b/>
          <w:bCs/>
          <w:sz w:val="22"/>
          <w:szCs w:val="22"/>
        </w:rPr>
        <w:t>dokumentų kopijos tvirtinamos ūkio subjekto parašu ir įrašu „Kopija tikra“):</w:t>
      </w:r>
    </w:p>
    <w:p w:rsidR="00975453" w:rsidRDefault="00975453">
      <w:pPr>
        <w:rPr>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5953"/>
        <w:gridCol w:w="1154"/>
        <w:gridCol w:w="1620"/>
      </w:tblGrid>
      <w:tr w:rsidR="00975453">
        <w:trPr>
          <w:cantSplit/>
          <w:tblHeader/>
        </w:trPr>
        <w:tc>
          <w:tcPr>
            <w:tcW w:w="99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 w:val="22"/>
                <w:szCs w:val="22"/>
              </w:rPr>
              <w:t>Eil. Nr.</w:t>
            </w:r>
          </w:p>
        </w:tc>
        <w:tc>
          <w:tcPr>
            <w:tcW w:w="595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 w:val="22"/>
                <w:szCs w:val="22"/>
              </w:rPr>
              <w:t>Dokumento pavadinimas</w:t>
            </w:r>
          </w:p>
        </w:tc>
        <w:tc>
          <w:tcPr>
            <w:tcW w:w="1154"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t>Pažymėti</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keepNext/>
              <w:spacing w:line="276" w:lineRule="auto"/>
              <w:jc w:val="center"/>
              <w:outlineLvl w:val="5"/>
              <w:rPr>
                <w:szCs w:val="24"/>
              </w:rPr>
            </w:pPr>
            <w:r>
              <w:rPr>
                <w:sz w:val="22"/>
                <w:szCs w:val="22"/>
              </w:rPr>
              <w:t>Lapų skaičius</w:t>
            </w:r>
          </w:p>
        </w:tc>
      </w:tr>
      <w:tr w:rsidR="00975453">
        <w:trPr>
          <w:trHeight w:val="451"/>
        </w:trPr>
        <w:tc>
          <w:tcPr>
            <w:tcW w:w="99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 w:val="22"/>
                <w:szCs w:val="22"/>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both"/>
              <w:rPr>
                <w:szCs w:val="24"/>
              </w:rPr>
            </w:pPr>
            <w:r>
              <w:rPr>
                <w:sz w:val="22"/>
                <w:szCs w:val="22"/>
              </w:rPr>
              <w:t>Kredito sutarties kopija (originalą parodyti)</w:t>
            </w:r>
          </w:p>
        </w:tc>
        <w:tc>
          <w:tcPr>
            <w:tcW w:w="1154"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 w:val="22"/>
                <w:szCs w:val="22"/>
              </w:rPr>
              <w:t>__/__/__/__/</w:t>
            </w:r>
          </w:p>
        </w:tc>
      </w:tr>
      <w:tr w:rsidR="00975453">
        <w:tc>
          <w:tcPr>
            <w:tcW w:w="99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 w:val="22"/>
                <w:szCs w:val="22"/>
              </w:rPr>
              <w:t>2.</w:t>
            </w:r>
          </w:p>
        </w:tc>
        <w:tc>
          <w:tcPr>
            <w:tcW w:w="595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both"/>
              <w:rPr>
                <w:szCs w:val="24"/>
              </w:rPr>
            </w:pPr>
            <w:r>
              <w:rPr>
                <w:sz w:val="22"/>
                <w:szCs w:val="22"/>
              </w:rPr>
              <w:t>Trumpalaikio ir (ar) biologinio turto įsigijimo patvirtinimo dokumentų kopijos (originalą parodyti)</w:t>
            </w:r>
          </w:p>
        </w:tc>
        <w:tc>
          <w:tcPr>
            <w:tcW w:w="1154"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Cs w:val="24"/>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 w:val="22"/>
                <w:szCs w:val="22"/>
              </w:rPr>
              <w:t>__/__/__/__/</w:t>
            </w:r>
          </w:p>
        </w:tc>
      </w:tr>
      <w:tr w:rsidR="00975453">
        <w:trPr>
          <w:trHeight w:val="465"/>
        </w:trPr>
        <w:tc>
          <w:tcPr>
            <w:tcW w:w="99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 w:val="22"/>
                <w:szCs w:val="22"/>
              </w:rPr>
              <w:t>3.</w:t>
            </w:r>
          </w:p>
        </w:tc>
        <w:tc>
          <w:tcPr>
            <w:tcW w:w="595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both"/>
              <w:rPr>
                <w:szCs w:val="24"/>
              </w:rPr>
            </w:pPr>
            <w:r>
              <w:rPr>
                <w:sz w:val="22"/>
                <w:szCs w:val="22"/>
              </w:rPr>
              <w:t>Kredito įstaigos pažyma apie orientacinę palūkanų normą</w:t>
            </w:r>
          </w:p>
        </w:tc>
        <w:tc>
          <w:tcPr>
            <w:tcW w:w="1154"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Cs w:val="24"/>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 w:val="22"/>
                <w:szCs w:val="22"/>
              </w:rPr>
              <w:t>__/__/__/__/</w:t>
            </w:r>
          </w:p>
        </w:tc>
      </w:tr>
      <w:tr w:rsidR="00975453">
        <w:tc>
          <w:tcPr>
            <w:tcW w:w="99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 w:val="22"/>
                <w:szCs w:val="22"/>
              </w:rPr>
              <w:t>4.</w:t>
            </w:r>
          </w:p>
        </w:tc>
        <w:tc>
          <w:tcPr>
            <w:tcW w:w="595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both"/>
              <w:rPr>
                <w:szCs w:val="24"/>
              </w:rPr>
            </w:pPr>
            <w:r>
              <w:rPr>
                <w:sz w:val="22"/>
                <w:szCs w:val="22"/>
                <w:lang w:eastAsia="lt-LT"/>
              </w:rPr>
              <w:t>Kredito įstaigos pažyma apie kredito įstaigai sumokėtas palūkanas už trumpalaikiam ir (ar) biologiniam turtui įsigyti suteiktus kreditus</w:t>
            </w:r>
          </w:p>
        </w:tc>
        <w:tc>
          <w:tcPr>
            <w:tcW w:w="1154"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Cs w:val="24"/>
              </w:rPr>
            </w:pPr>
            <w:r>
              <w:rPr>
                <w:sz w:val="22"/>
                <w:szCs w:val="22"/>
              </w:rPr>
              <w:t>__/__/__/__/</w:t>
            </w:r>
          </w:p>
        </w:tc>
      </w:tr>
      <w:tr w:rsidR="00975453">
        <w:tc>
          <w:tcPr>
            <w:tcW w:w="99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rPr>
            </w:pPr>
            <w:r>
              <w:rPr>
                <w:sz w:val="22"/>
                <w:szCs w:val="22"/>
              </w:rPr>
              <w:t>5.</w:t>
            </w:r>
          </w:p>
        </w:tc>
        <w:tc>
          <w:tcPr>
            <w:tcW w:w="595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both"/>
              <w:rPr>
                <w:sz w:val="22"/>
                <w:szCs w:val="22"/>
                <w:lang w:eastAsia="lt-LT"/>
              </w:rPr>
            </w:pPr>
            <w:r>
              <w:rPr>
                <w:sz w:val="22"/>
                <w:szCs w:val="22"/>
                <w:lang w:eastAsia="lt-LT"/>
              </w:rPr>
              <w:t>Kredito įstaigos pažyma apie kredito įstaigai sumokėtas palūkanas už trumpalaikiam ir (ar) biologiniam turtui įsigyti suteiktas kredito linijas</w:t>
            </w:r>
          </w:p>
        </w:tc>
        <w:tc>
          <w:tcPr>
            <w:tcW w:w="1154"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lang w:eastAsia="lt-LT"/>
              </w:rPr>
            </w:pPr>
            <w:r>
              <w:rPr>
                <w:sz w:val="22"/>
                <w:szCs w:val="22"/>
                <w:lang w:eastAsia="lt-LT"/>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rPr>
            </w:pPr>
            <w:r>
              <w:rPr>
                <w:sz w:val="22"/>
                <w:szCs w:val="22"/>
              </w:rPr>
              <w:t>__/__/__/__/</w:t>
            </w:r>
          </w:p>
        </w:tc>
      </w:tr>
      <w:tr w:rsidR="00975453">
        <w:tc>
          <w:tcPr>
            <w:tcW w:w="99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rPr>
            </w:pPr>
            <w:r>
              <w:rPr>
                <w:sz w:val="22"/>
                <w:szCs w:val="22"/>
              </w:rPr>
              <w:t>6.</w:t>
            </w:r>
          </w:p>
        </w:tc>
        <w:tc>
          <w:tcPr>
            <w:tcW w:w="595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both"/>
              <w:rPr>
                <w:sz w:val="22"/>
                <w:szCs w:val="22"/>
                <w:lang w:eastAsia="lt-LT"/>
              </w:rPr>
            </w:pPr>
            <w:r>
              <w:rPr>
                <w:sz w:val="22"/>
                <w:szCs w:val="22"/>
                <w:lang w:eastAsia="lt-LT"/>
              </w:rPr>
              <w:t>Pažymėjimas, patvirtinantis kooperatinės bendrovės (kooperatyvo) pripažinimą žemės ūkio kooperatine bendrove (kooperatyvu)</w:t>
            </w:r>
          </w:p>
        </w:tc>
        <w:tc>
          <w:tcPr>
            <w:tcW w:w="1154"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lang w:eastAsia="lt-LT"/>
              </w:rPr>
            </w:pPr>
            <w:r>
              <w:rPr>
                <w:sz w:val="22"/>
                <w:szCs w:val="22"/>
                <w:lang w:eastAsia="lt-LT"/>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rPr>
            </w:pPr>
            <w:r>
              <w:rPr>
                <w:sz w:val="22"/>
                <w:szCs w:val="22"/>
              </w:rPr>
              <w:t>__/__/__/__/</w:t>
            </w:r>
          </w:p>
        </w:tc>
      </w:tr>
      <w:tr w:rsidR="00975453">
        <w:trPr>
          <w:trHeight w:val="373"/>
        </w:trPr>
        <w:tc>
          <w:tcPr>
            <w:tcW w:w="99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rPr>
            </w:pPr>
            <w:r>
              <w:rPr>
                <w:sz w:val="22"/>
                <w:szCs w:val="22"/>
              </w:rPr>
              <w:t>7.</w:t>
            </w:r>
          </w:p>
        </w:tc>
        <w:tc>
          <w:tcPr>
            <w:tcW w:w="595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both"/>
              <w:rPr>
                <w:sz w:val="22"/>
                <w:szCs w:val="22"/>
                <w:lang w:eastAsia="lt-LT"/>
              </w:rPr>
            </w:pPr>
            <w:r>
              <w:rPr>
                <w:sz w:val="22"/>
                <w:szCs w:val="22"/>
                <w:lang w:eastAsia="lt-LT"/>
              </w:rPr>
              <w:t xml:space="preserve">Juridinio asmens įstatai </w:t>
            </w:r>
          </w:p>
        </w:tc>
        <w:tc>
          <w:tcPr>
            <w:tcW w:w="1154"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lang w:eastAsia="lt-LT"/>
              </w:rPr>
            </w:pPr>
            <w:r>
              <w:rPr>
                <w:sz w:val="22"/>
                <w:szCs w:val="22"/>
                <w:lang w:eastAsia="lt-LT"/>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rPr>
            </w:pPr>
            <w:r>
              <w:rPr>
                <w:sz w:val="22"/>
                <w:szCs w:val="22"/>
              </w:rPr>
              <w:t>__/__/__/__/</w:t>
            </w:r>
          </w:p>
        </w:tc>
      </w:tr>
      <w:tr w:rsidR="00975453">
        <w:trPr>
          <w:trHeight w:val="373"/>
        </w:trPr>
        <w:tc>
          <w:tcPr>
            <w:tcW w:w="99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rPr>
            </w:pPr>
            <w:r>
              <w:rPr>
                <w:sz w:val="22"/>
                <w:szCs w:val="22"/>
              </w:rPr>
              <w:t>8.</w:t>
            </w:r>
          </w:p>
        </w:tc>
        <w:tc>
          <w:tcPr>
            <w:tcW w:w="595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both"/>
              <w:rPr>
                <w:sz w:val="22"/>
                <w:szCs w:val="22"/>
                <w:lang w:eastAsia="lt-LT"/>
              </w:rPr>
            </w:pPr>
            <w:r>
              <w:rPr>
                <w:sz w:val="22"/>
                <w:szCs w:val="22"/>
                <w:lang w:eastAsia="lt-LT"/>
              </w:rPr>
              <w:t>Dokumentą apie žemės ūkio kooperatinei bendrovei (kooperatyvui) priklausantį narių sąrašą</w:t>
            </w:r>
          </w:p>
        </w:tc>
        <w:tc>
          <w:tcPr>
            <w:tcW w:w="1154"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lang w:eastAsia="lt-LT"/>
              </w:rPr>
            </w:pPr>
            <w:r>
              <w:rPr>
                <w:sz w:val="22"/>
                <w:szCs w:val="22"/>
                <w:lang w:eastAsia="lt-LT"/>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rPr>
            </w:pPr>
            <w:r>
              <w:rPr>
                <w:sz w:val="22"/>
                <w:szCs w:val="22"/>
              </w:rPr>
              <w:t>__/__/__/__/</w:t>
            </w:r>
          </w:p>
        </w:tc>
      </w:tr>
      <w:tr w:rsidR="00975453">
        <w:trPr>
          <w:trHeight w:val="373"/>
        </w:trPr>
        <w:tc>
          <w:tcPr>
            <w:tcW w:w="99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rPr>
            </w:pPr>
            <w:r>
              <w:rPr>
                <w:sz w:val="22"/>
                <w:szCs w:val="22"/>
              </w:rPr>
              <w:t>9.</w:t>
            </w:r>
          </w:p>
        </w:tc>
        <w:tc>
          <w:tcPr>
            <w:tcW w:w="5953"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both"/>
              <w:rPr>
                <w:sz w:val="22"/>
                <w:szCs w:val="22"/>
                <w:lang w:eastAsia="lt-LT"/>
              </w:rPr>
            </w:pPr>
            <w:r>
              <w:rPr>
                <w:sz w:val="22"/>
                <w:szCs w:val="22"/>
                <w:lang w:eastAsia="lt-LT"/>
              </w:rPr>
              <w:t>Kiti dokumentai</w:t>
            </w:r>
          </w:p>
        </w:tc>
        <w:tc>
          <w:tcPr>
            <w:tcW w:w="1154"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lang w:eastAsia="lt-LT"/>
              </w:rPr>
            </w:pPr>
            <w:r>
              <w:rPr>
                <w:sz w:val="22"/>
                <w:szCs w:val="22"/>
                <w:lang w:eastAsia="lt-LT"/>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5453" w:rsidRDefault="002F3025">
            <w:pPr>
              <w:spacing w:line="276" w:lineRule="auto"/>
              <w:jc w:val="center"/>
              <w:rPr>
                <w:sz w:val="22"/>
                <w:szCs w:val="22"/>
              </w:rPr>
            </w:pPr>
            <w:r>
              <w:rPr>
                <w:sz w:val="22"/>
                <w:szCs w:val="22"/>
              </w:rPr>
              <w:t>__/__/__/__/</w:t>
            </w:r>
          </w:p>
        </w:tc>
      </w:tr>
    </w:tbl>
    <w:p w:rsidR="00975453" w:rsidRDefault="00975453">
      <w:pPr>
        <w:jc w:val="both"/>
        <w:rPr>
          <w:b/>
          <w:sz w:val="22"/>
          <w:szCs w:val="22"/>
        </w:rPr>
      </w:pPr>
    </w:p>
    <w:p w:rsidR="00975453" w:rsidRDefault="00975453">
      <w:pPr>
        <w:jc w:val="both"/>
        <w:rPr>
          <w:b/>
          <w:sz w:val="22"/>
          <w:szCs w:val="22"/>
        </w:rPr>
      </w:pPr>
    </w:p>
    <w:p w:rsidR="00975453" w:rsidRDefault="00975453">
      <w:pPr>
        <w:jc w:val="both"/>
        <w:rPr>
          <w:b/>
          <w:sz w:val="22"/>
          <w:szCs w:val="22"/>
        </w:rPr>
      </w:pPr>
    </w:p>
    <w:p w:rsidR="00975453" w:rsidRDefault="002F3025">
      <w:pPr>
        <w:jc w:val="both"/>
        <w:rPr>
          <w:b/>
          <w:sz w:val="22"/>
          <w:szCs w:val="22"/>
        </w:rPr>
      </w:pPr>
      <w:r>
        <w:rPr>
          <w:b/>
          <w:sz w:val="22"/>
          <w:szCs w:val="22"/>
        </w:rPr>
        <w:t>8. Ūkio subjekto deklaracija</w:t>
      </w:r>
    </w:p>
    <w:p w:rsidR="00975453" w:rsidRDefault="00975453">
      <w:pPr>
        <w:jc w:val="both"/>
        <w:rPr>
          <w:b/>
          <w:sz w:val="22"/>
          <w:szCs w:val="22"/>
        </w:rPr>
      </w:pPr>
    </w:p>
    <w:p w:rsidR="00975453" w:rsidRDefault="002F3025">
      <w:pPr>
        <w:jc w:val="both"/>
        <w:rPr>
          <w:sz w:val="22"/>
          <w:szCs w:val="22"/>
        </w:rPr>
      </w:pPr>
      <w:r>
        <w:rPr>
          <w:sz w:val="22"/>
          <w:szCs w:val="22"/>
        </w:rPr>
        <w:t>Aš, pretenduojantis gauti nereikšmingą (</w:t>
      </w:r>
      <w:proofErr w:type="spellStart"/>
      <w:r>
        <w:rPr>
          <w:i/>
          <w:sz w:val="22"/>
          <w:szCs w:val="22"/>
        </w:rPr>
        <w:t>de</w:t>
      </w:r>
      <w:proofErr w:type="spellEnd"/>
      <w:r>
        <w:rPr>
          <w:i/>
          <w:sz w:val="22"/>
          <w:szCs w:val="22"/>
        </w:rPr>
        <w:t xml:space="preserve"> </w:t>
      </w:r>
      <w:proofErr w:type="spellStart"/>
      <w:r>
        <w:rPr>
          <w:i/>
          <w:sz w:val="22"/>
          <w:szCs w:val="22"/>
        </w:rPr>
        <w:t>minimis</w:t>
      </w:r>
      <w:proofErr w:type="spellEnd"/>
      <w:r>
        <w:rPr>
          <w:sz w:val="22"/>
          <w:szCs w:val="22"/>
        </w:rPr>
        <w:t>) pagalbą, kompensuojant dalį kredito įstaigai sumokėtų palūkanų už trumpalaikiam ir (ar) biologiniam turtui įsigyti suteiktus kreditus ir (ar) kredito linijas (toliau – pagalba), pagal Dalies kredito įstaigai sumokėtų palūkanų už trumpalaikiam ir (ar) biologiniam turtui įsigyti suteiktus kreditus ir (ar) kredito linijas kompensavimo taisykles (toliau – Taisyklės), pasirašydamas šioje paraiškoje:</w:t>
      </w:r>
    </w:p>
    <w:p w:rsidR="00975453" w:rsidRDefault="002F3025">
      <w:pPr>
        <w:jc w:val="both"/>
        <w:rPr>
          <w:sz w:val="22"/>
          <w:szCs w:val="22"/>
        </w:rPr>
      </w:pPr>
      <w:r>
        <w:rPr>
          <w:sz w:val="22"/>
          <w:szCs w:val="22"/>
        </w:rPr>
        <w:t>1. Patvirtinu, kad:</w:t>
      </w:r>
    </w:p>
    <w:p w:rsidR="00975453" w:rsidRDefault="002F3025">
      <w:pPr>
        <w:jc w:val="both"/>
        <w:rPr>
          <w:sz w:val="22"/>
          <w:szCs w:val="22"/>
        </w:rPr>
      </w:pPr>
      <w:r>
        <w:rPr>
          <w:sz w:val="22"/>
          <w:szCs w:val="22"/>
        </w:rPr>
        <w:t xml:space="preserve">1.1. paraiškoje ir prie jos pridedamuose dokumentuose pateikta informacija yra teisinga; </w:t>
      </w:r>
    </w:p>
    <w:p w:rsidR="00975453" w:rsidRDefault="002F3025">
      <w:pPr>
        <w:jc w:val="both"/>
        <w:rPr>
          <w:sz w:val="22"/>
          <w:szCs w:val="22"/>
        </w:rPr>
      </w:pPr>
      <w:r>
        <w:rPr>
          <w:sz w:val="22"/>
          <w:szCs w:val="22"/>
        </w:rPr>
        <w:t>1.2. esu susipažinęs su Taisyklių reikalavimais;</w:t>
      </w:r>
    </w:p>
    <w:p w:rsidR="00975453" w:rsidRDefault="002F3025">
      <w:pPr>
        <w:jc w:val="both"/>
        <w:rPr>
          <w:sz w:val="22"/>
          <w:szCs w:val="22"/>
        </w:rPr>
      </w:pPr>
      <w:r>
        <w:rPr>
          <w:sz w:val="22"/>
          <w:szCs w:val="22"/>
        </w:rPr>
        <w:t xml:space="preserve">1.3. nesu gavęs paramos iš kitų nacionalinių ir Europos Sąjungos programų palūkanų daliai, kuriai skiriama pagalba pagal Taisykles, finansuoti; </w:t>
      </w:r>
    </w:p>
    <w:p w:rsidR="00975453" w:rsidRDefault="002F3025">
      <w:pPr>
        <w:jc w:val="both"/>
        <w:rPr>
          <w:sz w:val="22"/>
          <w:szCs w:val="22"/>
          <w:lang w:eastAsia="lt-LT"/>
        </w:rPr>
      </w:pPr>
      <w:r>
        <w:rPr>
          <w:sz w:val="22"/>
          <w:szCs w:val="22"/>
          <w:lang w:eastAsia="lt-LT"/>
        </w:rPr>
        <w:lastRenderedPageBreak/>
        <w:t>1.4. nesu gavęs neteisėtos pagalbos, kuri Europos Komisijos sprendimu (dėl individualios pagalbos arba pagalbos schemos) buvo pripažinta nesuderinama su bendrąja rinka, arba yra grąžinta visa jos suma, įskaitant palūkanas, teisės aktuose nustatyta tvarka;</w:t>
      </w:r>
    </w:p>
    <w:p w:rsidR="00975453" w:rsidRDefault="002F3025">
      <w:pPr>
        <w:jc w:val="both"/>
        <w:rPr>
          <w:sz w:val="22"/>
          <w:szCs w:val="22"/>
        </w:rPr>
      </w:pPr>
      <w:r>
        <w:rPr>
          <w:sz w:val="22"/>
          <w:szCs w:val="22"/>
        </w:rPr>
        <w:t xml:space="preserve">1.5. aš (fizinis asmuo) ir mano sutuoktinis nesam patvirtinti paramos gavėjais pagal Kaimo plėtros 2004–2006 metų plano priemonę „Ankstyvo pasitraukimo iš prekinės žemės ūkio gamybos rėmimas“ ir Lietuvos kaimo plėtros 2007–2013 metų programos priemonę „Ankstyvas pasitraukimas iš prekinės žemės ūkio gamybos“; </w:t>
      </w:r>
    </w:p>
    <w:p w:rsidR="00975453" w:rsidRDefault="002F3025">
      <w:pPr>
        <w:jc w:val="both"/>
        <w:rPr>
          <w:sz w:val="22"/>
          <w:szCs w:val="22"/>
        </w:rPr>
      </w:pPr>
      <w:r>
        <w:rPr>
          <w:sz w:val="22"/>
          <w:szCs w:val="22"/>
        </w:rPr>
        <w:t>2. Sutinku, kad informacija apie mano prašomą ir skirtą (gautą) pagalbą bus viešinama visuomenės informavimo tikslais, taip pat gali būti perduota audito ir tyrimų institucijoms siekiant apsaugoti Europos Sąjungos ir Lietuvos Respublikos interesus.</w:t>
      </w:r>
    </w:p>
    <w:p w:rsidR="00975453" w:rsidRDefault="002F3025">
      <w:pPr>
        <w:jc w:val="both"/>
        <w:rPr>
          <w:sz w:val="22"/>
          <w:szCs w:val="22"/>
        </w:rPr>
      </w:pPr>
      <w:r>
        <w:rPr>
          <w:sz w:val="22"/>
          <w:szCs w:val="22"/>
        </w:rPr>
        <w:t>3. Įsipareigoju:</w:t>
      </w:r>
    </w:p>
    <w:p w:rsidR="00975453" w:rsidRDefault="002F3025">
      <w:pPr>
        <w:jc w:val="both"/>
        <w:rPr>
          <w:sz w:val="22"/>
          <w:szCs w:val="22"/>
        </w:rPr>
      </w:pPr>
      <w:r>
        <w:rPr>
          <w:sz w:val="22"/>
          <w:szCs w:val="22"/>
        </w:rPr>
        <w:t>3.1. vykdyti Taisyklių sąlygas tiksliai, nepažeisdamas Lietuvos Respublikos įstatymų ir kitų teisės aktų;</w:t>
      </w:r>
    </w:p>
    <w:p w:rsidR="00975453" w:rsidRDefault="002F3025">
      <w:pPr>
        <w:jc w:val="both"/>
        <w:rPr>
          <w:sz w:val="22"/>
          <w:szCs w:val="22"/>
        </w:rPr>
      </w:pPr>
      <w:r>
        <w:rPr>
          <w:sz w:val="22"/>
          <w:szCs w:val="22"/>
        </w:rPr>
        <w:t>3.2. nesiekti paramos iš kitų nacionalinių ir Europos Sąjungos programų palūkanų daliai, kuriai skiriama pagalba pagal Taisykles, kompensuoti;</w:t>
      </w:r>
    </w:p>
    <w:p w:rsidR="00975453" w:rsidRDefault="002F3025">
      <w:pPr>
        <w:jc w:val="both"/>
        <w:rPr>
          <w:sz w:val="22"/>
          <w:szCs w:val="22"/>
        </w:rPr>
      </w:pPr>
      <w:r>
        <w:rPr>
          <w:sz w:val="22"/>
          <w:szCs w:val="22"/>
        </w:rPr>
        <w:t>3.3. bendradarbiauti su Taisyklių įgyvendinimą kontroliuojančiais asmenimis: laiku teikti jiems visą prašomą informaciją, sudaryti sąlygas susipažinti su informacija ir (ar) dokumentais, susijusiais su pagalbos gavimu, atlikti patikras vietoje;</w:t>
      </w:r>
    </w:p>
    <w:p w:rsidR="00975453" w:rsidRDefault="002F3025">
      <w:pPr>
        <w:jc w:val="both"/>
        <w:rPr>
          <w:sz w:val="22"/>
          <w:szCs w:val="22"/>
        </w:rPr>
      </w:pPr>
      <w:r>
        <w:rPr>
          <w:sz w:val="22"/>
          <w:szCs w:val="22"/>
        </w:rPr>
        <w:t>3.4. teikti informaciją ir dokumentus, susijusius su pagalbos gavimu Taisyklėse, savivaldybės administracijos (toliau – Savivaldybė) ir (ar) Nacionalinės mokėjimo agentūros prie Žemės ūkio ministerijos (toliau –Agentūra) nustatytais terminais;</w:t>
      </w:r>
    </w:p>
    <w:p w:rsidR="00975453" w:rsidRDefault="002F3025">
      <w:pPr>
        <w:jc w:val="both"/>
        <w:rPr>
          <w:sz w:val="22"/>
          <w:szCs w:val="22"/>
        </w:rPr>
      </w:pPr>
      <w:r>
        <w:rPr>
          <w:sz w:val="22"/>
          <w:szCs w:val="22"/>
        </w:rPr>
        <w:t>3.5. gavęs Savivaldybės ir (ar) Agentūros reikalavimą (raštą, pranešimą) dėl pagalbos (jos dalies) ir (arba) permokėtos pagalbos (jos dalies) grąžinimo, per reikalavime nurodytą terminą grąžinti Agentūrai jos išmokėtą ir (ar) permokėtą pagalbą (jos dalį);</w:t>
      </w:r>
    </w:p>
    <w:p w:rsidR="00975453" w:rsidRDefault="002F3025">
      <w:pPr>
        <w:jc w:val="both"/>
        <w:rPr>
          <w:sz w:val="22"/>
          <w:szCs w:val="22"/>
        </w:rPr>
      </w:pPr>
      <w:r>
        <w:rPr>
          <w:sz w:val="22"/>
          <w:szCs w:val="22"/>
        </w:rPr>
        <w:t>3.6. ne vėliau kaip per 10 (dešimt) darbo dienų pranešti Savivaldybei ir (ar) Agentūrai apie bet kurių duomenų, pateiktų šioje paraiškoje ar prie jos pridedamuose dokumentuose, taip pat apie savo rekvizitų pasikeitimus;</w:t>
      </w:r>
    </w:p>
    <w:p w:rsidR="00975453" w:rsidRDefault="002F3025">
      <w:pPr>
        <w:jc w:val="both"/>
        <w:rPr>
          <w:sz w:val="22"/>
          <w:szCs w:val="22"/>
        </w:rPr>
      </w:pPr>
      <w:r>
        <w:rPr>
          <w:sz w:val="22"/>
          <w:szCs w:val="22"/>
        </w:rPr>
        <w:t>3.7. ne trumpiau kaip 3 (trejus) metus nuo paskutinės kredito įstaigos pažymos apie kredito įstaigai sumokėtas palūkanas už trumpalaikiam ir (ar) biologiniam turtui įsigyti suteiktus kreditus ir (ar) kredito įstaigos pažymos apie kredito įstaigai sumokėtas palūkanas už trumpalaikiam ir (ar) biologiniam turtui įsigyti suteiktas kredito linijas pateikimo Savivaldybei saugoti visą su pagalbos skyrimu susijusią medžiagą ir dokumentus;</w:t>
      </w:r>
    </w:p>
    <w:p w:rsidR="00975453" w:rsidRDefault="002F3025">
      <w:pPr>
        <w:jc w:val="both"/>
        <w:rPr>
          <w:sz w:val="22"/>
          <w:szCs w:val="22"/>
        </w:rPr>
      </w:pPr>
      <w:r>
        <w:rPr>
          <w:sz w:val="22"/>
          <w:szCs w:val="22"/>
        </w:rPr>
        <w:t>3.8. nuo kredito ir (ar) kredito linijos sutarties sudarymo dienos iki laikotarpio, už kurį kompensuojamos palūkanos, pabaigos išlaikyti žemės ūkio kooperatinės bendrovės (kooperatyvo) statusą (taikoma Taisyklių III skyriuje nurodytiems ūkio subjektams, kai pagalba išmokama dalimis).</w:t>
      </w:r>
    </w:p>
    <w:p w:rsidR="00975453" w:rsidRDefault="00975453">
      <w:pPr>
        <w:rPr>
          <w:sz w:val="22"/>
          <w:szCs w:val="22"/>
        </w:rPr>
      </w:pPr>
    </w:p>
    <w:p w:rsidR="00975453" w:rsidRDefault="00975453">
      <w:pPr>
        <w:rPr>
          <w:sz w:val="10"/>
          <w:szCs w:val="10"/>
        </w:rPr>
      </w:pPr>
    </w:p>
    <w:p w:rsidR="00975453" w:rsidRDefault="00975453">
      <w:pPr>
        <w:rPr>
          <w:sz w:val="22"/>
          <w:szCs w:val="22"/>
        </w:rPr>
      </w:pPr>
    </w:p>
    <w:p w:rsidR="00975453" w:rsidRDefault="00975453">
      <w:pPr>
        <w:rPr>
          <w:sz w:val="10"/>
          <w:szCs w:val="10"/>
        </w:rPr>
      </w:pPr>
    </w:p>
    <w:p w:rsidR="00975453" w:rsidRDefault="002F3025">
      <w:pPr>
        <w:ind w:firstLine="55"/>
        <w:rPr>
          <w:sz w:val="22"/>
          <w:szCs w:val="22"/>
        </w:rPr>
      </w:pPr>
      <w:r>
        <w:rPr>
          <w:sz w:val="22"/>
          <w:szCs w:val="22"/>
        </w:rPr>
        <w:t>_____________________                                    _______________                      _____________________</w:t>
      </w:r>
    </w:p>
    <w:p w:rsidR="00975453" w:rsidRDefault="00975453">
      <w:pPr>
        <w:rPr>
          <w:sz w:val="10"/>
          <w:szCs w:val="10"/>
        </w:rPr>
      </w:pPr>
    </w:p>
    <w:p w:rsidR="00975453" w:rsidRDefault="002F3025">
      <w:pPr>
        <w:tabs>
          <w:tab w:val="left" w:pos="1296"/>
          <w:tab w:val="center" w:pos="4153"/>
          <w:tab w:val="right" w:pos="8306"/>
        </w:tabs>
        <w:ind w:firstLine="220"/>
        <w:rPr>
          <w:sz w:val="22"/>
          <w:szCs w:val="22"/>
        </w:rPr>
      </w:pPr>
      <w:r>
        <w:rPr>
          <w:sz w:val="22"/>
          <w:szCs w:val="22"/>
        </w:rPr>
        <w:t xml:space="preserve">(pareigų pavadinimas)    </w:t>
      </w:r>
      <w:r>
        <w:rPr>
          <w:sz w:val="22"/>
          <w:szCs w:val="22"/>
        </w:rPr>
        <w:tab/>
        <w:t xml:space="preserve">                                       (parašas)</w:t>
      </w:r>
      <w:r>
        <w:rPr>
          <w:sz w:val="22"/>
          <w:szCs w:val="22"/>
        </w:rPr>
        <w:tab/>
        <w:t xml:space="preserve">                                      (vardas, pavardė)</w:t>
      </w:r>
    </w:p>
    <w:p w:rsidR="00975453" w:rsidRDefault="00975453">
      <w:pPr>
        <w:jc w:val="both"/>
        <w:rPr>
          <w:b/>
          <w:i/>
          <w:sz w:val="22"/>
          <w:szCs w:val="22"/>
        </w:rPr>
      </w:pPr>
    </w:p>
    <w:p w:rsidR="00975453" w:rsidRPr="002F3025" w:rsidRDefault="002F3025" w:rsidP="002F3025">
      <w:pPr>
        <w:jc w:val="center"/>
        <w:rPr>
          <w:sz w:val="22"/>
          <w:szCs w:val="22"/>
        </w:rPr>
      </w:pPr>
      <w:r>
        <w:rPr>
          <w:sz w:val="22"/>
          <w:szCs w:val="22"/>
        </w:rPr>
        <w:t>______________</w:t>
      </w:r>
    </w:p>
    <w:p w:rsidR="002F3025" w:rsidRDefault="002F3025" w:rsidP="002F3025">
      <w:pPr>
        <w:jc w:val="both"/>
      </w:pPr>
    </w:p>
    <w:sectPr w:rsidR="002F3025" w:rsidSect="00997D48">
      <w:headerReference w:type="even" r:id="rId6"/>
      <w:headerReference w:type="default" r:id="rId7"/>
      <w:footerReference w:type="even" r:id="rId8"/>
      <w:footerReference w:type="default" r:id="rId9"/>
      <w:headerReference w:type="first" r:id="rId10"/>
      <w:footerReference w:type="first" r:id="rId11"/>
      <w:pgSz w:w="11907" w:h="16840"/>
      <w:pgMar w:top="1134" w:right="567" w:bottom="1134" w:left="1701" w:header="567" w:footer="567" w:gutter="0"/>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BDD" w:rsidRDefault="005E5BDD">
      <w:pPr>
        <w:overflowPunct w:val="0"/>
        <w:jc w:val="both"/>
        <w:textAlignment w:val="baseline"/>
        <w:rPr>
          <w:lang w:val="en-GB"/>
        </w:rPr>
      </w:pPr>
      <w:r>
        <w:rPr>
          <w:lang w:val="en-GB"/>
        </w:rPr>
        <w:separator/>
      </w:r>
    </w:p>
  </w:endnote>
  <w:endnote w:type="continuationSeparator" w:id="0">
    <w:p w:rsidR="005E5BDD" w:rsidRDefault="005E5BDD">
      <w:pPr>
        <w:overflowPunct w:val="0"/>
        <w:jc w:val="both"/>
        <w:textAlignment w:val="baseline"/>
        <w:rPr>
          <w:lang w:val="en-GB"/>
        </w:rPr>
      </w:pPr>
      <w:r>
        <w:rPr>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453" w:rsidRDefault="00975453">
    <w:pPr>
      <w:tabs>
        <w:tab w:val="center" w:pos="4153"/>
        <w:tab w:val="right" w:pos="8306"/>
      </w:tabs>
      <w:overflowPunct w:val="0"/>
      <w:jc w:val="both"/>
      <w:textAlignment w:val="baseline"/>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453" w:rsidRDefault="00975453">
    <w:pPr>
      <w:tabs>
        <w:tab w:val="center" w:pos="4153"/>
        <w:tab w:val="right" w:pos="8306"/>
      </w:tabs>
      <w:overflowPunct w:val="0"/>
      <w:jc w:val="both"/>
      <w:textAlignment w:val="baseline"/>
      <w:rPr>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453" w:rsidRDefault="00975453">
    <w:pPr>
      <w:tabs>
        <w:tab w:val="center" w:pos="4153"/>
        <w:tab w:val="right" w:pos="8306"/>
      </w:tabs>
      <w:overflowPunct w:val="0"/>
      <w:jc w:val="both"/>
      <w:textAlignment w:val="baseline"/>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BDD" w:rsidRDefault="005E5BDD">
      <w:pPr>
        <w:overflowPunct w:val="0"/>
        <w:jc w:val="both"/>
        <w:textAlignment w:val="baseline"/>
        <w:rPr>
          <w:lang w:val="en-GB"/>
        </w:rPr>
      </w:pPr>
      <w:r>
        <w:rPr>
          <w:lang w:val="en-GB"/>
        </w:rPr>
        <w:separator/>
      </w:r>
    </w:p>
  </w:footnote>
  <w:footnote w:type="continuationSeparator" w:id="0">
    <w:p w:rsidR="005E5BDD" w:rsidRDefault="005E5BDD">
      <w:pPr>
        <w:overflowPunct w:val="0"/>
        <w:jc w:val="both"/>
        <w:textAlignment w:val="baseline"/>
        <w:rPr>
          <w:lang w:val="en-GB"/>
        </w:rPr>
      </w:pPr>
      <w:r>
        <w:rPr>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453" w:rsidRDefault="00975453">
    <w:pPr>
      <w:tabs>
        <w:tab w:val="center" w:pos="4153"/>
        <w:tab w:val="right" w:pos="8306"/>
      </w:tabs>
      <w:overflowPunct w:val="0"/>
      <w:jc w:val="both"/>
      <w:textAlignment w:val="baseline"/>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453" w:rsidRDefault="00975453">
    <w:pPr>
      <w:tabs>
        <w:tab w:val="center" w:pos="4153"/>
        <w:tab w:val="right" w:pos="8306"/>
      </w:tabs>
      <w:overflowPunct w:val="0"/>
      <w:jc w:val="both"/>
      <w:textAlignment w:val="baseline"/>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453" w:rsidRDefault="00975453">
    <w:pPr>
      <w:tabs>
        <w:tab w:val="center" w:pos="4819"/>
        <w:tab w:val="right" w:pos="963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stylePaneFormatFilter w:val="3F01"/>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36866"/>
  </w:hdrShapeDefaults>
  <w:footnotePr>
    <w:footnote w:id="-1"/>
    <w:footnote w:id="0"/>
  </w:footnotePr>
  <w:endnotePr>
    <w:endnote w:id="-1"/>
    <w:endnote w:id="0"/>
  </w:endnotePr>
  <w:compat/>
  <w:rsids>
    <w:rsidRoot w:val="00A51F4F"/>
    <w:rsid w:val="00085457"/>
    <w:rsid w:val="002F3025"/>
    <w:rsid w:val="004366E4"/>
    <w:rsid w:val="0058373F"/>
    <w:rsid w:val="005E51FA"/>
    <w:rsid w:val="005E5BDD"/>
    <w:rsid w:val="0073130B"/>
    <w:rsid w:val="00975453"/>
    <w:rsid w:val="00997D48"/>
    <w:rsid w:val="009A7BE8"/>
    <w:rsid w:val="009B7354"/>
    <w:rsid w:val="00A51F4F"/>
    <w:rsid w:val="00C07B2D"/>
    <w:rsid w:val="00E75346"/>
    <w:rsid w:val="00F50682"/>
    <w:rsid w:val="00FC7F4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rsid w:val="00997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F3025"/>
    <w:rPr>
      <w:color w:val="808080"/>
    </w:rPr>
  </w:style>
  <w:style w:type="paragraph" w:styleId="BalloonText">
    <w:name w:val="Balloon Text"/>
    <w:basedOn w:val="Normal"/>
    <w:link w:val="BalloonTextChar"/>
    <w:rsid w:val="00E75346"/>
    <w:rPr>
      <w:rFonts w:ascii="Tahoma" w:hAnsi="Tahoma" w:cs="Tahoma"/>
      <w:sz w:val="16"/>
      <w:szCs w:val="16"/>
    </w:rPr>
  </w:style>
  <w:style w:type="character" w:customStyle="1" w:styleId="BalloonTextChar">
    <w:name w:val="Balloon Text Char"/>
    <w:basedOn w:val="DefaultParagraphFont"/>
    <w:link w:val="BalloonText"/>
    <w:rsid w:val="00E75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F3025"/>
    <w:rPr>
      <w:color w:val="808080"/>
    </w:rPr>
  </w:style>
</w:styles>
</file>

<file path=word/webSettings.xml><?xml version="1.0" encoding="utf-8"?>
<w:webSettings xmlns:r="http://schemas.openxmlformats.org/officeDocument/2006/relationships" xmlns:w="http://schemas.openxmlformats.org/wordprocessingml/2006/main">
  <w:divs>
    <w:div w:id="715356661">
      <w:bodyDiv w:val="1"/>
      <w:marLeft w:val="0"/>
      <w:marRight w:val="0"/>
      <w:marTop w:val="0"/>
      <w:marBottom w:val="0"/>
      <w:divBdr>
        <w:top w:val="none" w:sz="0" w:space="0" w:color="auto"/>
        <w:left w:val="none" w:sz="0" w:space="0" w:color="auto"/>
        <w:bottom w:val="none" w:sz="0" w:space="0" w:color="auto"/>
        <w:right w:val="none" w:sz="0" w:space="0" w:color="auto"/>
      </w:divBdr>
    </w:div>
    <w:div w:id="903416758">
      <w:bodyDiv w:val="1"/>
      <w:marLeft w:val="0"/>
      <w:marRight w:val="0"/>
      <w:marTop w:val="0"/>
      <w:marBottom w:val="0"/>
      <w:divBdr>
        <w:top w:val="none" w:sz="0" w:space="0" w:color="auto"/>
        <w:left w:val="none" w:sz="0" w:space="0" w:color="auto"/>
        <w:bottom w:val="none" w:sz="0" w:space="0" w:color="auto"/>
        <w:right w:val="none" w:sz="0" w:space="0" w:color="auto"/>
      </w:divBdr>
    </w:div>
    <w:div w:id="1247375792">
      <w:bodyDiv w:val="1"/>
      <w:marLeft w:val="0"/>
      <w:marRight w:val="0"/>
      <w:marTop w:val="0"/>
      <w:marBottom w:val="0"/>
      <w:divBdr>
        <w:top w:val="none" w:sz="0" w:space="0" w:color="auto"/>
        <w:left w:val="none" w:sz="0" w:space="0" w:color="auto"/>
        <w:bottom w:val="none" w:sz="0" w:space="0" w:color="auto"/>
        <w:right w:val="none" w:sz="0" w:space="0" w:color="auto"/>
      </w:divBdr>
    </w:div>
    <w:div w:id="1415056362">
      <w:bodyDiv w:val="1"/>
      <w:marLeft w:val="0"/>
      <w:marRight w:val="0"/>
      <w:marTop w:val="0"/>
      <w:marBottom w:val="0"/>
      <w:divBdr>
        <w:top w:val="none" w:sz="0" w:space="0" w:color="auto"/>
        <w:left w:val="none" w:sz="0" w:space="0" w:color="auto"/>
        <w:bottom w:val="none" w:sz="0" w:space="0" w:color="auto"/>
        <w:right w:val="none" w:sz="0" w:space="0" w:color="auto"/>
      </w:divBdr>
    </w:div>
    <w:div w:id="1594438124">
      <w:bodyDiv w:val="1"/>
      <w:marLeft w:val="0"/>
      <w:marRight w:val="0"/>
      <w:marTop w:val="0"/>
      <w:marBottom w:val="0"/>
      <w:divBdr>
        <w:top w:val="none" w:sz="0" w:space="0" w:color="auto"/>
        <w:left w:val="none" w:sz="0" w:space="0" w:color="auto"/>
        <w:bottom w:val="none" w:sz="0" w:space="0" w:color="auto"/>
        <w:right w:val="none" w:sz="0" w:space="0" w:color="auto"/>
      </w:divBdr>
    </w:div>
    <w:div w:id="1792354838">
      <w:bodyDiv w:val="1"/>
      <w:marLeft w:val="0"/>
      <w:marRight w:val="0"/>
      <w:marTop w:val="0"/>
      <w:marBottom w:val="0"/>
      <w:divBdr>
        <w:top w:val="none" w:sz="0" w:space="0" w:color="auto"/>
        <w:left w:val="none" w:sz="0" w:space="0" w:color="auto"/>
        <w:bottom w:val="none" w:sz="0" w:space="0" w:color="auto"/>
        <w:right w:val="none" w:sz="0" w:space="0" w:color="auto"/>
      </w:divBdr>
    </w:div>
    <w:div w:id="18317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6562</Words>
  <Characters>3741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10283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2021-11-10T06:18:00Z</dcterms:created>
  <dcterms:modified xsi:type="dcterms:W3CDTF">2021-11-10T06:18:00Z</dcterms:modified>
</cp:coreProperties>
</file>