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33107D" w:rsidRDefault="0041199F" w:rsidP="00FF6D25">
      <w:pPr>
        <w:ind w:firstLine="0"/>
        <w:jc w:val="center"/>
        <w:rPr>
          <w:b/>
          <w:sz w:val="24"/>
          <w:szCs w:val="24"/>
        </w:rPr>
      </w:pPr>
      <w:r w:rsidRPr="0033107D">
        <w:rPr>
          <w:b/>
          <w:sz w:val="24"/>
          <w:szCs w:val="24"/>
        </w:rPr>
        <w:t>ĮSAKYMAS</w:t>
      </w:r>
    </w:p>
    <w:p w:rsidR="0079658A" w:rsidRPr="003975D1" w:rsidRDefault="0079658A" w:rsidP="0079658A">
      <w:pPr>
        <w:pStyle w:val="Header"/>
        <w:tabs>
          <w:tab w:val="left" w:pos="2127"/>
          <w:tab w:val="left" w:pos="5103"/>
        </w:tabs>
        <w:jc w:val="center"/>
        <w:rPr>
          <w:rFonts w:ascii="Times New Roman" w:hAnsi="Times New Roman"/>
          <w:b/>
          <w:caps/>
        </w:rPr>
      </w:pPr>
      <w:r w:rsidRPr="003975D1">
        <w:rPr>
          <w:rFonts w:ascii="Times New Roman" w:hAnsi="Times New Roman"/>
          <w:b/>
          <w:bCs/>
          <w:caps/>
        </w:rPr>
        <w:t xml:space="preserve">Dėl </w:t>
      </w:r>
      <w:r w:rsidR="00067AD5">
        <w:rPr>
          <w:rFonts w:ascii="Times New Roman" w:hAnsi="Times New Roman"/>
          <w:b/>
          <w:caps/>
        </w:rPr>
        <w:t>ŽEMĖS SKLYPo</w:t>
      </w:r>
      <w:r w:rsidRPr="003975D1">
        <w:rPr>
          <w:rFonts w:ascii="Times New Roman" w:hAnsi="Times New Roman"/>
          <w:b/>
          <w:caps/>
        </w:rPr>
        <w:t xml:space="preserve"> prienų </w:t>
      </w:r>
      <w:r w:rsidR="00AC4C95">
        <w:rPr>
          <w:rFonts w:ascii="Times New Roman" w:hAnsi="Times New Roman"/>
          <w:b/>
          <w:caps/>
        </w:rPr>
        <w:t>m</w:t>
      </w:r>
      <w:r w:rsidRPr="003975D1">
        <w:rPr>
          <w:rFonts w:ascii="Times New Roman" w:hAnsi="Times New Roman"/>
          <w:b/>
          <w:caps/>
        </w:rPr>
        <w:t>. FORMAVIMO IR PERTVARKYMO PROJEKTO RENGIMO</w:t>
      </w:r>
    </w:p>
    <w:p w:rsidR="00832F64" w:rsidRPr="00137D59" w:rsidRDefault="00832F64" w:rsidP="00FF6D25">
      <w:pPr>
        <w:tabs>
          <w:tab w:val="left" w:pos="5400"/>
        </w:tabs>
        <w:ind w:firstLine="0"/>
        <w:jc w:val="center"/>
        <w:rPr>
          <w:b/>
          <w:sz w:val="24"/>
          <w:szCs w:val="24"/>
        </w:rPr>
      </w:pPr>
    </w:p>
    <w:p w:rsidR="00832F64" w:rsidRPr="001B7D5B" w:rsidRDefault="00832F64" w:rsidP="00FF6D25">
      <w:pPr>
        <w:ind w:firstLine="0"/>
        <w:jc w:val="center"/>
        <w:rPr>
          <w:sz w:val="24"/>
          <w:szCs w:val="24"/>
        </w:rPr>
      </w:pPr>
    </w:p>
    <w:p w:rsidR="00350464" w:rsidRDefault="00832F64" w:rsidP="00FF6D25">
      <w:pPr>
        <w:ind w:firstLine="0"/>
        <w:jc w:val="center"/>
        <w:rPr>
          <w:sz w:val="24"/>
          <w:szCs w:val="24"/>
        </w:rPr>
      </w:pPr>
      <w:r w:rsidRPr="001B7D5B">
        <w:rPr>
          <w:sz w:val="24"/>
          <w:szCs w:val="24"/>
        </w:rPr>
        <w:t>Nr.</w:t>
      </w:r>
      <w:r w:rsidR="003A38A5">
        <w:rPr>
          <w:sz w:val="24"/>
          <w:szCs w:val="24"/>
        </w:rPr>
        <w:t xml:space="preserve"> </w:t>
      </w:r>
    </w:p>
    <w:p w:rsidR="00832F64" w:rsidRDefault="00832F64" w:rsidP="00FF6D25">
      <w:pPr>
        <w:ind w:firstLine="0"/>
        <w:jc w:val="center"/>
        <w:rPr>
          <w:sz w:val="24"/>
          <w:szCs w:val="24"/>
        </w:rPr>
      </w:pPr>
      <w:r w:rsidRPr="001B7D5B">
        <w:rPr>
          <w:sz w:val="24"/>
          <w:szCs w:val="24"/>
        </w:rPr>
        <w:t>Prienai</w:t>
      </w:r>
    </w:p>
    <w:p w:rsidR="00350464" w:rsidRPr="001B7D5B" w:rsidRDefault="00350464" w:rsidP="00FF6D25">
      <w:pPr>
        <w:ind w:firstLine="0"/>
        <w:jc w:val="center"/>
        <w:rPr>
          <w:sz w:val="24"/>
          <w:szCs w:val="24"/>
        </w:rPr>
      </w:pPr>
    </w:p>
    <w:p w:rsidR="00BA4055" w:rsidRDefault="00BA4055" w:rsidP="00FF6D25">
      <w:pPr>
        <w:ind w:firstLine="0"/>
        <w:rPr>
          <w:sz w:val="24"/>
          <w:szCs w:val="24"/>
        </w:rPr>
      </w:pPr>
    </w:p>
    <w:p w:rsidR="0023401A" w:rsidRDefault="0023401A" w:rsidP="0023401A">
      <w:pPr>
        <w:pStyle w:val="HTMLPreformatted"/>
        <w:ind w:left="0" w:firstLine="709"/>
        <w:jc w:val="both"/>
        <w:rPr>
          <w:rFonts w:ascii="Times New Roman" w:hAnsi="Times New Roman" w:cs="Times New Roman"/>
          <w:sz w:val="23"/>
          <w:szCs w:val="23"/>
        </w:rPr>
      </w:pPr>
      <w:r w:rsidRPr="0023401A">
        <w:rPr>
          <w:rFonts w:ascii="Times New Roman" w:hAnsi="Times New Roman" w:cs="Times New Roman"/>
          <w:sz w:val="23"/>
          <w:szCs w:val="23"/>
        </w:rPr>
        <w:t>Vadovaudamasi</w:t>
      </w:r>
      <w:r w:rsidR="00260E17">
        <w:rPr>
          <w:rFonts w:ascii="Times New Roman" w:hAnsi="Times New Roman" w:cs="Times New Roman"/>
          <w:sz w:val="23"/>
          <w:szCs w:val="23"/>
        </w:rPr>
        <w:t>s</w:t>
      </w:r>
      <w:r w:rsidRPr="0023401A">
        <w:rPr>
          <w:rFonts w:ascii="Times New Roman" w:hAnsi="Times New Roman" w:cs="Times New Roman"/>
          <w:sz w:val="23"/>
          <w:szCs w:val="23"/>
        </w:rPr>
        <w:t xml:space="preserve">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8" w:anchor="4z" w:history="1">
        <w:r w:rsidRPr="0023401A">
          <w:rPr>
            <w:rStyle w:val="Hyperlink"/>
            <w:rFonts w:ascii="Times New Roman" w:hAnsi="Times New Roman" w:cs="Times New Roman"/>
            <w:color w:val="auto"/>
            <w:sz w:val="23"/>
            <w:szCs w:val="23"/>
            <w:u w:val="none"/>
          </w:rPr>
          <w:t>Žemės</w:t>
        </w:r>
      </w:hyperlink>
      <w:r w:rsidRPr="0023401A">
        <w:t xml:space="preserve"> </w:t>
      </w:r>
      <w:hyperlink r:id="rId9" w:anchor="5z" w:history="1">
        <w:r w:rsidRPr="0023401A">
          <w:rPr>
            <w:rStyle w:val="Hyperlink"/>
            <w:rFonts w:ascii="Times New Roman" w:hAnsi="Times New Roman" w:cs="Times New Roman"/>
            <w:color w:val="auto"/>
            <w:sz w:val="23"/>
            <w:szCs w:val="23"/>
            <w:u w:val="none"/>
          </w:rPr>
          <w:t>sklypų</w:t>
        </w:r>
      </w:hyperlink>
      <w:r w:rsidRPr="0023401A">
        <w:t xml:space="preserve"> </w:t>
      </w:r>
      <w:hyperlink r:id="rId10" w:anchor="6z" w:history="1">
        <w:r w:rsidRPr="0023401A">
          <w:rPr>
            <w:rStyle w:val="Hyperlink"/>
            <w:rFonts w:ascii="Times New Roman" w:hAnsi="Times New Roman" w:cs="Times New Roman"/>
            <w:color w:val="auto"/>
            <w:sz w:val="23"/>
            <w:szCs w:val="23"/>
            <w:u w:val="none"/>
          </w:rPr>
          <w:t>formavimo</w:t>
        </w:r>
      </w:hyperlink>
      <w:r w:rsidRPr="0023401A">
        <w:rPr>
          <w:rFonts w:ascii="Times New Roman" w:hAnsi="Times New Roman" w:cs="Times New Roman"/>
          <w:sz w:val="23"/>
          <w:szCs w:val="23"/>
        </w:rPr>
        <w:t xml:space="preserve"> ir </w:t>
      </w:r>
      <w:hyperlink r:id="rId11" w:anchor="7z" w:history="1">
        <w:r w:rsidRPr="0023401A">
          <w:rPr>
            <w:rStyle w:val="Hyperlink"/>
            <w:rFonts w:ascii="Times New Roman" w:hAnsi="Times New Roman" w:cs="Times New Roman"/>
            <w:color w:val="auto"/>
            <w:sz w:val="23"/>
            <w:szCs w:val="23"/>
            <w:u w:val="none"/>
          </w:rPr>
          <w:t>pertvarkymo</w:t>
        </w:r>
      </w:hyperlink>
      <w:r w:rsidRPr="0023401A">
        <w:rPr>
          <w:rFonts w:ascii="Times New Roman" w:hAnsi="Times New Roman" w:cs="Times New Roman"/>
          <w:sz w:val="23"/>
          <w:szCs w:val="23"/>
        </w:rPr>
        <w:t xml:space="preserve"> projektų rengimo ir įgyvendinimo taisyklių patvirtinimo“, 2.5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hyperlink r:id="rId12" w:anchor="4z" w:history="1">
        <w:r w:rsidRPr="0023401A">
          <w:rPr>
            <w:rStyle w:val="Hyperlink"/>
            <w:rFonts w:ascii="Times New Roman" w:hAnsi="Times New Roman" w:cs="Times New Roman"/>
            <w:color w:val="auto"/>
            <w:sz w:val="23"/>
            <w:szCs w:val="23"/>
            <w:u w:val="none"/>
          </w:rPr>
          <w:t>Žemės</w:t>
        </w:r>
      </w:hyperlink>
      <w:bookmarkStart w:id="0" w:name="3z"/>
      <w:bookmarkEnd w:id="0"/>
      <w:r w:rsidRPr="0023401A">
        <w:rPr>
          <w:rFonts w:ascii="Times New Roman" w:hAnsi="Times New Roman" w:cs="Times New Roman"/>
          <w:sz w:val="23"/>
          <w:szCs w:val="23"/>
        </w:rPr>
        <w:t xml:space="preserve"> naudojim</w:t>
      </w:r>
      <w:r>
        <w:rPr>
          <w:rFonts w:ascii="Times New Roman" w:hAnsi="Times New Roman" w:cs="Times New Roman"/>
          <w:sz w:val="23"/>
          <w:szCs w:val="23"/>
        </w:rPr>
        <w:t xml:space="preserve">o būdų turinio aprašo patvirtinimo“, pakoreguotu Prienų miesto </w:t>
      </w:r>
      <w:r>
        <w:rPr>
          <w:rFonts w:ascii="Times New Roman" w:hAnsi="Times New Roman" w:cs="Times New Roman"/>
          <w:sz w:val="23"/>
          <w:szCs w:val="23"/>
          <w:shd w:val="clear" w:color="auto" w:fill="FFFFFF"/>
        </w:rPr>
        <w:t xml:space="preserve">bendruoju planu, patvirtintu Prienų rajono savivaldybės tarybos 2018 m. gruodžio 20 d. sprendimu Nr. T3-293 „Dėl </w:t>
      </w:r>
      <w:r>
        <w:rPr>
          <w:rFonts w:ascii="Times New Roman" w:hAnsi="Times New Roman" w:cs="Times New Roman"/>
          <w:sz w:val="23"/>
          <w:szCs w:val="23"/>
        </w:rPr>
        <w:t xml:space="preserve">pakoreguoto Prienų miesto </w:t>
      </w:r>
      <w:r>
        <w:rPr>
          <w:rFonts w:ascii="Times New Roman" w:hAnsi="Times New Roman" w:cs="Times New Roman"/>
          <w:sz w:val="23"/>
          <w:szCs w:val="23"/>
          <w:shd w:val="clear" w:color="auto" w:fill="FFFFFF"/>
        </w:rPr>
        <w:t>bendrojo plano patvirtinimo“:</w:t>
      </w:r>
    </w:p>
    <w:p w:rsidR="0023401A" w:rsidRDefault="0023401A" w:rsidP="0023401A">
      <w:pPr>
        <w:pStyle w:val="BodyText"/>
        <w:spacing w:after="0"/>
        <w:ind w:firstLine="709"/>
        <w:rPr>
          <w:sz w:val="23"/>
          <w:szCs w:val="23"/>
        </w:rPr>
      </w:pPr>
      <w:r>
        <w:rPr>
          <w:sz w:val="23"/>
          <w:szCs w:val="23"/>
        </w:rPr>
        <w:t xml:space="preserve">1. </w:t>
      </w:r>
      <w:r>
        <w:rPr>
          <w:spacing w:val="40"/>
          <w:sz w:val="23"/>
          <w:szCs w:val="23"/>
        </w:rPr>
        <w:t>Nusprendžiu</w:t>
      </w:r>
      <w:r>
        <w:rPr>
          <w:sz w:val="23"/>
          <w:szCs w:val="23"/>
        </w:rPr>
        <w:t xml:space="preserve"> pradėti rengti apie </w:t>
      </w:r>
      <w:r w:rsidR="007B5DD6">
        <w:rPr>
          <w:sz w:val="23"/>
          <w:szCs w:val="23"/>
        </w:rPr>
        <w:t>0,5400</w:t>
      </w:r>
      <w:r>
        <w:rPr>
          <w:sz w:val="23"/>
          <w:szCs w:val="23"/>
        </w:rPr>
        <w:t xml:space="preserve"> ha ploto žemės sklypo, esančio Prienų m.,</w:t>
      </w:r>
      <w:r w:rsidR="00E26DA2">
        <w:rPr>
          <w:sz w:val="23"/>
          <w:szCs w:val="23"/>
        </w:rPr>
        <w:t xml:space="preserve"> </w:t>
      </w:r>
      <w:r>
        <w:rPr>
          <w:sz w:val="23"/>
          <w:szCs w:val="23"/>
        </w:rPr>
        <w:t xml:space="preserve">formavimo ir pertvarkymo projektą (pagal pridedamą schemą). </w:t>
      </w:r>
    </w:p>
    <w:p w:rsidR="0023401A" w:rsidRPr="005859CA" w:rsidRDefault="0023401A" w:rsidP="0023401A">
      <w:pPr>
        <w:pStyle w:val="BodyText"/>
        <w:spacing w:after="0"/>
        <w:ind w:firstLine="709"/>
        <w:rPr>
          <w:sz w:val="24"/>
          <w:szCs w:val="24"/>
        </w:rPr>
      </w:pPr>
      <w:r>
        <w:rPr>
          <w:sz w:val="23"/>
          <w:szCs w:val="23"/>
        </w:rPr>
        <w:t>2. N</w:t>
      </w:r>
      <w:r>
        <w:rPr>
          <w:spacing w:val="40"/>
          <w:sz w:val="23"/>
          <w:szCs w:val="23"/>
        </w:rPr>
        <w:t>ustatau</w:t>
      </w:r>
      <w:r>
        <w:rPr>
          <w:sz w:val="23"/>
          <w:szCs w:val="23"/>
        </w:rPr>
        <w:t xml:space="preserve"> žemės sklypo formavimo ir pertvarkymo projekto rengimo tikslą – suformuoti naują valstybinės žemės sklypą, </w:t>
      </w:r>
      <w:bookmarkStart w:id="1" w:name="_GoBack"/>
      <w:bookmarkEnd w:id="1"/>
      <w:r w:rsidR="0025268F">
        <w:rPr>
          <w:sz w:val="23"/>
          <w:szCs w:val="23"/>
        </w:rPr>
        <w:t xml:space="preserve">reikalingą paplūdimiui įrengti, </w:t>
      </w:r>
      <w:r>
        <w:rPr>
          <w:sz w:val="23"/>
          <w:szCs w:val="23"/>
        </w:rPr>
        <w:t xml:space="preserve">nustatyti pagrindinę žemės naudojimo </w:t>
      </w:r>
      <w:r w:rsidR="007B5DD6">
        <w:rPr>
          <w:sz w:val="23"/>
          <w:szCs w:val="23"/>
        </w:rPr>
        <w:t>paskirtį – kita, naudojimo būdą</w:t>
      </w:r>
      <w:r>
        <w:rPr>
          <w:sz w:val="23"/>
          <w:szCs w:val="23"/>
        </w:rPr>
        <w:t xml:space="preserve"> </w:t>
      </w:r>
      <w:r w:rsidRPr="005859CA">
        <w:rPr>
          <w:sz w:val="24"/>
          <w:szCs w:val="24"/>
        </w:rPr>
        <w:t>–</w:t>
      </w:r>
      <w:r w:rsidR="00E544BC">
        <w:rPr>
          <w:sz w:val="24"/>
          <w:szCs w:val="24"/>
        </w:rPr>
        <w:t xml:space="preserve"> rekreacinės teritorijos</w:t>
      </w:r>
      <w:r w:rsidRPr="005859CA">
        <w:rPr>
          <w:sz w:val="24"/>
          <w:szCs w:val="24"/>
        </w:rPr>
        <w:t>.</w:t>
      </w:r>
    </w:p>
    <w:p w:rsidR="0023401A" w:rsidRDefault="0023401A" w:rsidP="0023401A">
      <w:pPr>
        <w:pStyle w:val="BodyText"/>
        <w:spacing w:after="0"/>
        <w:ind w:firstLine="709"/>
        <w:rPr>
          <w:sz w:val="23"/>
          <w:szCs w:val="23"/>
        </w:rPr>
      </w:pPr>
      <w:r>
        <w:rPr>
          <w:sz w:val="23"/>
          <w:szCs w:val="23"/>
        </w:rPr>
        <w:t xml:space="preserve">3. </w:t>
      </w:r>
      <w:r>
        <w:rPr>
          <w:spacing w:val="30"/>
          <w:sz w:val="23"/>
          <w:szCs w:val="23"/>
        </w:rPr>
        <w:t>Nurodau</w:t>
      </w:r>
      <w:r>
        <w:rPr>
          <w:sz w:val="23"/>
          <w:szCs w:val="23"/>
        </w:rPr>
        <w:t xml:space="preserve"> šį įsakymą paskelbti Savivaldybės interneto svetainėje.</w:t>
      </w:r>
    </w:p>
    <w:p w:rsidR="0023401A" w:rsidRDefault="0023401A" w:rsidP="0023401A">
      <w:pPr>
        <w:pStyle w:val="BodyText"/>
        <w:spacing w:after="0"/>
        <w:ind w:firstLine="720"/>
        <w:rPr>
          <w:bCs/>
          <w:sz w:val="23"/>
          <w:szCs w:val="23"/>
        </w:rPr>
      </w:pPr>
      <w:r>
        <w:rPr>
          <w:sz w:val="23"/>
          <w:szCs w:val="23"/>
        </w:rPr>
        <w:t xml:space="preserve">Šis įsakymas </w:t>
      </w:r>
      <w:r>
        <w:rPr>
          <w:bCs/>
          <w:sz w:val="23"/>
          <w:szCs w:val="23"/>
        </w:rPr>
        <w:t>per 20 darbo dienų nuo jo paskelbimo ŽPDRIS dienos gali būti skundžiamas Lietuvos Respublikos administracinių bylų teisenos įstatymo nustatyta tvarka Lietuvos Respublikos administracinių ginčų komisijos Kauno apygardos skyriui (</w:t>
      </w:r>
      <w:r>
        <w:rPr>
          <w:rStyle w:val="uficommentbody"/>
          <w:sz w:val="23"/>
          <w:szCs w:val="23"/>
        </w:rPr>
        <w:t>Laisvės al. 36, Kaunas</w:t>
      </w:r>
      <w:r>
        <w:rPr>
          <w:bCs/>
          <w:sz w:val="23"/>
          <w:szCs w:val="23"/>
        </w:rPr>
        <w:t>) arba Regionų apygardos administraciniam teismui bet kuriuose teismo rūmuose (Šiaulių rūmai, Dvaro g. 80, Šiauliai; Panevėžio rūmai, Respublikos g. 62, Panevėžys; Klaipėdos rūmai, Galinio Pylimo g. 9, Klaipėda; Kauno rūmai,</w:t>
      </w:r>
      <w:r w:rsidR="00314778">
        <w:rPr>
          <w:bCs/>
          <w:sz w:val="23"/>
          <w:szCs w:val="23"/>
        </w:rPr>
        <w:t xml:space="preserve"> </w:t>
      </w:r>
      <w:r>
        <w:rPr>
          <w:bCs/>
          <w:sz w:val="23"/>
          <w:szCs w:val="23"/>
        </w:rPr>
        <w:t>A. Mickevičiaus g. 8A, Kaunas).</w:t>
      </w:r>
    </w:p>
    <w:p w:rsidR="00832F64" w:rsidRPr="001B7D5B" w:rsidRDefault="00832F64" w:rsidP="00FF6D25">
      <w:pPr>
        <w:ind w:firstLine="0"/>
        <w:rPr>
          <w:sz w:val="24"/>
          <w:szCs w:val="24"/>
        </w:rPr>
      </w:pPr>
    </w:p>
    <w:p w:rsidR="00D8738B" w:rsidRDefault="00D8738B" w:rsidP="00FF6D25">
      <w:pPr>
        <w:tabs>
          <w:tab w:val="center" w:pos="4560"/>
          <w:tab w:val="center" w:pos="7560"/>
        </w:tabs>
        <w:ind w:firstLine="0"/>
        <w:rPr>
          <w:sz w:val="24"/>
          <w:szCs w:val="24"/>
        </w:rPr>
      </w:pPr>
    </w:p>
    <w:p w:rsidR="00260E17" w:rsidRDefault="00260E17" w:rsidP="00260E17">
      <w:pPr>
        <w:ind w:firstLine="0"/>
        <w:jc w:val="left"/>
        <w:rPr>
          <w:sz w:val="24"/>
          <w:szCs w:val="24"/>
        </w:rPr>
      </w:pPr>
      <w:r>
        <w:rPr>
          <w:sz w:val="24"/>
          <w:szCs w:val="24"/>
        </w:rPr>
        <w:t>Administracijos direktoriaus pavaduotojas,</w:t>
      </w:r>
    </w:p>
    <w:p w:rsidR="00260E17" w:rsidRDefault="00260E17" w:rsidP="00260E17">
      <w:pPr>
        <w:ind w:firstLine="0"/>
        <w:jc w:val="left"/>
        <w:rPr>
          <w:sz w:val="24"/>
          <w:szCs w:val="24"/>
        </w:rPr>
      </w:pPr>
      <w:r>
        <w:rPr>
          <w:sz w:val="24"/>
          <w:szCs w:val="24"/>
        </w:rPr>
        <w:t>pavaduojantis administracijos direktorių                                                           Algis Marcinkevičius</w:t>
      </w:r>
    </w:p>
    <w:p w:rsidR="0015675E" w:rsidRDefault="0015675E" w:rsidP="00FF6D25">
      <w:pPr>
        <w:ind w:firstLine="0"/>
        <w:rPr>
          <w:sz w:val="24"/>
          <w:szCs w:val="24"/>
        </w:rPr>
      </w:pPr>
    </w:p>
    <w:p w:rsidR="00350464" w:rsidRDefault="00350464" w:rsidP="00FF6D25">
      <w:pPr>
        <w:ind w:firstLine="0"/>
        <w:rPr>
          <w:color w:val="000000"/>
          <w:sz w:val="24"/>
          <w:szCs w:val="24"/>
        </w:rPr>
      </w:pPr>
    </w:p>
    <w:p w:rsidR="001D05B2" w:rsidRDefault="001D05B2" w:rsidP="00FF6D25">
      <w:pPr>
        <w:ind w:firstLine="0"/>
        <w:rPr>
          <w:color w:val="000000"/>
          <w:sz w:val="24"/>
          <w:szCs w:val="24"/>
        </w:rPr>
      </w:pPr>
    </w:p>
    <w:p w:rsidR="001D05B2" w:rsidRDefault="001D05B2" w:rsidP="00FF6D25">
      <w:pPr>
        <w:ind w:firstLine="0"/>
        <w:rPr>
          <w:color w:val="000000"/>
          <w:sz w:val="24"/>
          <w:szCs w:val="24"/>
        </w:rPr>
      </w:pPr>
    </w:p>
    <w:p w:rsidR="001D05B2" w:rsidRDefault="001D05B2" w:rsidP="00FF6D25">
      <w:pPr>
        <w:ind w:firstLine="0"/>
        <w:rPr>
          <w:color w:val="000000"/>
          <w:sz w:val="24"/>
          <w:szCs w:val="24"/>
        </w:rPr>
      </w:pPr>
    </w:p>
    <w:p w:rsidR="007507B9" w:rsidRDefault="007507B9" w:rsidP="00FF6D25">
      <w:pPr>
        <w:ind w:firstLine="0"/>
        <w:rPr>
          <w:color w:val="000000"/>
          <w:sz w:val="24"/>
          <w:szCs w:val="24"/>
        </w:rPr>
      </w:pPr>
    </w:p>
    <w:p w:rsidR="007660F3" w:rsidRDefault="007660F3" w:rsidP="00FF6D25">
      <w:pPr>
        <w:ind w:firstLine="0"/>
        <w:rPr>
          <w:color w:val="000000"/>
          <w:sz w:val="24"/>
          <w:szCs w:val="24"/>
        </w:rPr>
      </w:pPr>
    </w:p>
    <w:p w:rsidR="00832F64" w:rsidRPr="001B7D5B" w:rsidRDefault="00832F64" w:rsidP="00FF6D25">
      <w:pPr>
        <w:ind w:firstLine="0"/>
        <w:rPr>
          <w:color w:val="000000"/>
          <w:sz w:val="24"/>
          <w:szCs w:val="24"/>
        </w:rPr>
      </w:pPr>
      <w:r w:rsidRPr="001B7D5B">
        <w:rPr>
          <w:color w:val="000000"/>
          <w:sz w:val="24"/>
          <w:szCs w:val="24"/>
        </w:rPr>
        <w:t>Parengė             </w:t>
      </w:r>
    </w:p>
    <w:p w:rsidR="0041199F" w:rsidRPr="0041199F" w:rsidRDefault="00E52366" w:rsidP="00FF6D25">
      <w:pPr>
        <w:ind w:firstLine="0"/>
        <w:rPr>
          <w:sz w:val="24"/>
          <w:szCs w:val="24"/>
        </w:rPr>
      </w:pPr>
      <w:r>
        <w:rPr>
          <w:color w:val="000000"/>
          <w:sz w:val="24"/>
          <w:szCs w:val="24"/>
        </w:rPr>
        <w:t>Vaidas Mazuronis</w:t>
      </w:r>
    </w:p>
    <w:sectPr w:rsidR="0041199F" w:rsidRPr="0041199F" w:rsidSect="00F16FD4">
      <w:headerReference w:type="default" r:id="rId13"/>
      <w:headerReference w:type="first" r:id="rId14"/>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7F4" w:rsidRDefault="00C327F4" w:rsidP="00F54C30">
      <w:r>
        <w:separator/>
      </w:r>
    </w:p>
  </w:endnote>
  <w:endnote w:type="continuationSeparator" w:id="1">
    <w:p w:rsidR="00C327F4" w:rsidRDefault="00C327F4"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7F4" w:rsidRDefault="00C327F4" w:rsidP="00F54C30">
      <w:r>
        <w:separator/>
      </w:r>
    </w:p>
  </w:footnote>
  <w:footnote w:type="continuationSeparator" w:id="1">
    <w:p w:rsidR="00C327F4" w:rsidRDefault="00C327F4"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A150BD">
        <w:pPr>
          <w:pStyle w:val="Header"/>
          <w:jc w:val="center"/>
        </w:pPr>
        <w:fldSimple w:instr=" PAGE   \* MERGEFORMAT ">
          <w:r w:rsidR="005859CA">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396"/>
    <w:multiLevelType w:val="hybridMultilevel"/>
    <w:tmpl w:val="23524A6A"/>
    <w:lvl w:ilvl="0" w:tplc="9DF08886">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44738"/>
  </w:hdrShapeDefaults>
  <w:footnotePr>
    <w:footnote w:id="0"/>
    <w:footnote w:id="1"/>
  </w:footnotePr>
  <w:endnotePr>
    <w:endnote w:id="0"/>
    <w:endnote w:id="1"/>
  </w:endnotePr>
  <w:compat/>
  <w:rsids>
    <w:rsidRoot w:val="00F54C30"/>
    <w:rsid w:val="00017B44"/>
    <w:rsid w:val="0002460D"/>
    <w:rsid w:val="00030928"/>
    <w:rsid w:val="0004229D"/>
    <w:rsid w:val="000423A7"/>
    <w:rsid w:val="00064B95"/>
    <w:rsid w:val="00067AD5"/>
    <w:rsid w:val="000749F2"/>
    <w:rsid w:val="00092A01"/>
    <w:rsid w:val="0009307C"/>
    <w:rsid w:val="000A398A"/>
    <w:rsid w:val="000A448E"/>
    <w:rsid w:val="000D0A42"/>
    <w:rsid w:val="00101864"/>
    <w:rsid w:val="001044C6"/>
    <w:rsid w:val="001046C3"/>
    <w:rsid w:val="00110580"/>
    <w:rsid w:val="00110F2C"/>
    <w:rsid w:val="001135D5"/>
    <w:rsid w:val="00117BEC"/>
    <w:rsid w:val="001303EC"/>
    <w:rsid w:val="0014678E"/>
    <w:rsid w:val="00147933"/>
    <w:rsid w:val="001535E8"/>
    <w:rsid w:val="0015675E"/>
    <w:rsid w:val="001720E6"/>
    <w:rsid w:val="001824D6"/>
    <w:rsid w:val="001969E8"/>
    <w:rsid w:val="001A26B0"/>
    <w:rsid w:val="001A5CF5"/>
    <w:rsid w:val="001C1B49"/>
    <w:rsid w:val="001C4468"/>
    <w:rsid w:val="001D05B2"/>
    <w:rsid w:val="001D4651"/>
    <w:rsid w:val="001E3F0B"/>
    <w:rsid w:val="001F6113"/>
    <w:rsid w:val="0020794E"/>
    <w:rsid w:val="00214377"/>
    <w:rsid w:val="002161C3"/>
    <w:rsid w:val="00216E42"/>
    <w:rsid w:val="00225489"/>
    <w:rsid w:val="00227E9A"/>
    <w:rsid w:val="00232482"/>
    <w:rsid w:val="0023401A"/>
    <w:rsid w:val="00240C0A"/>
    <w:rsid w:val="0025268F"/>
    <w:rsid w:val="00260E17"/>
    <w:rsid w:val="002B4715"/>
    <w:rsid w:val="002C1697"/>
    <w:rsid w:val="002C1A0C"/>
    <w:rsid w:val="002C328B"/>
    <w:rsid w:val="002D0278"/>
    <w:rsid w:val="002E3055"/>
    <w:rsid w:val="002E4680"/>
    <w:rsid w:val="002E52AF"/>
    <w:rsid w:val="002E59C2"/>
    <w:rsid w:val="002F772B"/>
    <w:rsid w:val="0030682F"/>
    <w:rsid w:val="00314778"/>
    <w:rsid w:val="0032400E"/>
    <w:rsid w:val="00327DC3"/>
    <w:rsid w:val="0033107D"/>
    <w:rsid w:val="00340932"/>
    <w:rsid w:val="003448B5"/>
    <w:rsid w:val="00350464"/>
    <w:rsid w:val="003545A9"/>
    <w:rsid w:val="00366574"/>
    <w:rsid w:val="003678FA"/>
    <w:rsid w:val="00393A47"/>
    <w:rsid w:val="003A38A5"/>
    <w:rsid w:val="003C358E"/>
    <w:rsid w:val="003F4137"/>
    <w:rsid w:val="003F5DAF"/>
    <w:rsid w:val="0040343C"/>
    <w:rsid w:val="00407915"/>
    <w:rsid w:val="00407956"/>
    <w:rsid w:val="0041199F"/>
    <w:rsid w:val="004162BA"/>
    <w:rsid w:val="0042779E"/>
    <w:rsid w:val="00427D91"/>
    <w:rsid w:val="00430812"/>
    <w:rsid w:val="00434071"/>
    <w:rsid w:val="00436973"/>
    <w:rsid w:val="00464D62"/>
    <w:rsid w:val="00474C2E"/>
    <w:rsid w:val="00475F63"/>
    <w:rsid w:val="0048780D"/>
    <w:rsid w:val="00492472"/>
    <w:rsid w:val="00493FB7"/>
    <w:rsid w:val="004A1DF8"/>
    <w:rsid w:val="004A4860"/>
    <w:rsid w:val="004C64B8"/>
    <w:rsid w:val="004D14A8"/>
    <w:rsid w:val="004D16AC"/>
    <w:rsid w:val="004E6CBD"/>
    <w:rsid w:val="004F748E"/>
    <w:rsid w:val="0053061A"/>
    <w:rsid w:val="0053416C"/>
    <w:rsid w:val="005377E4"/>
    <w:rsid w:val="00550D08"/>
    <w:rsid w:val="00557BE0"/>
    <w:rsid w:val="00557EBB"/>
    <w:rsid w:val="005859CA"/>
    <w:rsid w:val="005A0634"/>
    <w:rsid w:val="005A2BDE"/>
    <w:rsid w:val="005A3B7D"/>
    <w:rsid w:val="005C1F5E"/>
    <w:rsid w:val="005C31AA"/>
    <w:rsid w:val="005C5426"/>
    <w:rsid w:val="005E1AF3"/>
    <w:rsid w:val="00604670"/>
    <w:rsid w:val="00610BE3"/>
    <w:rsid w:val="00611676"/>
    <w:rsid w:val="0061177E"/>
    <w:rsid w:val="006134E7"/>
    <w:rsid w:val="00630B55"/>
    <w:rsid w:val="00630D41"/>
    <w:rsid w:val="00645EC4"/>
    <w:rsid w:val="00654940"/>
    <w:rsid w:val="00662E4C"/>
    <w:rsid w:val="00663DD1"/>
    <w:rsid w:val="006733A7"/>
    <w:rsid w:val="00673664"/>
    <w:rsid w:val="00683FC3"/>
    <w:rsid w:val="00691243"/>
    <w:rsid w:val="006A1AAF"/>
    <w:rsid w:val="006A2A8F"/>
    <w:rsid w:val="006D0860"/>
    <w:rsid w:val="006D3DC9"/>
    <w:rsid w:val="006E50C7"/>
    <w:rsid w:val="006F7574"/>
    <w:rsid w:val="00714FC5"/>
    <w:rsid w:val="007179D7"/>
    <w:rsid w:val="00720D74"/>
    <w:rsid w:val="007507B9"/>
    <w:rsid w:val="00752FA7"/>
    <w:rsid w:val="00755DEE"/>
    <w:rsid w:val="007660F3"/>
    <w:rsid w:val="007777B3"/>
    <w:rsid w:val="00786678"/>
    <w:rsid w:val="00793034"/>
    <w:rsid w:val="007931F7"/>
    <w:rsid w:val="00793FD9"/>
    <w:rsid w:val="0079658A"/>
    <w:rsid w:val="007B08E6"/>
    <w:rsid w:val="007B5DD6"/>
    <w:rsid w:val="007B7AA8"/>
    <w:rsid w:val="007C0B88"/>
    <w:rsid w:val="007C3F30"/>
    <w:rsid w:val="007E2634"/>
    <w:rsid w:val="007F510F"/>
    <w:rsid w:val="007F5E50"/>
    <w:rsid w:val="007F7756"/>
    <w:rsid w:val="00804066"/>
    <w:rsid w:val="00804BC3"/>
    <w:rsid w:val="008274BF"/>
    <w:rsid w:val="00832F64"/>
    <w:rsid w:val="00843951"/>
    <w:rsid w:val="0085284D"/>
    <w:rsid w:val="008564AD"/>
    <w:rsid w:val="00870FD1"/>
    <w:rsid w:val="0089106F"/>
    <w:rsid w:val="008A6C7A"/>
    <w:rsid w:val="008B0D4B"/>
    <w:rsid w:val="008B121B"/>
    <w:rsid w:val="008B4C9C"/>
    <w:rsid w:val="008B7792"/>
    <w:rsid w:val="008B7BCD"/>
    <w:rsid w:val="008C17D4"/>
    <w:rsid w:val="008C7CBB"/>
    <w:rsid w:val="008D1364"/>
    <w:rsid w:val="008E0580"/>
    <w:rsid w:val="008E25C3"/>
    <w:rsid w:val="008E6D89"/>
    <w:rsid w:val="008F3F9C"/>
    <w:rsid w:val="008F6902"/>
    <w:rsid w:val="00906BA2"/>
    <w:rsid w:val="00914EB9"/>
    <w:rsid w:val="009207DB"/>
    <w:rsid w:val="0094232B"/>
    <w:rsid w:val="00954AE4"/>
    <w:rsid w:val="009655B2"/>
    <w:rsid w:val="009747FA"/>
    <w:rsid w:val="00993995"/>
    <w:rsid w:val="00994497"/>
    <w:rsid w:val="009A23C6"/>
    <w:rsid w:val="009A4B4F"/>
    <w:rsid w:val="009A5A09"/>
    <w:rsid w:val="009A6DC8"/>
    <w:rsid w:val="009B4ADA"/>
    <w:rsid w:val="009C0243"/>
    <w:rsid w:val="009F0902"/>
    <w:rsid w:val="009F1B4E"/>
    <w:rsid w:val="00A13E49"/>
    <w:rsid w:val="00A150BD"/>
    <w:rsid w:val="00A32524"/>
    <w:rsid w:val="00A55705"/>
    <w:rsid w:val="00A55E5D"/>
    <w:rsid w:val="00A7388A"/>
    <w:rsid w:val="00A853F6"/>
    <w:rsid w:val="00A91FB4"/>
    <w:rsid w:val="00A94D8D"/>
    <w:rsid w:val="00A96933"/>
    <w:rsid w:val="00AA446B"/>
    <w:rsid w:val="00AB63BE"/>
    <w:rsid w:val="00AC4C95"/>
    <w:rsid w:val="00AD69B6"/>
    <w:rsid w:val="00AE0212"/>
    <w:rsid w:val="00AE1DBE"/>
    <w:rsid w:val="00AE7D94"/>
    <w:rsid w:val="00AF3B38"/>
    <w:rsid w:val="00B12447"/>
    <w:rsid w:val="00B128B4"/>
    <w:rsid w:val="00B12FB8"/>
    <w:rsid w:val="00B1370B"/>
    <w:rsid w:val="00B25235"/>
    <w:rsid w:val="00B51D04"/>
    <w:rsid w:val="00B5560A"/>
    <w:rsid w:val="00B5569F"/>
    <w:rsid w:val="00B65951"/>
    <w:rsid w:val="00B80E00"/>
    <w:rsid w:val="00BA4055"/>
    <w:rsid w:val="00BD62A4"/>
    <w:rsid w:val="00BE116B"/>
    <w:rsid w:val="00BE20B8"/>
    <w:rsid w:val="00BF25B1"/>
    <w:rsid w:val="00C028E3"/>
    <w:rsid w:val="00C12631"/>
    <w:rsid w:val="00C158F1"/>
    <w:rsid w:val="00C176D2"/>
    <w:rsid w:val="00C264EF"/>
    <w:rsid w:val="00C327F4"/>
    <w:rsid w:val="00C33CF5"/>
    <w:rsid w:val="00C34F61"/>
    <w:rsid w:val="00C54BB2"/>
    <w:rsid w:val="00C66130"/>
    <w:rsid w:val="00C800E4"/>
    <w:rsid w:val="00CA06D4"/>
    <w:rsid w:val="00CA1454"/>
    <w:rsid w:val="00CA3C5F"/>
    <w:rsid w:val="00CA68A9"/>
    <w:rsid w:val="00CB56B1"/>
    <w:rsid w:val="00CC37FA"/>
    <w:rsid w:val="00CD1E18"/>
    <w:rsid w:val="00CD22EC"/>
    <w:rsid w:val="00CF0774"/>
    <w:rsid w:val="00CF5239"/>
    <w:rsid w:val="00CF7C29"/>
    <w:rsid w:val="00D0703C"/>
    <w:rsid w:val="00D25C9A"/>
    <w:rsid w:val="00D52A8F"/>
    <w:rsid w:val="00D76931"/>
    <w:rsid w:val="00D86FF9"/>
    <w:rsid w:val="00D8738B"/>
    <w:rsid w:val="00D87DCD"/>
    <w:rsid w:val="00D912AB"/>
    <w:rsid w:val="00DA3F4E"/>
    <w:rsid w:val="00DA5813"/>
    <w:rsid w:val="00DA6AF2"/>
    <w:rsid w:val="00DB0214"/>
    <w:rsid w:val="00DB4A50"/>
    <w:rsid w:val="00DC4C6C"/>
    <w:rsid w:val="00DD1FD3"/>
    <w:rsid w:val="00DF0A6A"/>
    <w:rsid w:val="00E06A3F"/>
    <w:rsid w:val="00E236BB"/>
    <w:rsid w:val="00E26DA2"/>
    <w:rsid w:val="00E45081"/>
    <w:rsid w:val="00E4621A"/>
    <w:rsid w:val="00E466DF"/>
    <w:rsid w:val="00E52366"/>
    <w:rsid w:val="00E544BC"/>
    <w:rsid w:val="00E5487B"/>
    <w:rsid w:val="00E60B7C"/>
    <w:rsid w:val="00E70D78"/>
    <w:rsid w:val="00E71898"/>
    <w:rsid w:val="00E744EE"/>
    <w:rsid w:val="00E83718"/>
    <w:rsid w:val="00E86B77"/>
    <w:rsid w:val="00E86F63"/>
    <w:rsid w:val="00EA3737"/>
    <w:rsid w:val="00EA50A8"/>
    <w:rsid w:val="00EB4275"/>
    <w:rsid w:val="00EB7A87"/>
    <w:rsid w:val="00ED145D"/>
    <w:rsid w:val="00EF125E"/>
    <w:rsid w:val="00EF417C"/>
    <w:rsid w:val="00EF6981"/>
    <w:rsid w:val="00F03D92"/>
    <w:rsid w:val="00F11242"/>
    <w:rsid w:val="00F11D0D"/>
    <w:rsid w:val="00F16FD4"/>
    <w:rsid w:val="00F32BA3"/>
    <w:rsid w:val="00F33F6E"/>
    <w:rsid w:val="00F35627"/>
    <w:rsid w:val="00F40694"/>
    <w:rsid w:val="00F44ABC"/>
    <w:rsid w:val="00F54C30"/>
    <w:rsid w:val="00F65D29"/>
    <w:rsid w:val="00F85769"/>
    <w:rsid w:val="00F945DC"/>
    <w:rsid w:val="00FA503B"/>
    <w:rsid w:val="00FA742D"/>
    <w:rsid w:val="00FB5196"/>
    <w:rsid w:val="00FB7C3D"/>
    <w:rsid w:val="00FD222B"/>
    <w:rsid w:val="00FD5F97"/>
    <w:rsid w:val="00FE2E85"/>
    <w:rsid w:val="00FF6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4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31293612">
      <w:bodyDiv w:val="1"/>
      <w:marLeft w:val="0"/>
      <w:marRight w:val="0"/>
      <w:marTop w:val="0"/>
      <w:marBottom w:val="0"/>
      <w:divBdr>
        <w:top w:val="none" w:sz="0" w:space="0" w:color="auto"/>
        <w:left w:val="none" w:sz="0" w:space="0" w:color="auto"/>
        <w:bottom w:val="none" w:sz="0" w:space="0" w:color="auto"/>
        <w:right w:val="none" w:sz="0" w:space="0" w:color="auto"/>
      </w:divBdr>
    </w:div>
    <w:div w:id="503059094">
      <w:bodyDiv w:val="1"/>
      <w:marLeft w:val="0"/>
      <w:marRight w:val="0"/>
      <w:marTop w:val="0"/>
      <w:marBottom w:val="0"/>
      <w:divBdr>
        <w:top w:val="none" w:sz="0" w:space="0" w:color="auto"/>
        <w:left w:val="none" w:sz="0" w:space="0" w:color="auto"/>
        <w:bottom w:val="none" w:sz="0" w:space="0" w:color="auto"/>
        <w:right w:val="none" w:sz="0" w:space="0" w:color="auto"/>
      </w:divBdr>
    </w:div>
    <w:div w:id="753085852">
      <w:bodyDiv w:val="1"/>
      <w:marLeft w:val="0"/>
      <w:marRight w:val="0"/>
      <w:marTop w:val="0"/>
      <w:marBottom w:val="0"/>
      <w:divBdr>
        <w:top w:val="none" w:sz="0" w:space="0" w:color="auto"/>
        <w:left w:val="none" w:sz="0" w:space="0" w:color="auto"/>
        <w:bottom w:val="none" w:sz="0" w:space="0" w:color="auto"/>
        <w:right w:val="none" w:sz="0" w:space="0" w:color="auto"/>
      </w:divBdr>
    </w:div>
    <w:div w:id="985016488">
      <w:bodyDiv w:val="1"/>
      <w:marLeft w:val="0"/>
      <w:marRight w:val="0"/>
      <w:marTop w:val="0"/>
      <w:marBottom w:val="0"/>
      <w:divBdr>
        <w:top w:val="none" w:sz="0" w:space="0" w:color="auto"/>
        <w:left w:val="none" w:sz="0" w:space="0" w:color="auto"/>
        <w:bottom w:val="none" w:sz="0" w:space="0" w:color="auto"/>
        <w:right w:val="none" w:sz="0" w:space="0" w:color="auto"/>
      </w:divBdr>
    </w:div>
    <w:div w:id="1969581310">
      <w:bodyDiv w:val="1"/>
      <w:marLeft w:val="0"/>
      <w:marRight w:val="0"/>
      <w:marTop w:val="0"/>
      <w:marBottom w:val="0"/>
      <w:divBdr>
        <w:top w:val="none" w:sz="0" w:space="0" w:color="auto"/>
        <w:left w:val="none" w:sz="0" w:space="0" w:color="auto"/>
        <w:bottom w:val="none" w:sz="0" w:space="0" w:color="auto"/>
        <w:right w:val="none" w:sz="0" w:space="0" w:color="auto"/>
      </w:divBdr>
    </w:div>
    <w:div w:id="2015915250">
      <w:bodyDiv w:val="1"/>
      <w:marLeft w:val="0"/>
      <w:marRight w:val="0"/>
      <w:marTop w:val="0"/>
      <w:marBottom w:val="0"/>
      <w:divBdr>
        <w:top w:val="none" w:sz="0" w:space="0" w:color="auto"/>
        <w:left w:val="none" w:sz="0" w:space="0" w:color="auto"/>
        <w:bottom w:val="none" w:sz="0" w:space="0" w:color="auto"/>
        <w:right w:val="none" w:sz="0" w:space="0" w:color="auto"/>
      </w:divBdr>
    </w:div>
    <w:div w:id="20558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2.168.0.80/Litlex/LL.DLL?Tekstas=1?Id=175125&amp;Zd=%FEem%EBs%2Bsklyp%F8%2Bformavimo%2Bir%2Bpertvarkymo&amp;BF=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settings" Target="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F0215-2FD7-48EF-943C-0BEEF5CC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4</cp:revision>
  <dcterms:created xsi:type="dcterms:W3CDTF">2022-07-20T13:19:00Z</dcterms:created>
  <dcterms:modified xsi:type="dcterms:W3CDTF">2022-07-21T11:21:00Z</dcterms:modified>
</cp:coreProperties>
</file>