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BF3" w:rsidRDefault="00F36BF3" w:rsidP="00F36BF3">
      <w:pPr>
        <w:spacing w:line="276" w:lineRule="auto"/>
        <w:ind w:firstLine="0"/>
        <w:jc w:val="center"/>
        <w:rPr>
          <w:b/>
          <w:sz w:val="24"/>
          <w:szCs w:val="24"/>
        </w:rPr>
      </w:pPr>
    </w:p>
    <w:p w:rsidR="00CD111C" w:rsidRDefault="00CD111C" w:rsidP="00F36BF3">
      <w:pPr>
        <w:spacing w:line="276" w:lineRule="auto"/>
        <w:ind w:firstLine="0"/>
        <w:jc w:val="center"/>
        <w:rPr>
          <w:b/>
          <w:sz w:val="24"/>
          <w:szCs w:val="24"/>
        </w:rPr>
      </w:pPr>
    </w:p>
    <w:p w:rsidR="00063F5D" w:rsidRPr="00FE0885" w:rsidRDefault="00063F5D" w:rsidP="00CD111C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FE0885">
        <w:rPr>
          <w:b/>
          <w:sz w:val="24"/>
          <w:szCs w:val="24"/>
        </w:rPr>
        <w:t>ĮSAKYMAS</w:t>
      </w:r>
    </w:p>
    <w:p w:rsidR="005B54CC" w:rsidRPr="00FE0885" w:rsidRDefault="005B54CC" w:rsidP="00CD111C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jc w:val="center"/>
        <w:rPr>
          <w:rFonts w:ascii="Times New Roman" w:hAnsi="Times New Roman"/>
          <w:b/>
        </w:rPr>
      </w:pPr>
      <w:r w:rsidRPr="00FE0885">
        <w:rPr>
          <w:rFonts w:ascii="Times New Roman" w:hAnsi="Times New Roman"/>
          <w:b/>
        </w:rPr>
        <w:t>DĖL PRIENŲ RAJONO SAVIVALDYBĖS ADMINISTRACIJOS DIREKTORIAUS</w:t>
      </w:r>
    </w:p>
    <w:p w:rsidR="005B54CC" w:rsidRPr="00FE0885" w:rsidRDefault="005B54CC" w:rsidP="00CD111C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jc w:val="center"/>
        <w:rPr>
          <w:rFonts w:ascii="Times New Roman" w:hAnsi="Times New Roman"/>
          <w:b/>
        </w:rPr>
      </w:pPr>
      <w:r w:rsidRPr="00FE0885">
        <w:rPr>
          <w:rFonts w:ascii="Times New Roman" w:hAnsi="Times New Roman"/>
          <w:b/>
        </w:rPr>
        <w:t>2020 M. VASARIO 19 D. ĮSAKYMO NR. A3-164 „DĖL PRIENŲ RAJONO SAVIVALDYBĖS EISMO SAUGUM</w:t>
      </w:r>
      <w:r w:rsidR="004820E3" w:rsidRPr="00FE0885">
        <w:rPr>
          <w:rFonts w:ascii="Times New Roman" w:hAnsi="Times New Roman"/>
          <w:b/>
        </w:rPr>
        <w:t>O KOMISIJOS SUDARYMO“ PAKEITIMO</w:t>
      </w:r>
    </w:p>
    <w:p w:rsidR="00FD14E3" w:rsidRDefault="00FD14E3" w:rsidP="00CD111C">
      <w:pPr>
        <w:spacing w:line="276" w:lineRule="auto"/>
        <w:ind w:firstLine="0"/>
        <w:jc w:val="center"/>
        <w:rPr>
          <w:sz w:val="24"/>
          <w:szCs w:val="24"/>
        </w:rPr>
      </w:pPr>
    </w:p>
    <w:p w:rsidR="00282B3F" w:rsidRDefault="0041199F" w:rsidP="00FE0885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Nr.</w:t>
      </w:r>
    </w:p>
    <w:p w:rsidR="0041199F" w:rsidRDefault="0041199F" w:rsidP="00FE0885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Prienai</w:t>
      </w:r>
    </w:p>
    <w:p w:rsidR="0041199F" w:rsidRDefault="0041199F" w:rsidP="00CD111C">
      <w:pPr>
        <w:spacing w:line="276" w:lineRule="auto"/>
        <w:ind w:firstLine="0"/>
        <w:rPr>
          <w:sz w:val="24"/>
          <w:szCs w:val="24"/>
        </w:rPr>
      </w:pPr>
    </w:p>
    <w:p w:rsidR="005B54CC" w:rsidRDefault="005B54CC" w:rsidP="00CD111C">
      <w:pPr>
        <w:pStyle w:val="Header"/>
        <w:tabs>
          <w:tab w:val="clear" w:pos="4819"/>
          <w:tab w:val="clear" w:pos="9638"/>
          <w:tab w:val="left" w:pos="1418"/>
        </w:tabs>
        <w:spacing w:line="276" w:lineRule="auto"/>
        <w:ind w:firstLine="1134"/>
        <w:jc w:val="both"/>
        <w:rPr>
          <w:szCs w:val="24"/>
        </w:rPr>
      </w:pPr>
      <w:r w:rsidRPr="005B54CC">
        <w:rPr>
          <w:szCs w:val="24"/>
        </w:rPr>
        <w:t>Vadovaudamasi Lietuvos Respublikos vietos savivaldos įstatymo 29 straipsnio 8 dalies 2 punktu, Lietuvos Respublikos saugaus eismo automobilių keliais įstatymo 10 straipsnio 8 dalies 2 punktu bei Lietuvos Respublikos Vyriausybės 1994 m. lapkričio 15 d. nutarimo Nr. 1132 „Dėl kelių eismo saugumo gerinimo“ 3 punktu ir atsižvelgdama į Prienų savivaldybės mero 20</w:t>
      </w:r>
      <w:r>
        <w:rPr>
          <w:szCs w:val="24"/>
        </w:rPr>
        <w:t>22</w:t>
      </w:r>
      <w:r w:rsidRPr="005B54CC">
        <w:rPr>
          <w:szCs w:val="24"/>
        </w:rPr>
        <w:t xml:space="preserve"> m. </w:t>
      </w:r>
      <w:r w:rsidRPr="00016171">
        <w:rPr>
          <w:szCs w:val="24"/>
        </w:rPr>
        <w:t xml:space="preserve">vasario </w:t>
      </w:r>
      <w:r w:rsidR="00016171" w:rsidRPr="00016171">
        <w:rPr>
          <w:szCs w:val="24"/>
        </w:rPr>
        <w:t>8</w:t>
      </w:r>
      <w:r w:rsidR="00CD111C">
        <w:rPr>
          <w:szCs w:val="24"/>
        </w:rPr>
        <w:t> </w:t>
      </w:r>
      <w:r w:rsidRPr="00016171">
        <w:rPr>
          <w:szCs w:val="24"/>
        </w:rPr>
        <w:t>d. potvarkį Nr. P1-</w:t>
      </w:r>
      <w:r w:rsidR="00016171">
        <w:rPr>
          <w:szCs w:val="24"/>
        </w:rPr>
        <w:t>6</w:t>
      </w:r>
      <w:r w:rsidRPr="005B54CC">
        <w:rPr>
          <w:szCs w:val="24"/>
        </w:rPr>
        <w:t xml:space="preserve"> „Dėl </w:t>
      </w:r>
      <w:r>
        <w:rPr>
          <w:szCs w:val="24"/>
        </w:rPr>
        <w:t>atstovo</w:t>
      </w:r>
      <w:r w:rsidRPr="005B54CC">
        <w:rPr>
          <w:szCs w:val="24"/>
        </w:rPr>
        <w:t xml:space="preserve"> delegavimo į Prienų rajono saviv</w:t>
      </w:r>
      <w:r w:rsidR="00356850">
        <w:rPr>
          <w:szCs w:val="24"/>
        </w:rPr>
        <w:t>aldybės eismo saugumo komisiją“</w:t>
      </w:r>
      <w:r w:rsidRPr="005B54CC">
        <w:rPr>
          <w:szCs w:val="24"/>
        </w:rPr>
        <w:t>:</w:t>
      </w:r>
    </w:p>
    <w:p w:rsidR="005B54CC" w:rsidRPr="005B54CC" w:rsidRDefault="00356850" w:rsidP="00CD111C">
      <w:pPr>
        <w:pStyle w:val="Header"/>
        <w:tabs>
          <w:tab w:val="clear" w:pos="4819"/>
          <w:tab w:val="clear" w:pos="9638"/>
          <w:tab w:val="left" w:pos="1134"/>
        </w:tabs>
        <w:spacing w:line="276" w:lineRule="auto"/>
        <w:ind w:firstLine="1134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1. </w:t>
      </w:r>
      <w:r w:rsidR="005B54CC" w:rsidRPr="00364203">
        <w:rPr>
          <w:color w:val="000000" w:themeColor="text1"/>
          <w:szCs w:val="24"/>
        </w:rPr>
        <w:t>P a k e i č i u Prienų rajono savivaldybės administracijos direktoriaus 202</w:t>
      </w:r>
      <w:r w:rsidR="004820E3">
        <w:rPr>
          <w:color w:val="000000" w:themeColor="text1"/>
          <w:szCs w:val="24"/>
        </w:rPr>
        <w:t>0</w:t>
      </w:r>
      <w:r w:rsidR="005B54CC" w:rsidRPr="00364203">
        <w:rPr>
          <w:color w:val="000000" w:themeColor="text1"/>
          <w:szCs w:val="24"/>
        </w:rPr>
        <w:t xml:space="preserve"> m. </w:t>
      </w:r>
      <w:r w:rsidR="004820E3">
        <w:rPr>
          <w:color w:val="000000" w:themeColor="text1"/>
          <w:szCs w:val="24"/>
        </w:rPr>
        <w:t>vasario  19</w:t>
      </w:r>
      <w:r w:rsidR="005B54CC" w:rsidRPr="00364203">
        <w:rPr>
          <w:color w:val="000000" w:themeColor="text1"/>
          <w:szCs w:val="24"/>
        </w:rPr>
        <w:t xml:space="preserve"> d. įsakymo</w:t>
      </w:r>
      <w:r w:rsidR="005B54CC">
        <w:rPr>
          <w:szCs w:val="24"/>
        </w:rPr>
        <w:t xml:space="preserve"> Nr. A3-164 „Dėl Prienų rajono savivaldybės eismo saugumo komisijos </w:t>
      </w:r>
      <w:r w:rsidR="005B54CC" w:rsidRPr="005B54CC">
        <w:rPr>
          <w:color w:val="000000" w:themeColor="text1"/>
          <w:szCs w:val="24"/>
        </w:rPr>
        <w:t>sudarymo“ 1 punktą ir jį išdėstau taip:</w:t>
      </w:r>
    </w:p>
    <w:p w:rsidR="005B54CC" w:rsidRPr="005B54CC" w:rsidRDefault="005B54CC" w:rsidP="00CD111C">
      <w:pPr>
        <w:pStyle w:val="Header"/>
        <w:tabs>
          <w:tab w:val="left" w:pos="1134"/>
          <w:tab w:val="left" w:pos="1418"/>
        </w:tabs>
        <w:spacing w:line="276" w:lineRule="auto"/>
        <w:ind w:firstLine="1134"/>
        <w:jc w:val="both"/>
        <w:rPr>
          <w:color w:val="000000" w:themeColor="text1"/>
          <w:szCs w:val="24"/>
        </w:rPr>
      </w:pPr>
      <w:r w:rsidRPr="005B54CC">
        <w:rPr>
          <w:color w:val="000000" w:themeColor="text1"/>
          <w:szCs w:val="24"/>
          <w:lang w:val="en-US"/>
        </w:rPr>
        <w:t xml:space="preserve">„1. </w:t>
      </w:r>
      <w:r w:rsidRPr="005B54CC">
        <w:rPr>
          <w:color w:val="000000" w:themeColor="text1"/>
          <w:szCs w:val="24"/>
        </w:rPr>
        <w:t xml:space="preserve">S u d </w:t>
      </w:r>
      <w:proofErr w:type="gramStart"/>
      <w:r w:rsidRPr="005B54CC">
        <w:rPr>
          <w:color w:val="000000" w:themeColor="text1"/>
          <w:szCs w:val="24"/>
        </w:rPr>
        <w:t>a</w:t>
      </w:r>
      <w:proofErr w:type="gramEnd"/>
      <w:r w:rsidRPr="005B54CC">
        <w:rPr>
          <w:color w:val="000000" w:themeColor="text1"/>
          <w:szCs w:val="24"/>
        </w:rPr>
        <w:t xml:space="preserve"> r a u šios sudėties Prienų rajono savivaldybės eismo saugumo komisiją (toliau – komisija):</w:t>
      </w:r>
    </w:p>
    <w:p w:rsidR="005B54CC" w:rsidRPr="005B54CC" w:rsidRDefault="005B54CC" w:rsidP="00CD111C">
      <w:pPr>
        <w:pStyle w:val="Header"/>
        <w:tabs>
          <w:tab w:val="left" w:pos="1134"/>
          <w:tab w:val="left" w:pos="1418"/>
        </w:tabs>
        <w:spacing w:line="276" w:lineRule="auto"/>
        <w:ind w:left="1134"/>
        <w:jc w:val="both"/>
        <w:rPr>
          <w:color w:val="000000" w:themeColor="text1"/>
          <w:szCs w:val="24"/>
        </w:rPr>
      </w:pPr>
      <w:r w:rsidRPr="005B54CC">
        <w:rPr>
          <w:color w:val="000000" w:themeColor="text1"/>
          <w:szCs w:val="24"/>
        </w:rPr>
        <w:t>Loreta Jakinevičienė – Savivaldybės mero pavaduotoja (komisijos pirmininkė);</w:t>
      </w:r>
    </w:p>
    <w:p w:rsidR="005B54CC" w:rsidRPr="005B54CC" w:rsidRDefault="005B54CC" w:rsidP="00CD111C">
      <w:pPr>
        <w:pStyle w:val="Header"/>
        <w:tabs>
          <w:tab w:val="left" w:pos="0"/>
          <w:tab w:val="left" w:pos="1418"/>
        </w:tabs>
        <w:spacing w:line="276" w:lineRule="auto"/>
        <w:ind w:firstLine="1134"/>
        <w:jc w:val="both"/>
        <w:rPr>
          <w:color w:val="000000" w:themeColor="text1"/>
          <w:szCs w:val="24"/>
        </w:rPr>
      </w:pPr>
      <w:r w:rsidRPr="005B54CC">
        <w:rPr>
          <w:color w:val="000000" w:themeColor="text1"/>
          <w:szCs w:val="24"/>
        </w:rPr>
        <w:t>Algis Marcinkevičius – Savivaldybės administracijos direktoriaus pavaduotojas (komisijos pirmininko pavaduotojas);</w:t>
      </w:r>
    </w:p>
    <w:p w:rsidR="00CD111C" w:rsidRPr="005B54CC" w:rsidRDefault="00CD111C" w:rsidP="00CD111C">
      <w:pPr>
        <w:pStyle w:val="Header"/>
        <w:tabs>
          <w:tab w:val="left" w:pos="0"/>
          <w:tab w:val="left" w:pos="1418"/>
        </w:tabs>
        <w:spacing w:line="276" w:lineRule="auto"/>
        <w:ind w:firstLine="1134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Audrius Baidokas – </w:t>
      </w:r>
      <w:r w:rsidRPr="005B54CC">
        <w:rPr>
          <w:color w:val="000000" w:themeColor="text1"/>
          <w:szCs w:val="24"/>
        </w:rPr>
        <w:t>Savivaldybės administracijos</w:t>
      </w:r>
      <w:r>
        <w:rPr>
          <w:color w:val="000000" w:themeColor="text1"/>
          <w:szCs w:val="24"/>
        </w:rPr>
        <w:t xml:space="preserve"> Bendrojo skyriaus vyriausiasis specialistas;</w:t>
      </w:r>
    </w:p>
    <w:p w:rsidR="005B54CC" w:rsidRDefault="005B54CC" w:rsidP="00CD111C">
      <w:pPr>
        <w:pStyle w:val="Header"/>
        <w:tabs>
          <w:tab w:val="left" w:pos="0"/>
          <w:tab w:val="left" w:pos="1418"/>
        </w:tabs>
        <w:spacing w:line="276" w:lineRule="auto"/>
        <w:ind w:firstLine="1134"/>
        <w:jc w:val="both"/>
        <w:rPr>
          <w:color w:val="000000" w:themeColor="text1"/>
          <w:szCs w:val="24"/>
        </w:rPr>
      </w:pPr>
      <w:r w:rsidRPr="005B54CC">
        <w:rPr>
          <w:color w:val="000000" w:themeColor="text1"/>
          <w:szCs w:val="24"/>
        </w:rPr>
        <w:t>Raminta Baranauskienė – Savivaldybės administracijos Statybos ir ekonominės plėtros skyriaus vyriausioji specialistė;</w:t>
      </w:r>
    </w:p>
    <w:p w:rsidR="005B54CC" w:rsidRPr="005B54CC" w:rsidRDefault="005B54CC" w:rsidP="00CD111C">
      <w:pPr>
        <w:pStyle w:val="Header"/>
        <w:tabs>
          <w:tab w:val="left" w:pos="1134"/>
          <w:tab w:val="left" w:pos="1418"/>
        </w:tabs>
        <w:spacing w:line="276" w:lineRule="auto"/>
        <w:ind w:firstLine="1134"/>
        <w:jc w:val="both"/>
        <w:rPr>
          <w:color w:val="000000" w:themeColor="text1"/>
          <w:szCs w:val="24"/>
        </w:rPr>
      </w:pPr>
      <w:r w:rsidRPr="005B54CC">
        <w:rPr>
          <w:color w:val="000000" w:themeColor="text1"/>
          <w:szCs w:val="24"/>
        </w:rPr>
        <w:t>Aušra Deltuvienė – Prienų rajono savivaldybės tarybos narė;</w:t>
      </w:r>
    </w:p>
    <w:p w:rsidR="005B54CC" w:rsidRDefault="005B54CC" w:rsidP="00CD111C">
      <w:pPr>
        <w:pStyle w:val="Header"/>
        <w:tabs>
          <w:tab w:val="left" w:pos="1134"/>
          <w:tab w:val="left" w:pos="1418"/>
        </w:tabs>
        <w:spacing w:line="276" w:lineRule="auto"/>
        <w:ind w:firstLine="1134"/>
        <w:jc w:val="both"/>
        <w:rPr>
          <w:szCs w:val="24"/>
        </w:rPr>
      </w:pPr>
      <w:r w:rsidRPr="005B54CC">
        <w:rPr>
          <w:szCs w:val="24"/>
        </w:rPr>
        <w:t>Rimantas Ignatavičius</w:t>
      </w:r>
      <w:r>
        <w:rPr>
          <w:szCs w:val="24"/>
        </w:rPr>
        <w:t xml:space="preserve"> – UAB „Prienų vandenys“ direktorius;</w:t>
      </w:r>
    </w:p>
    <w:p w:rsidR="005B54CC" w:rsidRDefault="005B54CC" w:rsidP="00CD111C">
      <w:pPr>
        <w:pStyle w:val="Header"/>
        <w:tabs>
          <w:tab w:val="left" w:pos="1418"/>
        </w:tabs>
        <w:spacing w:line="276" w:lineRule="auto"/>
        <w:ind w:firstLine="1134"/>
        <w:jc w:val="both"/>
        <w:rPr>
          <w:szCs w:val="24"/>
        </w:rPr>
      </w:pPr>
      <w:r>
        <w:rPr>
          <w:szCs w:val="24"/>
        </w:rPr>
        <w:t>Dalia Joneliūnienė – Savivaldybės administracijos Architektūros ir urbanistikos skyriaus vedėja;</w:t>
      </w:r>
    </w:p>
    <w:p w:rsidR="005B54CC" w:rsidRDefault="005B54CC" w:rsidP="00CD111C">
      <w:pPr>
        <w:pStyle w:val="Header"/>
        <w:tabs>
          <w:tab w:val="left" w:pos="0"/>
          <w:tab w:val="left" w:pos="1418"/>
        </w:tabs>
        <w:spacing w:line="276" w:lineRule="auto"/>
        <w:ind w:firstLine="1134"/>
        <w:jc w:val="both"/>
        <w:rPr>
          <w:szCs w:val="24"/>
        </w:rPr>
      </w:pPr>
      <w:r>
        <w:rPr>
          <w:szCs w:val="24"/>
        </w:rPr>
        <w:t>Aidas Stravinskas – Alytaus apskrities VPK Prienų rajono policijos komisariato Veiklos skyriaus vyresnysis tyrėjas;</w:t>
      </w:r>
    </w:p>
    <w:p w:rsidR="005B54CC" w:rsidRDefault="005B54CC" w:rsidP="00CD111C">
      <w:pPr>
        <w:pStyle w:val="Header"/>
        <w:tabs>
          <w:tab w:val="left" w:pos="1134"/>
          <w:tab w:val="left" w:pos="1418"/>
        </w:tabs>
        <w:spacing w:line="276" w:lineRule="auto"/>
        <w:ind w:firstLine="1134"/>
        <w:jc w:val="both"/>
        <w:rPr>
          <w:szCs w:val="24"/>
        </w:rPr>
      </w:pPr>
      <w:r w:rsidRPr="00FB4682">
        <w:rPr>
          <w:szCs w:val="24"/>
        </w:rPr>
        <w:t>Algis Valatka – UAB „Prienų butų ūkis“ direktorius</w:t>
      </w:r>
      <w:r>
        <w:rPr>
          <w:szCs w:val="24"/>
        </w:rPr>
        <w:t>;</w:t>
      </w:r>
    </w:p>
    <w:p w:rsidR="005B54CC" w:rsidRDefault="005B54CC" w:rsidP="00CD111C">
      <w:pPr>
        <w:pStyle w:val="Header"/>
        <w:tabs>
          <w:tab w:val="left" w:pos="1134"/>
          <w:tab w:val="left" w:pos="1418"/>
        </w:tabs>
        <w:spacing w:line="276" w:lineRule="auto"/>
        <w:ind w:firstLine="1134"/>
        <w:jc w:val="both"/>
        <w:rPr>
          <w:szCs w:val="24"/>
        </w:rPr>
      </w:pPr>
      <w:r>
        <w:rPr>
          <w:szCs w:val="24"/>
        </w:rPr>
        <w:t xml:space="preserve">Tomas Žvirblys </w:t>
      </w:r>
      <w:r w:rsidRPr="00FB4682">
        <w:rPr>
          <w:szCs w:val="24"/>
        </w:rPr>
        <w:t>–</w:t>
      </w:r>
      <w:r>
        <w:rPr>
          <w:szCs w:val="24"/>
        </w:rPr>
        <w:t xml:space="preserve"> Savivaldybės administracijos Statybos ir ekonominės plėtros skyriaus vedėjas.“</w:t>
      </w:r>
    </w:p>
    <w:p w:rsidR="005B54CC" w:rsidRPr="005B54CC" w:rsidRDefault="004820E3" w:rsidP="00CD111C">
      <w:pPr>
        <w:pStyle w:val="Header"/>
        <w:tabs>
          <w:tab w:val="left" w:pos="1134"/>
          <w:tab w:val="left" w:pos="1418"/>
        </w:tabs>
        <w:spacing w:line="276" w:lineRule="auto"/>
        <w:ind w:left="1134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</w:t>
      </w:r>
      <w:r w:rsidR="005B54CC" w:rsidRPr="005B54CC">
        <w:rPr>
          <w:color w:val="000000" w:themeColor="text1"/>
          <w:szCs w:val="24"/>
        </w:rPr>
        <w:t xml:space="preserve">. N u r o d a u  Bendrojo skyriaus vyriausiajai specialistei Dianai </w:t>
      </w:r>
      <w:proofErr w:type="spellStart"/>
      <w:r w:rsidR="005B54CC" w:rsidRPr="005B54CC">
        <w:rPr>
          <w:color w:val="000000" w:themeColor="text1"/>
          <w:szCs w:val="24"/>
        </w:rPr>
        <w:t>Martusevičienei</w:t>
      </w:r>
      <w:proofErr w:type="spellEnd"/>
      <w:r w:rsidR="005B54CC" w:rsidRPr="005B54CC">
        <w:rPr>
          <w:color w:val="000000" w:themeColor="text1"/>
          <w:szCs w:val="24"/>
        </w:rPr>
        <w:t xml:space="preserve">: </w:t>
      </w:r>
    </w:p>
    <w:p w:rsidR="005B54CC" w:rsidRPr="005B54CC" w:rsidRDefault="004820E3" w:rsidP="00CD111C">
      <w:pPr>
        <w:pStyle w:val="Header"/>
        <w:tabs>
          <w:tab w:val="left" w:pos="0"/>
          <w:tab w:val="left" w:pos="1134"/>
        </w:tabs>
        <w:spacing w:line="276" w:lineRule="auto"/>
        <w:ind w:firstLine="1134"/>
        <w:jc w:val="both"/>
        <w:rPr>
          <w:color w:val="000000" w:themeColor="text1"/>
          <w:szCs w:val="24"/>
          <w:lang w:val="en-US"/>
        </w:rPr>
      </w:pPr>
      <w:r>
        <w:rPr>
          <w:color w:val="000000" w:themeColor="text1"/>
          <w:szCs w:val="24"/>
        </w:rPr>
        <w:t>2</w:t>
      </w:r>
      <w:r w:rsidR="005B54CC" w:rsidRPr="005B54CC">
        <w:rPr>
          <w:color w:val="000000" w:themeColor="text1"/>
          <w:szCs w:val="24"/>
        </w:rPr>
        <w:t>.1. su šiuo įsakymu per Savivaldybės dokumentų valdy</w:t>
      </w:r>
      <w:r w:rsidR="00CD111C">
        <w:rPr>
          <w:color w:val="000000" w:themeColor="text1"/>
          <w:szCs w:val="24"/>
        </w:rPr>
        <w:t xml:space="preserve">mo sistemą supažindinti </w:t>
      </w:r>
      <w:r w:rsidR="005B54CC" w:rsidRPr="005B54CC">
        <w:rPr>
          <w:color w:val="000000" w:themeColor="text1"/>
          <w:szCs w:val="24"/>
        </w:rPr>
        <w:t>1 punkte išvardytus komisijos narius</w:t>
      </w:r>
      <w:r w:rsidR="00F36BF3">
        <w:rPr>
          <w:color w:val="000000" w:themeColor="text1"/>
          <w:szCs w:val="24"/>
        </w:rPr>
        <w:t>;</w:t>
      </w:r>
    </w:p>
    <w:p w:rsidR="005B54CC" w:rsidRPr="005B54CC" w:rsidRDefault="004820E3" w:rsidP="00CD111C">
      <w:pPr>
        <w:pStyle w:val="Header"/>
        <w:tabs>
          <w:tab w:val="left" w:pos="0"/>
          <w:tab w:val="left" w:pos="1134"/>
        </w:tabs>
        <w:spacing w:line="276" w:lineRule="auto"/>
        <w:ind w:firstLine="1134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</w:t>
      </w:r>
      <w:r w:rsidR="005B54CC" w:rsidRPr="005B54CC">
        <w:rPr>
          <w:color w:val="000000" w:themeColor="text1"/>
          <w:szCs w:val="24"/>
        </w:rPr>
        <w:t>.2. šį įsakymą paskelbti Savivaldybės interneto svetainėje.</w:t>
      </w:r>
    </w:p>
    <w:p w:rsidR="005B54CC" w:rsidRPr="005B54CC" w:rsidRDefault="005B54CC" w:rsidP="00CD111C">
      <w:pPr>
        <w:pStyle w:val="Header"/>
        <w:tabs>
          <w:tab w:val="left" w:pos="1134"/>
          <w:tab w:val="left" w:pos="1418"/>
        </w:tabs>
        <w:spacing w:line="276" w:lineRule="auto"/>
        <w:ind w:firstLine="1134"/>
        <w:jc w:val="both"/>
        <w:rPr>
          <w:color w:val="000000" w:themeColor="text1"/>
          <w:szCs w:val="24"/>
        </w:rPr>
      </w:pPr>
      <w:r w:rsidRPr="005B54CC">
        <w:rPr>
          <w:bCs/>
          <w:color w:val="000000" w:themeColor="text1"/>
          <w:szCs w:val="24"/>
        </w:rPr>
        <w:lastRenderedPageBreak/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5B54CC">
        <w:rPr>
          <w:rStyle w:val="uficommentbody"/>
          <w:color w:val="000000" w:themeColor="text1"/>
          <w:szCs w:val="24"/>
        </w:rPr>
        <w:t>Laisvės al. 36, Kaunas</w:t>
      </w:r>
      <w:r w:rsidRPr="005B54CC">
        <w:rPr>
          <w:bCs/>
          <w:color w:val="000000" w:themeColor="text1"/>
          <w:szCs w:val="24"/>
        </w:rPr>
        <w:t>) arba Regionų apygardos administraciniam teismui bet kuriuose teismo rūmuose (Šiaulių rūmai, Dvaro g. 80, Šiauliai; Panevėžio rūmai,</w:t>
      </w:r>
      <w:r w:rsidRPr="005B54CC">
        <w:rPr>
          <w:color w:val="000000" w:themeColor="text1"/>
          <w:szCs w:val="24"/>
        </w:rPr>
        <w:t xml:space="preserve"> </w:t>
      </w:r>
      <w:r w:rsidRPr="005B54CC">
        <w:rPr>
          <w:bCs/>
          <w:color w:val="000000" w:themeColor="text1"/>
          <w:szCs w:val="24"/>
        </w:rPr>
        <w:t>Respublikos g. 62, Panevėžys; Klaipėdos rūmai,</w:t>
      </w:r>
      <w:r w:rsidRPr="005B54CC">
        <w:rPr>
          <w:color w:val="000000" w:themeColor="text1"/>
          <w:szCs w:val="24"/>
        </w:rPr>
        <w:t xml:space="preserve"> </w:t>
      </w:r>
      <w:r w:rsidRPr="005B54CC">
        <w:rPr>
          <w:bCs/>
          <w:color w:val="000000" w:themeColor="text1"/>
          <w:szCs w:val="24"/>
        </w:rPr>
        <w:t>Galinio Pylimo g. 9, Klaipėda; Kauno rūmai,</w:t>
      </w:r>
      <w:r w:rsidRPr="005B54CC">
        <w:rPr>
          <w:color w:val="000000" w:themeColor="text1"/>
          <w:szCs w:val="24"/>
        </w:rPr>
        <w:t xml:space="preserve"> </w:t>
      </w:r>
      <w:r w:rsidRPr="005B54CC">
        <w:rPr>
          <w:bCs/>
          <w:color w:val="000000" w:themeColor="text1"/>
          <w:szCs w:val="24"/>
        </w:rPr>
        <w:t>A. Mickevičiaus g. 8A, Kaunas).</w:t>
      </w:r>
    </w:p>
    <w:p w:rsidR="005B54CC" w:rsidRDefault="005B54CC" w:rsidP="00CD111C">
      <w:pPr>
        <w:pStyle w:val="Header"/>
        <w:tabs>
          <w:tab w:val="left" w:pos="1134"/>
        </w:tabs>
        <w:spacing w:line="276" w:lineRule="auto"/>
        <w:rPr>
          <w:szCs w:val="24"/>
        </w:rPr>
      </w:pPr>
    </w:p>
    <w:p w:rsidR="005B54CC" w:rsidRDefault="005B54CC" w:rsidP="00CD111C">
      <w:pPr>
        <w:pStyle w:val="Header"/>
        <w:tabs>
          <w:tab w:val="left" w:pos="1134"/>
        </w:tabs>
        <w:spacing w:line="276" w:lineRule="auto"/>
        <w:rPr>
          <w:szCs w:val="24"/>
        </w:rPr>
      </w:pPr>
    </w:p>
    <w:p w:rsidR="005B54CC" w:rsidRDefault="005B54CC" w:rsidP="00CD111C">
      <w:pPr>
        <w:pStyle w:val="Header"/>
        <w:tabs>
          <w:tab w:val="left" w:pos="1134"/>
        </w:tabs>
        <w:spacing w:line="276" w:lineRule="auto"/>
        <w:rPr>
          <w:szCs w:val="24"/>
        </w:rPr>
      </w:pPr>
      <w:r>
        <w:rPr>
          <w:szCs w:val="24"/>
        </w:rPr>
        <w:t>Administracijos direktorė</w:t>
      </w:r>
      <w:r>
        <w:rPr>
          <w:szCs w:val="24"/>
        </w:rPr>
        <w:tab/>
      </w:r>
      <w:r>
        <w:rPr>
          <w:szCs w:val="24"/>
        </w:rPr>
        <w:tab/>
        <w:t>Jūratė Zailskienė</w:t>
      </w:r>
    </w:p>
    <w:p w:rsidR="006D51B8" w:rsidRDefault="006D51B8" w:rsidP="00CD111C">
      <w:pPr>
        <w:spacing w:line="276" w:lineRule="auto"/>
        <w:ind w:firstLine="0"/>
        <w:rPr>
          <w:sz w:val="24"/>
          <w:szCs w:val="24"/>
        </w:rPr>
      </w:pPr>
    </w:p>
    <w:p w:rsidR="00FD14E3" w:rsidRDefault="00FD14E3" w:rsidP="00CD111C">
      <w:pPr>
        <w:spacing w:line="276" w:lineRule="auto"/>
        <w:ind w:firstLine="0"/>
        <w:rPr>
          <w:sz w:val="24"/>
          <w:szCs w:val="24"/>
        </w:rPr>
      </w:pPr>
    </w:p>
    <w:p w:rsidR="006D51B8" w:rsidRDefault="006D51B8" w:rsidP="00CD111C">
      <w:pPr>
        <w:spacing w:line="276" w:lineRule="auto"/>
        <w:ind w:firstLine="0"/>
        <w:rPr>
          <w:sz w:val="24"/>
          <w:szCs w:val="24"/>
        </w:rPr>
      </w:pPr>
    </w:p>
    <w:p w:rsidR="006D51B8" w:rsidRDefault="006D51B8" w:rsidP="00CD111C">
      <w:pPr>
        <w:spacing w:line="276" w:lineRule="auto"/>
        <w:ind w:firstLine="0"/>
        <w:rPr>
          <w:sz w:val="24"/>
          <w:szCs w:val="24"/>
        </w:rPr>
      </w:pPr>
    </w:p>
    <w:p w:rsidR="006D51B8" w:rsidRDefault="006D51B8" w:rsidP="00F36BF3">
      <w:pPr>
        <w:spacing w:line="276" w:lineRule="auto"/>
        <w:ind w:firstLine="0"/>
        <w:rPr>
          <w:sz w:val="24"/>
          <w:szCs w:val="24"/>
        </w:rPr>
      </w:pPr>
    </w:p>
    <w:p w:rsidR="006D51B8" w:rsidRPr="00470222" w:rsidRDefault="006D51B8" w:rsidP="00F36BF3">
      <w:pPr>
        <w:tabs>
          <w:tab w:val="center" w:pos="4560"/>
          <w:tab w:val="center" w:pos="7560"/>
        </w:tabs>
        <w:spacing w:line="276" w:lineRule="auto"/>
        <w:ind w:firstLine="0"/>
        <w:rPr>
          <w:sz w:val="24"/>
          <w:szCs w:val="24"/>
        </w:rPr>
      </w:pPr>
    </w:p>
    <w:p w:rsidR="00FD14E3" w:rsidRDefault="00FD14E3" w:rsidP="00F36BF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F36BF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F36BF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F36BF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F36BF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F36BF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F36BF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F36BF3">
      <w:pPr>
        <w:spacing w:line="276" w:lineRule="auto"/>
        <w:ind w:firstLine="0"/>
        <w:rPr>
          <w:color w:val="000000"/>
          <w:sz w:val="24"/>
          <w:szCs w:val="24"/>
        </w:rPr>
      </w:pPr>
    </w:p>
    <w:p w:rsidR="00F36BF3" w:rsidRDefault="00F36BF3" w:rsidP="00F36BF3">
      <w:pPr>
        <w:spacing w:line="276" w:lineRule="auto"/>
        <w:ind w:firstLine="0"/>
        <w:rPr>
          <w:color w:val="000000"/>
          <w:sz w:val="24"/>
          <w:szCs w:val="24"/>
        </w:rPr>
      </w:pPr>
    </w:p>
    <w:p w:rsidR="00F36BF3" w:rsidRDefault="00F36BF3" w:rsidP="00F36BF3">
      <w:pPr>
        <w:spacing w:line="276" w:lineRule="auto"/>
        <w:ind w:firstLine="0"/>
        <w:rPr>
          <w:color w:val="000000"/>
          <w:sz w:val="24"/>
          <w:szCs w:val="24"/>
        </w:rPr>
      </w:pPr>
    </w:p>
    <w:p w:rsidR="00F36BF3" w:rsidRDefault="00F36BF3" w:rsidP="00F36BF3">
      <w:pPr>
        <w:spacing w:line="276" w:lineRule="auto"/>
        <w:ind w:firstLine="0"/>
        <w:rPr>
          <w:color w:val="000000"/>
          <w:sz w:val="24"/>
          <w:szCs w:val="24"/>
        </w:rPr>
      </w:pPr>
    </w:p>
    <w:p w:rsidR="00F36BF3" w:rsidRDefault="00F36BF3" w:rsidP="00F36BF3">
      <w:pPr>
        <w:spacing w:line="276" w:lineRule="auto"/>
        <w:ind w:firstLine="0"/>
        <w:rPr>
          <w:color w:val="000000"/>
          <w:sz w:val="24"/>
          <w:szCs w:val="24"/>
        </w:rPr>
      </w:pPr>
    </w:p>
    <w:p w:rsidR="00F36BF3" w:rsidRDefault="00F36BF3" w:rsidP="00F36BF3">
      <w:pPr>
        <w:spacing w:line="276" w:lineRule="auto"/>
        <w:ind w:firstLine="0"/>
        <w:rPr>
          <w:color w:val="000000"/>
          <w:sz w:val="24"/>
          <w:szCs w:val="24"/>
        </w:rPr>
      </w:pPr>
    </w:p>
    <w:p w:rsidR="00F36BF3" w:rsidRDefault="00F36BF3" w:rsidP="00F36BF3">
      <w:pPr>
        <w:spacing w:line="276" w:lineRule="auto"/>
        <w:ind w:firstLine="0"/>
        <w:rPr>
          <w:color w:val="000000"/>
          <w:sz w:val="24"/>
          <w:szCs w:val="24"/>
        </w:rPr>
      </w:pPr>
    </w:p>
    <w:p w:rsidR="00F36BF3" w:rsidRDefault="00F36BF3" w:rsidP="00F36BF3">
      <w:pPr>
        <w:spacing w:line="276" w:lineRule="auto"/>
        <w:ind w:firstLine="0"/>
        <w:rPr>
          <w:color w:val="000000"/>
          <w:sz w:val="24"/>
          <w:szCs w:val="24"/>
        </w:rPr>
      </w:pPr>
    </w:p>
    <w:p w:rsidR="00F36BF3" w:rsidRDefault="00F36BF3" w:rsidP="00F36BF3">
      <w:pPr>
        <w:spacing w:line="276" w:lineRule="auto"/>
        <w:ind w:firstLine="0"/>
        <w:rPr>
          <w:color w:val="000000"/>
          <w:sz w:val="24"/>
          <w:szCs w:val="24"/>
        </w:rPr>
      </w:pPr>
    </w:p>
    <w:p w:rsidR="00F36BF3" w:rsidRDefault="00F36BF3" w:rsidP="00F36BF3">
      <w:pPr>
        <w:spacing w:line="276" w:lineRule="auto"/>
        <w:ind w:firstLine="0"/>
        <w:rPr>
          <w:color w:val="000000"/>
          <w:sz w:val="24"/>
          <w:szCs w:val="24"/>
        </w:rPr>
      </w:pPr>
    </w:p>
    <w:p w:rsidR="00F36BF3" w:rsidRDefault="00F36BF3" w:rsidP="00F36BF3">
      <w:pPr>
        <w:spacing w:line="276" w:lineRule="auto"/>
        <w:ind w:firstLine="0"/>
        <w:rPr>
          <w:color w:val="000000"/>
          <w:sz w:val="24"/>
          <w:szCs w:val="24"/>
        </w:rPr>
      </w:pPr>
    </w:p>
    <w:p w:rsidR="00F36BF3" w:rsidRDefault="00F36BF3" w:rsidP="00F36BF3">
      <w:pPr>
        <w:spacing w:line="276" w:lineRule="auto"/>
        <w:ind w:firstLine="0"/>
        <w:rPr>
          <w:color w:val="000000"/>
          <w:sz w:val="24"/>
          <w:szCs w:val="24"/>
        </w:rPr>
      </w:pPr>
    </w:p>
    <w:p w:rsidR="00F36BF3" w:rsidRDefault="00F36BF3" w:rsidP="00F36BF3">
      <w:pPr>
        <w:spacing w:line="276" w:lineRule="auto"/>
        <w:ind w:firstLine="0"/>
        <w:rPr>
          <w:color w:val="000000"/>
          <w:sz w:val="24"/>
          <w:szCs w:val="24"/>
        </w:rPr>
      </w:pPr>
    </w:p>
    <w:p w:rsidR="00F36BF3" w:rsidRDefault="00F36BF3" w:rsidP="00F36BF3">
      <w:pPr>
        <w:spacing w:line="276" w:lineRule="auto"/>
        <w:ind w:firstLine="0"/>
        <w:rPr>
          <w:color w:val="000000"/>
          <w:sz w:val="24"/>
          <w:szCs w:val="24"/>
        </w:rPr>
      </w:pPr>
    </w:p>
    <w:p w:rsidR="00470222" w:rsidRDefault="0041199F" w:rsidP="00F36BF3">
      <w:pPr>
        <w:spacing w:line="276" w:lineRule="auto"/>
        <w:ind w:firstLine="0"/>
        <w:rPr>
          <w:color w:val="000000"/>
          <w:sz w:val="24"/>
          <w:szCs w:val="24"/>
        </w:rPr>
      </w:pPr>
      <w:r w:rsidRPr="002F11A3">
        <w:rPr>
          <w:color w:val="000000"/>
          <w:sz w:val="24"/>
          <w:szCs w:val="24"/>
        </w:rPr>
        <w:t>Parengė</w:t>
      </w:r>
    </w:p>
    <w:p w:rsidR="006D51B8" w:rsidRPr="002F11A3" w:rsidRDefault="005B54CC" w:rsidP="00F36BF3">
      <w:pPr>
        <w:spacing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Laura Milkevičienė</w:t>
      </w:r>
    </w:p>
    <w:p w:rsidR="00F36BF3" w:rsidRPr="002F11A3" w:rsidRDefault="00F36BF3">
      <w:pPr>
        <w:spacing w:line="276" w:lineRule="auto"/>
        <w:ind w:firstLine="0"/>
        <w:rPr>
          <w:color w:val="000000"/>
          <w:sz w:val="24"/>
          <w:szCs w:val="24"/>
        </w:rPr>
      </w:pPr>
    </w:p>
    <w:sectPr w:rsidR="00F36BF3" w:rsidRPr="002F11A3" w:rsidSect="00CD111C">
      <w:headerReference w:type="first" r:id="rId8"/>
      <w:pgSz w:w="11906" w:h="16838" w:code="9"/>
      <w:pgMar w:top="851" w:right="567" w:bottom="141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A24" w:rsidRDefault="00BD0A24" w:rsidP="00F54C30">
      <w:r>
        <w:separator/>
      </w:r>
    </w:p>
  </w:endnote>
  <w:endnote w:type="continuationSeparator" w:id="0">
    <w:p w:rsidR="00BD0A24" w:rsidRDefault="00BD0A24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A24" w:rsidRDefault="00BD0A24" w:rsidP="00F54C30">
      <w:r>
        <w:separator/>
      </w:r>
    </w:p>
  </w:footnote>
  <w:footnote w:type="continuationSeparator" w:id="0">
    <w:p w:rsidR="00BD0A24" w:rsidRDefault="00BD0A24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3A" w:rsidRDefault="00B40E3A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0E3A" w:rsidRDefault="00B40E3A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B40E3A" w:rsidRDefault="00B40E3A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B40E3A" w:rsidRPr="0041199F" w:rsidRDefault="00B40E3A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C5DE8"/>
    <w:multiLevelType w:val="hybridMultilevel"/>
    <w:tmpl w:val="C68C8F42"/>
    <w:lvl w:ilvl="0" w:tplc="0427000F">
      <w:start w:val="1"/>
      <w:numFmt w:val="decimal"/>
      <w:lvlText w:val="%1."/>
      <w:lvlJc w:val="left"/>
      <w:pPr>
        <w:ind w:left="1854" w:hanging="360"/>
      </w:p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321E5B2E"/>
    <w:multiLevelType w:val="hybridMultilevel"/>
    <w:tmpl w:val="928ED13C"/>
    <w:lvl w:ilvl="0" w:tplc="049ACCF6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7" w:hanging="360"/>
      </w:pPr>
    </w:lvl>
    <w:lvl w:ilvl="2" w:tplc="0427001B" w:tentative="1">
      <w:start w:val="1"/>
      <w:numFmt w:val="lowerRoman"/>
      <w:lvlText w:val="%3."/>
      <w:lvlJc w:val="right"/>
      <w:pPr>
        <w:ind w:left="2907" w:hanging="180"/>
      </w:pPr>
    </w:lvl>
    <w:lvl w:ilvl="3" w:tplc="0427000F" w:tentative="1">
      <w:start w:val="1"/>
      <w:numFmt w:val="decimal"/>
      <w:lvlText w:val="%4."/>
      <w:lvlJc w:val="left"/>
      <w:pPr>
        <w:ind w:left="3627" w:hanging="360"/>
      </w:pPr>
    </w:lvl>
    <w:lvl w:ilvl="4" w:tplc="04270019" w:tentative="1">
      <w:start w:val="1"/>
      <w:numFmt w:val="lowerLetter"/>
      <w:lvlText w:val="%5."/>
      <w:lvlJc w:val="left"/>
      <w:pPr>
        <w:ind w:left="4347" w:hanging="360"/>
      </w:pPr>
    </w:lvl>
    <w:lvl w:ilvl="5" w:tplc="0427001B" w:tentative="1">
      <w:start w:val="1"/>
      <w:numFmt w:val="lowerRoman"/>
      <w:lvlText w:val="%6."/>
      <w:lvlJc w:val="right"/>
      <w:pPr>
        <w:ind w:left="5067" w:hanging="180"/>
      </w:pPr>
    </w:lvl>
    <w:lvl w:ilvl="6" w:tplc="0427000F" w:tentative="1">
      <w:start w:val="1"/>
      <w:numFmt w:val="decimal"/>
      <w:lvlText w:val="%7."/>
      <w:lvlJc w:val="left"/>
      <w:pPr>
        <w:ind w:left="5787" w:hanging="360"/>
      </w:pPr>
    </w:lvl>
    <w:lvl w:ilvl="7" w:tplc="04270019" w:tentative="1">
      <w:start w:val="1"/>
      <w:numFmt w:val="lowerLetter"/>
      <w:lvlText w:val="%8."/>
      <w:lvlJc w:val="left"/>
      <w:pPr>
        <w:ind w:left="6507" w:hanging="360"/>
      </w:pPr>
    </w:lvl>
    <w:lvl w:ilvl="8" w:tplc="0427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">
    <w:nsid w:val="35757B54"/>
    <w:multiLevelType w:val="multilevel"/>
    <w:tmpl w:val="2A78A256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4438"/>
    <w:rsid w:val="00016171"/>
    <w:rsid w:val="0002743F"/>
    <w:rsid w:val="00030997"/>
    <w:rsid w:val="00055B20"/>
    <w:rsid w:val="00061563"/>
    <w:rsid w:val="00063F5D"/>
    <w:rsid w:val="000B70B1"/>
    <w:rsid w:val="000E309F"/>
    <w:rsid w:val="000E49B5"/>
    <w:rsid w:val="001004B4"/>
    <w:rsid w:val="0010082F"/>
    <w:rsid w:val="00110B90"/>
    <w:rsid w:val="00112151"/>
    <w:rsid w:val="001236A8"/>
    <w:rsid w:val="001438A0"/>
    <w:rsid w:val="00153370"/>
    <w:rsid w:val="001B6A98"/>
    <w:rsid w:val="001C4468"/>
    <w:rsid w:val="00252BEC"/>
    <w:rsid w:val="00282B3F"/>
    <w:rsid w:val="00291260"/>
    <w:rsid w:val="002A3041"/>
    <w:rsid w:val="002B4715"/>
    <w:rsid w:val="002C300D"/>
    <w:rsid w:val="002E4680"/>
    <w:rsid w:val="002E59C2"/>
    <w:rsid w:val="002F11A3"/>
    <w:rsid w:val="00323EEF"/>
    <w:rsid w:val="00347305"/>
    <w:rsid w:val="00356850"/>
    <w:rsid w:val="003B043C"/>
    <w:rsid w:val="003E4D01"/>
    <w:rsid w:val="00400B42"/>
    <w:rsid w:val="0041199F"/>
    <w:rsid w:val="00463C61"/>
    <w:rsid w:val="00470222"/>
    <w:rsid w:val="004820E3"/>
    <w:rsid w:val="004844BC"/>
    <w:rsid w:val="005245B1"/>
    <w:rsid w:val="00525128"/>
    <w:rsid w:val="005339BD"/>
    <w:rsid w:val="005509CD"/>
    <w:rsid w:val="005921AF"/>
    <w:rsid w:val="005A11CB"/>
    <w:rsid w:val="005B54CC"/>
    <w:rsid w:val="005C5426"/>
    <w:rsid w:val="0061177E"/>
    <w:rsid w:val="006A261C"/>
    <w:rsid w:val="006D51B8"/>
    <w:rsid w:val="00753FB6"/>
    <w:rsid w:val="007F5011"/>
    <w:rsid w:val="008921A2"/>
    <w:rsid w:val="009162DE"/>
    <w:rsid w:val="00925313"/>
    <w:rsid w:val="00937015"/>
    <w:rsid w:val="009672E4"/>
    <w:rsid w:val="009831A1"/>
    <w:rsid w:val="009A23C6"/>
    <w:rsid w:val="00A10932"/>
    <w:rsid w:val="00A175BD"/>
    <w:rsid w:val="00A26479"/>
    <w:rsid w:val="00A27B49"/>
    <w:rsid w:val="00A90CFE"/>
    <w:rsid w:val="00A95574"/>
    <w:rsid w:val="00AA7BBB"/>
    <w:rsid w:val="00AD0804"/>
    <w:rsid w:val="00AE767C"/>
    <w:rsid w:val="00B11081"/>
    <w:rsid w:val="00B40E3A"/>
    <w:rsid w:val="00B60711"/>
    <w:rsid w:val="00B77D4A"/>
    <w:rsid w:val="00BA4AD7"/>
    <w:rsid w:val="00BB7ACA"/>
    <w:rsid w:val="00BD0A24"/>
    <w:rsid w:val="00BF6F0B"/>
    <w:rsid w:val="00C12631"/>
    <w:rsid w:val="00C14ABA"/>
    <w:rsid w:val="00C53C06"/>
    <w:rsid w:val="00CD111C"/>
    <w:rsid w:val="00CD54AA"/>
    <w:rsid w:val="00CF4450"/>
    <w:rsid w:val="00D00A0D"/>
    <w:rsid w:val="00D307D4"/>
    <w:rsid w:val="00D61638"/>
    <w:rsid w:val="00D644C9"/>
    <w:rsid w:val="00DB2E56"/>
    <w:rsid w:val="00E214DE"/>
    <w:rsid w:val="00E744EE"/>
    <w:rsid w:val="00E86F63"/>
    <w:rsid w:val="00EF417C"/>
    <w:rsid w:val="00EF74C4"/>
    <w:rsid w:val="00F03281"/>
    <w:rsid w:val="00F11242"/>
    <w:rsid w:val="00F1448B"/>
    <w:rsid w:val="00F267C5"/>
    <w:rsid w:val="00F36BF3"/>
    <w:rsid w:val="00F44ABC"/>
    <w:rsid w:val="00F54C30"/>
    <w:rsid w:val="00F567FC"/>
    <w:rsid w:val="00FA503B"/>
    <w:rsid w:val="00FD14E3"/>
    <w:rsid w:val="00FD2993"/>
    <w:rsid w:val="00FD5F97"/>
    <w:rsid w:val="00FD70F5"/>
    <w:rsid w:val="00FE0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A109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414DE-E9F8-4CFB-9C06-9E2CC5737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1760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3</cp:revision>
  <cp:lastPrinted>2021-09-02T13:14:00Z</cp:lastPrinted>
  <dcterms:created xsi:type="dcterms:W3CDTF">2022-08-18T08:03:00Z</dcterms:created>
  <dcterms:modified xsi:type="dcterms:W3CDTF">2022-08-18T08:04:00Z</dcterms:modified>
</cp:coreProperties>
</file>