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973AAA" w:rsidRDefault="000458E5" w:rsidP="00973AAA">
      <w:pPr>
        <w:ind w:firstLine="0"/>
        <w:jc w:val="center"/>
        <w:rPr>
          <w:b/>
          <w:sz w:val="24"/>
          <w:szCs w:val="24"/>
        </w:rPr>
      </w:pPr>
      <w:r w:rsidRPr="00973AAA">
        <w:rPr>
          <w:b/>
          <w:sz w:val="24"/>
          <w:szCs w:val="24"/>
        </w:rPr>
        <w:t>POTVARKIS</w:t>
      </w:r>
    </w:p>
    <w:p w:rsidR="005E4697" w:rsidRPr="00973AAA" w:rsidRDefault="005E4697" w:rsidP="00973AAA">
      <w:pPr>
        <w:ind w:firstLine="0"/>
        <w:jc w:val="center"/>
        <w:rPr>
          <w:b/>
          <w:sz w:val="24"/>
          <w:szCs w:val="24"/>
        </w:rPr>
      </w:pPr>
      <w:r w:rsidRPr="00973AAA">
        <w:rPr>
          <w:b/>
          <w:sz w:val="24"/>
          <w:szCs w:val="24"/>
        </w:rPr>
        <w:t xml:space="preserve">DĖL PRIENŲ RAJONO SAVIVALDYBĖS TARYBOS 2022 M. </w:t>
      </w:r>
      <w:r w:rsidR="00A76EDD">
        <w:rPr>
          <w:b/>
          <w:sz w:val="24"/>
          <w:szCs w:val="24"/>
        </w:rPr>
        <w:t>RUGSĖJO 29</w:t>
      </w:r>
      <w:r w:rsidRPr="00973AAA">
        <w:rPr>
          <w:b/>
          <w:sz w:val="24"/>
          <w:szCs w:val="24"/>
        </w:rPr>
        <w:t xml:space="preserve"> D. POSĖDŽIO DARBOTVARKĖS SUDARYMO</w:t>
      </w:r>
    </w:p>
    <w:p w:rsidR="002E59C2" w:rsidRPr="00973AAA" w:rsidRDefault="002E59C2" w:rsidP="00973AAA">
      <w:pPr>
        <w:ind w:firstLine="0"/>
        <w:jc w:val="center"/>
        <w:rPr>
          <w:sz w:val="24"/>
          <w:szCs w:val="24"/>
        </w:rPr>
      </w:pPr>
    </w:p>
    <w:p w:rsidR="005E4327" w:rsidRPr="00973AAA" w:rsidRDefault="005E4327" w:rsidP="00973AAA">
      <w:pPr>
        <w:ind w:firstLine="0"/>
        <w:jc w:val="center"/>
        <w:rPr>
          <w:sz w:val="24"/>
          <w:szCs w:val="24"/>
        </w:rPr>
      </w:pPr>
    </w:p>
    <w:p w:rsidR="0041199F" w:rsidRPr="00973AAA" w:rsidRDefault="0041199F" w:rsidP="00973AAA">
      <w:pPr>
        <w:ind w:firstLine="0"/>
        <w:jc w:val="center"/>
        <w:rPr>
          <w:sz w:val="24"/>
          <w:szCs w:val="24"/>
        </w:rPr>
      </w:pPr>
      <w:r w:rsidRPr="00973AAA">
        <w:rPr>
          <w:sz w:val="24"/>
          <w:szCs w:val="24"/>
        </w:rPr>
        <w:t>Nr.</w:t>
      </w:r>
    </w:p>
    <w:p w:rsidR="0041199F" w:rsidRPr="00973AAA" w:rsidRDefault="0041199F" w:rsidP="00973AAA">
      <w:pPr>
        <w:ind w:firstLine="0"/>
        <w:jc w:val="center"/>
        <w:rPr>
          <w:sz w:val="24"/>
          <w:szCs w:val="24"/>
        </w:rPr>
      </w:pPr>
      <w:r w:rsidRPr="00973AAA">
        <w:rPr>
          <w:sz w:val="24"/>
          <w:szCs w:val="24"/>
        </w:rPr>
        <w:t>Prienai</w:t>
      </w:r>
    </w:p>
    <w:p w:rsidR="0041199F" w:rsidRPr="00973AAA" w:rsidRDefault="0041199F" w:rsidP="00973AAA">
      <w:pPr>
        <w:ind w:firstLine="0"/>
        <w:jc w:val="center"/>
        <w:rPr>
          <w:sz w:val="24"/>
          <w:szCs w:val="24"/>
        </w:rPr>
      </w:pPr>
    </w:p>
    <w:p w:rsidR="00973AAA" w:rsidRDefault="00973AAA" w:rsidP="00973AAA">
      <w:pPr>
        <w:pStyle w:val="Header"/>
        <w:tabs>
          <w:tab w:val="left" w:pos="720"/>
        </w:tabs>
        <w:spacing w:line="360" w:lineRule="auto"/>
        <w:rPr>
          <w:rFonts w:ascii="Times New Roman" w:eastAsia="Times New Roman" w:hAnsi="Times New Roman"/>
          <w:kern w:val="0"/>
          <w:szCs w:val="24"/>
          <w:lang w:eastAsia="lt-LT"/>
        </w:rPr>
      </w:pPr>
    </w:p>
    <w:p w:rsidR="00973AAA" w:rsidRDefault="00973AAA" w:rsidP="00973AAA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E4697" w:rsidRPr="00973AAA">
        <w:rPr>
          <w:rFonts w:ascii="Times New Roman" w:hAnsi="Times New Roman"/>
        </w:rPr>
        <w:t>Vadovaudamasis Lietuvos Respublikos vietos savivaldos įstatymo 13 straipsnio 6 dalimi:</w:t>
      </w:r>
    </w:p>
    <w:p w:rsidR="00973AAA" w:rsidRDefault="00973AAA" w:rsidP="00973AAA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E4697" w:rsidRPr="00973AAA">
        <w:rPr>
          <w:rFonts w:ascii="Times New Roman" w:hAnsi="Times New Roman"/>
          <w:szCs w:val="24"/>
        </w:rPr>
        <w:t>1.</w:t>
      </w:r>
      <w:r w:rsidR="005E4697" w:rsidRPr="00973AAA">
        <w:rPr>
          <w:rFonts w:ascii="Times New Roman" w:hAnsi="Times New Roman"/>
          <w:spacing w:val="120"/>
          <w:szCs w:val="24"/>
        </w:rPr>
        <w:t xml:space="preserve"> Sudarau</w:t>
      </w:r>
      <w:r w:rsidR="005E4697" w:rsidRPr="00973AAA">
        <w:rPr>
          <w:rFonts w:ascii="Times New Roman" w:hAnsi="Times New Roman"/>
          <w:szCs w:val="24"/>
        </w:rPr>
        <w:t xml:space="preserve"> Prienų rajono savivaldybės tarybos 2022 m. </w:t>
      </w:r>
      <w:r w:rsidR="00A76EDD">
        <w:rPr>
          <w:rFonts w:ascii="Times New Roman" w:hAnsi="Times New Roman"/>
          <w:szCs w:val="24"/>
        </w:rPr>
        <w:t>rugsėjo 29</w:t>
      </w:r>
      <w:r w:rsidR="005E4697" w:rsidRPr="00973AAA">
        <w:rPr>
          <w:rFonts w:ascii="Times New Roman" w:hAnsi="Times New Roman"/>
          <w:szCs w:val="24"/>
        </w:rPr>
        <w:t xml:space="preserve"> d. posėdžio darbotvarkę (pridedama).</w:t>
      </w:r>
    </w:p>
    <w:p w:rsidR="005E4697" w:rsidRPr="00973AAA" w:rsidRDefault="00973AAA" w:rsidP="00973AAA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E4697" w:rsidRPr="00973AAA">
        <w:rPr>
          <w:rFonts w:ascii="Times New Roman" w:hAnsi="Times New Roman"/>
          <w:szCs w:val="24"/>
        </w:rPr>
        <w:t xml:space="preserve">2. N u r o d a u Savivaldybės administracijos Bendrojo skyriaus vyriausiajai specialistei </w:t>
      </w:r>
      <w:r w:rsidR="00A76EDD">
        <w:rPr>
          <w:rFonts w:ascii="Times New Roman" w:hAnsi="Times New Roman"/>
          <w:szCs w:val="24"/>
        </w:rPr>
        <w:t>Skaidrei Vinklerienei</w:t>
      </w:r>
      <w:r w:rsidR="005E4697" w:rsidRPr="00973AAA">
        <w:rPr>
          <w:rFonts w:ascii="Times New Roman" w:hAnsi="Times New Roman"/>
          <w:szCs w:val="24"/>
        </w:rPr>
        <w:t xml:space="preserve"> šį potvarkį paskelbti Savivaldybės interneto svetainėje.</w:t>
      </w: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ind w:firstLine="855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ind w:firstLine="855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  <w:r w:rsidRPr="00973AAA">
        <w:rPr>
          <w:rFonts w:ascii="Times New Roman" w:hAnsi="Times New Roman"/>
        </w:rPr>
        <w:t xml:space="preserve"> </w:t>
      </w:r>
    </w:p>
    <w:p w:rsidR="005E4697" w:rsidRPr="00973AAA" w:rsidRDefault="005E4697" w:rsidP="00973AAA">
      <w:pPr>
        <w:pStyle w:val="Header"/>
        <w:tabs>
          <w:tab w:val="left" w:pos="2127"/>
          <w:tab w:val="left" w:pos="2694"/>
        </w:tabs>
        <w:spacing w:line="360" w:lineRule="auto"/>
        <w:jc w:val="both"/>
        <w:rPr>
          <w:rFonts w:ascii="Times New Roman" w:hAnsi="Times New Roman"/>
        </w:rPr>
      </w:pPr>
      <w:r w:rsidRPr="00973AAA">
        <w:rPr>
          <w:rFonts w:ascii="Times New Roman" w:hAnsi="Times New Roman"/>
        </w:rPr>
        <w:t>Savivaldybės meras</w:t>
      </w:r>
      <w:r w:rsidRPr="00973AAA">
        <w:rPr>
          <w:rFonts w:ascii="Times New Roman" w:hAnsi="Times New Roman"/>
        </w:rPr>
        <w:tab/>
      </w:r>
      <w:r w:rsidRPr="00973AAA">
        <w:rPr>
          <w:rFonts w:ascii="Times New Roman" w:hAnsi="Times New Roman"/>
        </w:rPr>
        <w:tab/>
      </w:r>
      <w:r w:rsidR="00973AAA">
        <w:rPr>
          <w:rFonts w:ascii="Times New Roman" w:hAnsi="Times New Roman"/>
        </w:rPr>
        <w:t xml:space="preserve">         </w:t>
      </w:r>
      <w:r w:rsidRPr="00973AAA">
        <w:rPr>
          <w:rFonts w:ascii="Times New Roman" w:hAnsi="Times New Roman"/>
        </w:rPr>
        <w:tab/>
        <w:t xml:space="preserve">                                                    Alvydas Vaicekauskas</w:t>
      </w: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5E4697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</w:p>
    <w:p w:rsidR="0041199F" w:rsidRPr="00973AAA" w:rsidRDefault="005E4697" w:rsidP="005E4697">
      <w:pPr>
        <w:pStyle w:val="Header"/>
        <w:tabs>
          <w:tab w:val="left" w:pos="6096"/>
          <w:tab w:val="center" w:pos="7655"/>
        </w:tabs>
        <w:spacing w:line="360" w:lineRule="auto"/>
        <w:rPr>
          <w:rFonts w:ascii="Times New Roman" w:hAnsi="Times New Roman"/>
          <w:szCs w:val="24"/>
        </w:rPr>
      </w:pPr>
      <w:r w:rsidRPr="00973AAA">
        <w:rPr>
          <w:rFonts w:ascii="Times New Roman" w:hAnsi="Times New Roman"/>
          <w:szCs w:val="24"/>
        </w:rPr>
        <w:t xml:space="preserve">Birutė Žvirblienė, tel. (8 319) 61 188, el. p. </w:t>
      </w:r>
      <w:hyperlink r:id="rId7" w:history="1">
        <w:r w:rsidRPr="00973AAA">
          <w:rPr>
            <w:rStyle w:val="Hyperlink"/>
            <w:rFonts w:ascii="Times New Roman" w:hAnsi="Times New Roman"/>
            <w:szCs w:val="24"/>
          </w:rPr>
          <w:t>birute.zvirbliene@prienai.lt</w:t>
        </w:r>
      </w:hyperlink>
      <w:r w:rsidRPr="00973AAA">
        <w:rPr>
          <w:rFonts w:ascii="Times New Roman" w:hAnsi="Times New Roman"/>
          <w:szCs w:val="24"/>
        </w:rPr>
        <w:t xml:space="preserve"> </w:t>
      </w:r>
    </w:p>
    <w:sectPr w:rsidR="0041199F" w:rsidRPr="00973AAA" w:rsidSect="00973AAA">
      <w:headerReference w:type="first" r:id="rId8"/>
      <w:pgSz w:w="11906" w:h="16838" w:code="9"/>
      <w:pgMar w:top="706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6D8" w:rsidRDefault="00DE76D8" w:rsidP="00F54C30">
      <w:r>
        <w:separator/>
      </w:r>
    </w:p>
  </w:endnote>
  <w:endnote w:type="continuationSeparator" w:id="1">
    <w:p w:rsidR="00DE76D8" w:rsidRDefault="00DE76D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6D8" w:rsidRDefault="00DE76D8" w:rsidP="00F54C30">
      <w:r>
        <w:separator/>
      </w:r>
    </w:p>
  </w:footnote>
  <w:footnote w:type="continuationSeparator" w:id="1">
    <w:p w:rsidR="00DE76D8" w:rsidRDefault="00DE76D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0458E5">
    <w:pPr>
      <w:jc w:val="center"/>
      <w:rPr>
        <w:b/>
        <w:szCs w:val="26"/>
      </w:rPr>
    </w:pPr>
    <w:r w:rsidRPr="00F54C30">
      <w:rPr>
        <w:b/>
        <w:szCs w:val="26"/>
      </w:rPr>
      <w:t xml:space="preserve">PRIENŲ RAJONO SAVIVALDYBĖS </w:t>
    </w:r>
    <w:r w:rsidR="000458E5">
      <w:rPr>
        <w:b/>
        <w:szCs w:val="26"/>
      </w:rPr>
      <w:t>MERAS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458E5"/>
    <w:rsid w:val="0008743B"/>
    <w:rsid w:val="001C4468"/>
    <w:rsid w:val="0020480C"/>
    <w:rsid w:val="00284631"/>
    <w:rsid w:val="002A025D"/>
    <w:rsid w:val="002B4715"/>
    <w:rsid w:val="002E4680"/>
    <w:rsid w:val="002E59C2"/>
    <w:rsid w:val="00326458"/>
    <w:rsid w:val="00393A16"/>
    <w:rsid w:val="00394D24"/>
    <w:rsid w:val="003F6BC7"/>
    <w:rsid w:val="0040701C"/>
    <w:rsid w:val="0041199F"/>
    <w:rsid w:val="005C5426"/>
    <w:rsid w:val="005E4327"/>
    <w:rsid w:val="005E4697"/>
    <w:rsid w:val="005F541E"/>
    <w:rsid w:val="00600CD6"/>
    <w:rsid w:val="0061177E"/>
    <w:rsid w:val="00725C60"/>
    <w:rsid w:val="00750099"/>
    <w:rsid w:val="00824BAA"/>
    <w:rsid w:val="00834B3C"/>
    <w:rsid w:val="0085223A"/>
    <w:rsid w:val="00973AAA"/>
    <w:rsid w:val="0099756A"/>
    <w:rsid w:val="009A23C6"/>
    <w:rsid w:val="009D7E41"/>
    <w:rsid w:val="00A516BF"/>
    <w:rsid w:val="00A76EDD"/>
    <w:rsid w:val="00B06265"/>
    <w:rsid w:val="00B35900"/>
    <w:rsid w:val="00B46F16"/>
    <w:rsid w:val="00B64432"/>
    <w:rsid w:val="00C12631"/>
    <w:rsid w:val="00D345B8"/>
    <w:rsid w:val="00D34BCF"/>
    <w:rsid w:val="00D80D23"/>
    <w:rsid w:val="00DD4BC3"/>
    <w:rsid w:val="00DE76D8"/>
    <w:rsid w:val="00DF7120"/>
    <w:rsid w:val="00E21A39"/>
    <w:rsid w:val="00E22C18"/>
    <w:rsid w:val="00E744EE"/>
    <w:rsid w:val="00E92CC3"/>
    <w:rsid w:val="00EF417C"/>
    <w:rsid w:val="00F11242"/>
    <w:rsid w:val="00F44ABC"/>
    <w:rsid w:val="00F54C30"/>
    <w:rsid w:val="00F75725"/>
    <w:rsid w:val="00FA503B"/>
    <w:rsid w:val="00FB0117"/>
    <w:rsid w:val="00FD1B91"/>
    <w:rsid w:val="00FD5F97"/>
    <w:rsid w:val="00FE35CE"/>
    <w:rsid w:val="00FE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rsid w:val="005E46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ute.zvirbliene@priena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B2674-10D2-4DE2-9243-FB7FEE49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SkaidreV</cp:lastModifiedBy>
  <cp:revision>2</cp:revision>
  <cp:lastPrinted>2022-04-21T13:40:00Z</cp:lastPrinted>
  <dcterms:created xsi:type="dcterms:W3CDTF">2022-09-22T12:24:00Z</dcterms:created>
  <dcterms:modified xsi:type="dcterms:W3CDTF">2022-09-22T12:24:00Z</dcterms:modified>
</cp:coreProperties>
</file>