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4AE" w:rsidRPr="002044AE" w:rsidRDefault="002044AE" w:rsidP="00494D0F">
      <w:pPr>
        <w:spacing w:after="0" w:line="240" w:lineRule="auto"/>
        <w:ind w:left="5182"/>
        <w:rPr>
          <w:rFonts w:ascii="Times New Roman" w:hAnsi="Times New Roman" w:cs="Times New Roman"/>
          <w:sz w:val="24"/>
          <w:szCs w:val="24"/>
        </w:rPr>
      </w:pPr>
      <w:r w:rsidRPr="002044AE">
        <w:rPr>
          <w:rFonts w:ascii="Times New Roman" w:hAnsi="Times New Roman" w:cs="Times New Roman"/>
          <w:sz w:val="24"/>
          <w:szCs w:val="24"/>
        </w:rPr>
        <w:t>PATVIRTINTA</w:t>
      </w:r>
    </w:p>
    <w:p w:rsidR="002044AE" w:rsidRPr="002044AE" w:rsidRDefault="002044AE" w:rsidP="00494D0F">
      <w:pPr>
        <w:spacing w:after="0" w:line="240" w:lineRule="auto"/>
        <w:ind w:left="5182"/>
        <w:rPr>
          <w:rFonts w:ascii="Times New Roman" w:hAnsi="Times New Roman" w:cs="Times New Roman"/>
          <w:sz w:val="24"/>
          <w:szCs w:val="24"/>
        </w:rPr>
      </w:pPr>
      <w:r w:rsidRPr="002044AE">
        <w:rPr>
          <w:rFonts w:ascii="Times New Roman" w:hAnsi="Times New Roman" w:cs="Times New Roman"/>
          <w:sz w:val="24"/>
          <w:szCs w:val="24"/>
        </w:rPr>
        <w:t xml:space="preserve">Prienų rajono savivaldybės </w:t>
      </w:r>
    </w:p>
    <w:p w:rsidR="002044AE" w:rsidRPr="002044AE" w:rsidRDefault="002044AE" w:rsidP="00494D0F">
      <w:pPr>
        <w:spacing w:after="0" w:line="240" w:lineRule="auto"/>
        <w:ind w:left="5182"/>
        <w:rPr>
          <w:rFonts w:ascii="Times New Roman" w:hAnsi="Times New Roman" w:cs="Times New Roman"/>
          <w:sz w:val="24"/>
          <w:szCs w:val="24"/>
        </w:rPr>
      </w:pPr>
      <w:r w:rsidRPr="002044AE">
        <w:rPr>
          <w:rFonts w:ascii="Times New Roman" w:hAnsi="Times New Roman" w:cs="Times New Roman"/>
          <w:sz w:val="24"/>
          <w:szCs w:val="24"/>
        </w:rPr>
        <w:t xml:space="preserve">administracijos direktoriaus </w:t>
      </w:r>
    </w:p>
    <w:p w:rsidR="002044AE" w:rsidRDefault="00ED32C4" w:rsidP="00494D0F">
      <w:pPr>
        <w:spacing w:after="0" w:line="240" w:lineRule="auto"/>
        <w:ind w:left="518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2022 m.</w:t>
      </w:r>
      <w:r w:rsidR="00C5415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d. įsakymu Nr. </w:t>
      </w:r>
    </w:p>
    <w:p w:rsidR="002044AE" w:rsidRDefault="002044AE" w:rsidP="002044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94D0F" w:rsidRPr="002044AE" w:rsidRDefault="00494D0F" w:rsidP="002044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576C0" w:rsidRDefault="007576C0" w:rsidP="00494D0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PRIENŲ RAJONO SAVIVALDYBĖS NEFORMALIOJO VAI</w:t>
      </w:r>
      <w:r w:rsidR="00FC0473">
        <w:rPr>
          <w:rFonts w:ascii="Times New Roman" w:hAnsi="Times New Roman" w:cs="Times New Roman"/>
          <w:b/>
          <w:sz w:val="24"/>
          <w:szCs w:val="24"/>
        </w:rPr>
        <w:t>KŲ ŠVIETIMO LĖŠŲ, SKIRTŲ SPALIO–</w:t>
      </w:r>
      <w:r>
        <w:rPr>
          <w:rFonts w:ascii="Times New Roman" w:hAnsi="Times New Roman" w:cs="Times New Roman"/>
          <w:b/>
          <w:sz w:val="24"/>
          <w:szCs w:val="24"/>
        </w:rPr>
        <w:t xml:space="preserve">GRUODŽIO MĖNESIAMS, PASKIRSTYMAS </w:t>
      </w:r>
    </w:p>
    <w:p w:rsidR="007576C0" w:rsidRDefault="007576C0" w:rsidP="00494D0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556"/>
        <w:gridCol w:w="4334"/>
        <w:gridCol w:w="1129"/>
        <w:gridCol w:w="1256"/>
        <w:gridCol w:w="1296"/>
        <w:gridCol w:w="1283"/>
      </w:tblGrid>
      <w:tr w:rsidR="009F1D06" w:rsidRPr="0045455E" w:rsidTr="009F1D06">
        <w:tc>
          <w:tcPr>
            <w:tcW w:w="556" w:type="dxa"/>
            <w:vMerge w:val="restart"/>
          </w:tcPr>
          <w:p w:rsidR="009F1D06" w:rsidRPr="00640D3A" w:rsidRDefault="009F1D06">
            <w:pPr>
              <w:rPr>
                <w:rFonts w:ascii="Times New Roman" w:hAnsi="Times New Roman" w:cs="Times New Roman"/>
              </w:rPr>
            </w:pPr>
            <w:r w:rsidRPr="00640D3A">
              <w:rPr>
                <w:rFonts w:ascii="Times New Roman" w:hAnsi="Times New Roman" w:cs="Times New Roman"/>
              </w:rPr>
              <w:t>Eil. Nr.</w:t>
            </w:r>
          </w:p>
        </w:tc>
        <w:tc>
          <w:tcPr>
            <w:tcW w:w="4334" w:type="dxa"/>
            <w:vMerge w:val="restart"/>
          </w:tcPr>
          <w:p w:rsidR="009F1D06" w:rsidRPr="00640D3A" w:rsidRDefault="009F1D06">
            <w:pPr>
              <w:rPr>
                <w:rFonts w:ascii="Times New Roman" w:hAnsi="Times New Roman" w:cs="Times New Roman"/>
              </w:rPr>
            </w:pPr>
            <w:r w:rsidRPr="00640D3A">
              <w:rPr>
                <w:rFonts w:ascii="Times New Roman" w:hAnsi="Times New Roman" w:cs="Times New Roman"/>
              </w:rPr>
              <w:t>Neformaliojo vaikų švietimo (toliau – NVŠ) teikėjas</w:t>
            </w:r>
          </w:p>
        </w:tc>
        <w:tc>
          <w:tcPr>
            <w:tcW w:w="1129" w:type="dxa"/>
            <w:vMerge w:val="restart"/>
          </w:tcPr>
          <w:p w:rsidR="009F1D06" w:rsidRPr="00640D3A" w:rsidRDefault="009F1D06">
            <w:pPr>
              <w:rPr>
                <w:rFonts w:ascii="Times New Roman" w:hAnsi="Times New Roman" w:cs="Times New Roman"/>
              </w:rPr>
            </w:pPr>
            <w:r w:rsidRPr="00640D3A">
              <w:rPr>
                <w:rFonts w:ascii="Times New Roman" w:hAnsi="Times New Roman" w:cs="Times New Roman"/>
              </w:rPr>
              <w:t>Skiriama suma mokiniui per mėnesį</w:t>
            </w:r>
          </w:p>
        </w:tc>
        <w:tc>
          <w:tcPr>
            <w:tcW w:w="2552" w:type="dxa"/>
            <w:gridSpan w:val="2"/>
          </w:tcPr>
          <w:p w:rsidR="009F1D06" w:rsidRPr="00640D3A" w:rsidRDefault="009F1D06">
            <w:pPr>
              <w:rPr>
                <w:rFonts w:ascii="Times New Roman" w:hAnsi="Times New Roman" w:cs="Times New Roman"/>
              </w:rPr>
            </w:pPr>
            <w:r w:rsidRPr="00640D3A">
              <w:rPr>
                <w:rFonts w:ascii="Times New Roman" w:hAnsi="Times New Roman" w:cs="Times New Roman"/>
              </w:rPr>
              <w:t xml:space="preserve">Sutartinis </w:t>
            </w:r>
          </w:p>
          <w:p w:rsidR="009F1D06" w:rsidRPr="00640D3A" w:rsidRDefault="009F1D06" w:rsidP="00B835C3">
            <w:pPr>
              <w:rPr>
                <w:rFonts w:ascii="Times New Roman" w:hAnsi="Times New Roman" w:cs="Times New Roman"/>
              </w:rPr>
            </w:pPr>
            <w:r w:rsidRPr="00640D3A">
              <w:rPr>
                <w:rFonts w:ascii="Times New Roman" w:hAnsi="Times New Roman" w:cs="Times New Roman"/>
              </w:rPr>
              <w:t>mokinių skaičius</w:t>
            </w:r>
          </w:p>
          <w:p w:rsidR="009F1D06" w:rsidRPr="00640D3A" w:rsidRDefault="009F1D06" w:rsidP="00B835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vMerge w:val="restart"/>
          </w:tcPr>
          <w:p w:rsidR="009F1D06" w:rsidRPr="00640D3A" w:rsidRDefault="00FC04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Lėšų suma spalio–</w:t>
            </w:r>
            <w:r w:rsidR="009F1D06" w:rsidRPr="00640D3A">
              <w:rPr>
                <w:rFonts w:ascii="Times New Roman" w:hAnsi="Times New Roman" w:cs="Times New Roman"/>
              </w:rPr>
              <w:t xml:space="preserve">gruodžio mėnesiams </w:t>
            </w:r>
            <w:proofErr w:type="spellStart"/>
            <w:r w:rsidR="009F1D06" w:rsidRPr="00640D3A">
              <w:rPr>
                <w:rFonts w:ascii="Times New Roman" w:hAnsi="Times New Roman" w:cs="Times New Roman"/>
              </w:rPr>
              <w:t>Eur</w:t>
            </w:r>
            <w:proofErr w:type="spellEnd"/>
          </w:p>
        </w:tc>
      </w:tr>
      <w:tr w:rsidR="009F1D06" w:rsidRPr="0045455E" w:rsidTr="009F1D06">
        <w:tc>
          <w:tcPr>
            <w:tcW w:w="556" w:type="dxa"/>
            <w:vMerge/>
          </w:tcPr>
          <w:p w:rsidR="009F1D06" w:rsidRPr="0045455E" w:rsidRDefault="009F1D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4" w:type="dxa"/>
            <w:vMerge/>
          </w:tcPr>
          <w:p w:rsidR="009F1D06" w:rsidRPr="0045455E" w:rsidRDefault="009F1D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/>
          </w:tcPr>
          <w:p w:rsidR="009F1D06" w:rsidRDefault="009F1D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</w:tcPr>
          <w:p w:rsidR="009F1D06" w:rsidRPr="00640D3A" w:rsidRDefault="009F1D06">
            <w:pPr>
              <w:rPr>
                <w:rFonts w:ascii="Times New Roman" w:hAnsi="Times New Roman" w:cs="Times New Roman"/>
              </w:rPr>
            </w:pPr>
            <w:r w:rsidRPr="00640D3A">
              <w:rPr>
                <w:rFonts w:ascii="Times New Roman" w:hAnsi="Times New Roman" w:cs="Times New Roman"/>
              </w:rPr>
              <w:t>Neturinčių specialiųjų poreikių mokinių skaičius</w:t>
            </w:r>
          </w:p>
        </w:tc>
        <w:tc>
          <w:tcPr>
            <w:tcW w:w="1296" w:type="dxa"/>
          </w:tcPr>
          <w:p w:rsidR="009F1D06" w:rsidRPr="00640D3A" w:rsidRDefault="009F1D06">
            <w:pPr>
              <w:rPr>
                <w:rFonts w:ascii="Times New Roman" w:hAnsi="Times New Roman" w:cs="Times New Roman"/>
              </w:rPr>
            </w:pPr>
            <w:r w:rsidRPr="00640D3A">
              <w:rPr>
                <w:rFonts w:ascii="Times New Roman" w:hAnsi="Times New Roman" w:cs="Times New Roman"/>
              </w:rPr>
              <w:t>Specialiųjų poreikių mokinių skaičius*</w:t>
            </w:r>
          </w:p>
        </w:tc>
        <w:tc>
          <w:tcPr>
            <w:tcW w:w="1283" w:type="dxa"/>
            <w:vMerge/>
          </w:tcPr>
          <w:p w:rsidR="009F1D06" w:rsidRDefault="009F1D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D06" w:rsidRPr="0045455E" w:rsidTr="009F1D06">
        <w:tc>
          <w:tcPr>
            <w:tcW w:w="556" w:type="dxa"/>
          </w:tcPr>
          <w:p w:rsidR="00B5262C" w:rsidRPr="0045455E" w:rsidRDefault="00B52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55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34" w:type="dxa"/>
          </w:tcPr>
          <w:p w:rsidR="00B5262C" w:rsidRPr="0045455E" w:rsidRDefault="00B52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55E">
              <w:rPr>
                <w:rFonts w:ascii="Times New Roman" w:hAnsi="Times New Roman" w:cs="Times New Roman"/>
                <w:sz w:val="24"/>
                <w:szCs w:val="24"/>
              </w:rPr>
              <w:t>Asociacija „Iš idėjos“</w:t>
            </w:r>
          </w:p>
        </w:tc>
        <w:tc>
          <w:tcPr>
            <w:tcW w:w="1129" w:type="dxa"/>
          </w:tcPr>
          <w:p w:rsidR="00B5262C" w:rsidRPr="0045455E" w:rsidRDefault="00B52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56" w:type="dxa"/>
          </w:tcPr>
          <w:p w:rsidR="00B5262C" w:rsidRPr="0045455E" w:rsidRDefault="00842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96" w:type="dxa"/>
          </w:tcPr>
          <w:p w:rsidR="00B5262C" w:rsidRPr="0045455E" w:rsidRDefault="00842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3" w:type="dxa"/>
          </w:tcPr>
          <w:p w:rsidR="00B5262C" w:rsidRPr="0045455E" w:rsidRDefault="00842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600,00</w:t>
            </w:r>
          </w:p>
        </w:tc>
      </w:tr>
      <w:tr w:rsidR="009F1D06" w:rsidRPr="0045455E" w:rsidTr="009F1D06">
        <w:tc>
          <w:tcPr>
            <w:tcW w:w="556" w:type="dxa"/>
          </w:tcPr>
          <w:p w:rsidR="00B5262C" w:rsidRPr="0045455E" w:rsidRDefault="00B52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34" w:type="dxa"/>
          </w:tcPr>
          <w:p w:rsidR="00B5262C" w:rsidRPr="0045455E" w:rsidRDefault="00B52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55E">
              <w:rPr>
                <w:rFonts w:ascii="Times New Roman" w:hAnsi="Times New Roman" w:cs="Times New Roman"/>
                <w:sz w:val="24"/>
                <w:szCs w:val="24"/>
              </w:rPr>
              <w:t>Futbolo klubas „Prienai“</w:t>
            </w:r>
          </w:p>
        </w:tc>
        <w:tc>
          <w:tcPr>
            <w:tcW w:w="1129" w:type="dxa"/>
          </w:tcPr>
          <w:p w:rsidR="00B5262C" w:rsidRPr="0045455E" w:rsidRDefault="00842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16,50</w:t>
            </w:r>
          </w:p>
        </w:tc>
        <w:tc>
          <w:tcPr>
            <w:tcW w:w="1256" w:type="dxa"/>
          </w:tcPr>
          <w:p w:rsidR="00B5262C" w:rsidRPr="0045455E" w:rsidRDefault="009F1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296" w:type="dxa"/>
          </w:tcPr>
          <w:p w:rsidR="00B5262C" w:rsidRPr="0045455E" w:rsidRDefault="009F1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83" w:type="dxa"/>
          </w:tcPr>
          <w:p w:rsidR="00B5262C" w:rsidRPr="0045455E" w:rsidRDefault="00842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3712,50</w:t>
            </w:r>
          </w:p>
        </w:tc>
      </w:tr>
      <w:tr w:rsidR="009F1D06" w:rsidRPr="0045455E" w:rsidTr="009F1D06">
        <w:tc>
          <w:tcPr>
            <w:tcW w:w="556" w:type="dxa"/>
          </w:tcPr>
          <w:p w:rsidR="00B5262C" w:rsidRPr="0045455E" w:rsidRDefault="00B52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334" w:type="dxa"/>
          </w:tcPr>
          <w:p w:rsidR="00B5262C" w:rsidRPr="0045455E" w:rsidRDefault="00B52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55E">
              <w:rPr>
                <w:rFonts w:ascii="Times New Roman" w:hAnsi="Times New Roman" w:cs="Times New Roman"/>
                <w:sz w:val="24"/>
                <w:szCs w:val="24"/>
              </w:rPr>
              <w:t>Lietuvos skautija</w:t>
            </w:r>
          </w:p>
        </w:tc>
        <w:tc>
          <w:tcPr>
            <w:tcW w:w="1129" w:type="dxa"/>
          </w:tcPr>
          <w:p w:rsidR="00B5262C" w:rsidRPr="0045455E" w:rsidRDefault="00842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16,50</w:t>
            </w:r>
          </w:p>
        </w:tc>
        <w:tc>
          <w:tcPr>
            <w:tcW w:w="1256" w:type="dxa"/>
          </w:tcPr>
          <w:p w:rsidR="00B5262C" w:rsidRPr="0045455E" w:rsidRDefault="009F1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296" w:type="dxa"/>
          </w:tcPr>
          <w:p w:rsidR="00B5262C" w:rsidRPr="0045455E" w:rsidRDefault="00842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83" w:type="dxa"/>
          </w:tcPr>
          <w:p w:rsidR="00B5262C" w:rsidRPr="0045455E" w:rsidRDefault="00842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3366,00</w:t>
            </w:r>
          </w:p>
        </w:tc>
      </w:tr>
      <w:tr w:rsidR="009F1D06" w:rsidRPr="0045455E" w:rsidTr="009F1D06">
        <w:tc>
          <w:tcPr>
            <w:tcW w:w="556" w:type="dxa"/>
          </w:tcPr>
          <w:p w:rsidR="00B5262C" w:rsidRPr="0045455E" w:rsidRDefault="00B52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334" w:type="dxa"/>
          </w:tcPr>
          <w:p w:rsidR="00B5262C" w:rsidRPr="0045455E" w:rsidRDefault="00B52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55E">
              <w:rPr>
                <w:rFonts w:ascii="Times New Roman" w:hAnsi="Times New Roman" w:cs="Times New Roman"/>
                <w:sz w:val="24"/>
                <w:szCs w:val="24"/>
              </w:rPr>
              <w:t>Lietuvos šaulių sąjunga</w:t>
            </w:r>
          </w:p>
        </w:tc>
        <w:tc>
          <w:tcPr>
            <w:tcW w:w="1129" w:type="dxa"/>
          </w:tcPr>
          <w:p w:rsidR="00B5262C" w:rsidRPr="0045455E" w:rsidRDefault="00842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16,50</w:t>
            </w:r>
          </w:p>
        </w:tc>
        <w:tc>
          <w:tcPr>
            <w:tcW w:w="1256" w:type="dxa"/>
          </w:tcPr>
          <w:p w:rsidR="00B5262C" w:rsidRPr="0045455E" w:rsidRDefault="009F1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2178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96" w:type="dxa"/>
          </w:tcPr>
          <w:p w:rsidR="00B5262C" w:rsidRPr="0045455E" w:rsidRDefault="00A21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83" w:type="dxa"/>
          </w:tcPr>
          <w:p w:rsidR="00B5262C" w:rsidRPr="0045455E" w:rsidRDefault="00A21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4554,0</w:t>
            </w:r>
            <w:r w:rsidR="00842E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F1D06" w:rsidRPr="0045455E" w:rsidTr="009F1D06">
        <w:tc>
          <w:tcPr>
            <w:tcW w:w="556" w:type="dxa"/>
          </w:tcPr>
          <w:p w:rsidR="00B5262C" w:rsidRPr="0045455E" w:rsidRDefault="00B52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334" w:type="dxa"/>
          </w:tcPr>
          <w:p w:rsidR="00B5262C" w:rsidRPr="0045455E" w:rsidRDefault="00B52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55E">
              <w:rPr>
                <w:rFonts w:ascii="Times New Roman" w:hAnsi="Times New Roman" w:cs="Times New Roman"/>
                <w:sz w:val="24"/>
                <w:szCs w:val="24"/>
              </w:rPr>
              <w:t>MB „Linksmoji edukacija“</w:t>
            </w:r>
          </w:p>
        </w:tc>
        <w:tc>
          <w:tcPr>
            <w:tcW w:w="1129" w:type="dxa"/>
          </w:tcPr>
          <w:p w:rsidR="00B5262C" w:rsidRPr="0045455E" w:rsidRDefault="00B52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56" w:type="dxa"/>
          </w:tcPr>
          <w:p w:rsidR="00B5262C" w:rsidRPr="0045455E" w:rsidRDefault="00842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F1D0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96" w:type="dxa"/>
          </w:tcPr>
          <w:p w:rsidR="00B5262C" w:rsidRPr="0045455E" w:rsidRDefault="00842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3" w:type="dxa"/>
          </w:tcPr>
          <w:p w:rsidR="00B5262C" w:rsidRPr="0045455E" w:rsidRDefault="00842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2220,00</w:t>
            </w:r>
          </w:p>
        </w:tc>
      </w:tr>
      <w:tr w:rsidR="009F1D06" w:rsidRPr="0045455E" w:rsidTr="009F1D06">
        <w:tc>
          <w:tcPr>
            <w:tcW w:w="556" w:type="dxa"/>
          </w:tcPr>
          <w:p w:rsidR="00842EF3" w:rsidRPr="0045455E" w:rsidRDefault="00842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334" w:type="dxa"/>
          </w:tcPr>
          <w:p w:rsidR="00842EF3" w:rsidRPr="0045455E" w:rsidRDefault="00842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55E">
              <w:rPr>
                <w:rFonts w:ascii="Times New Roman" w:hAnsi="Times New Roman" w:cs="Times New Roman"/>
                <w:sz w:val="24"/>
                <w:szCs w:val="24"/>
              </w:rPr>
              <w:t>Meninio lavinimo studija</w:t>
            </w:r>
          </w:p>
        </w:tc>
        <w:tc>
          <w:tcPr>
            <w:tcW w:w="1129" w:type="dxa"/>
          </w:tcPr>
          <w:p w:rsidR="00842EF3" w:rsidRPr="0045455E" w:rsidRDefault="00842EF3" w:rsidP="00A33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16,50</w:t>
            </w:r>
          </w:p>
        </w:tc>
        <w:tc>
          <w:tcPr>
            <w:tcW w:w="1256" w:type="dxa"/>
          </w:tcPr>
          <w:p w:rsidR="00842EF3" w:rsidRPr="0045455E" w:rsidRDefault="00842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96" w:type="dxa"/>
          </w:tcPr>
          <w:p w:rsidR="00842EF3" w:rsidRPr="0045455E" w:rsidRDefault="00842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3" w:type="dxa"/>
          </w:tcPr>
          <w:p w:rsidR="00842EF3" w:rsidRPr="0045455E" w:rsidRDefault="00842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1683,00</w:t>
            </w:r>
          </w:p>
        </w:tc>
      </w:tr>
      <w:tr w:rsidR="009F1D06" w:rsidRPr="0045455E" w:rsidTr="009F1D06">
        <w:tc>
          <w:tcPr>
            <w:tcW w:w="556" w:type="dxa"/>
          </w:tcPr>
          <w:p w:rsidR="00842EF3" w:rsidRPr="0045455E" w:rsidRDefault="00842EF3" w:rsidP="000F0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334" w:type="dxa"/>
          </w:tcPr>
          <w:p w:rsidR="00842EF3" w:rsidRPr="0045455E" w:rsidRDefault="00842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55E">
              <w:rPr>
                <w:rFonts w:ascii="Times New Roman" w:hAnsi="Times New Roman" w:cs="Times New Roman"/>
                <w:sz w:val="24"/>
                <w:szCs w:val="24"/>
              </w:rPr>
              <w:t>Prienų bendruomenė</w:t>
            </w:r>
          </w:p>
        </w:tc>
        <w:tc>
          <w:tcPr>
            <w:tcW w:w="1129" w:type="dxa"/>
          </w:tcPr>
          <w:p w:rsidR="00842EF3" w:rsidRPr="0045455E" w:rsidRDefault="00842EF3" w:rsidP="00A33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16,50</w:t>
            </w:r>
          </w:p>
        </w:tc>
        <w:tc>
          <w:tcPr>
            <w:tcW w:w="1256" w:type="dxa"/>
          </w:tcPr>
          <w:p w:rsidR="00842EF3" w:rsidRPr="0045455E" w:rsidRDefault="009F1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96" w:type="dxa"/>
          </w:tcPr>
          <w:p w:rsidR="00842EF3" w:rsidRPr="0045455E" w:rsidRDefault="00842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83" w:type="dxa"/>
          </w:tcPr>
          <w:p w:rsidR="00842EF3" w:rsidRPr="0045455E" w:rsidRDefault="00842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2475,00</w:t>
            </w:r>
          </w:p>
        </w:tc>
      </w:tr>
      <w:tr w:rsidR="009F1D06" w:rsidRPr="009658EF" w:rsidTr="009F1D06">
        <w:tc>
          <w:tcPr>
            <w:tcW w:w="556" w:type="dxa"/>
          </w:tcPr>
          <w:p w:rsidR="00842EF3" w:rsidRPr="009658EF" w:rsidRDefault="00842EF3" w:rsidP="00B33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334" w:type="dxa"/>
          </w:tcPr>
          <w:p w:rsidR="00842EF3" w:rsidRPr="009658EF" w:rsidRDefault="00842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8EF">
              <w:rPr>
                <w:rFonts w:ascii="Times New Roman" w:hAnsi="Times New Roman" w:cs="Times New Roman"/>
                <w:sz w:val="24"/>
                <w:szCs w:val="24"/>
              </w:rPr>
              <w:t>UAB „ARV-Auto“</w:t>
            </w:r>
          </w:p>
        </w:tc>
        <w:tc>
          <w:tcPr>
            <w:tcW w:w="1129" w:type="dxa"/>
          </w:tcPr>
          <w:p w:rsidR="00842EF3" w:rsidRPr="009658EF" w:rsidRDefault="00842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56" w:type="dxa"/>
          </w:tcPr>
          <w:p w:rsidR="00842EF3" w:rsidRPr="009658EF" w:rsidRDefault="00842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F1D0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96" w:type="dxa"/>
          </w:tcPr>
          <w:p w:rsidR="00842EF3" w:rsidRPr="009658EF" w:rsidRDefault="00842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83" w:type="dxa"/>
          </w:tcPr>
          <w:p w:rsidR="00842EF3" w:rsidRPr="009658EF" w:rsidRDefault="00842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1200,00</w:t>
            </w:r>
          </w:p>
        </w:tc>
      </w:tr>
      <w:tr w:rsidR="009F1D06" w:rsidRPr="0045455E" w:rsidTr="009F1D06">
        <w:tc>
          <w:tcPr>
            <w:tcW w:w="556" w:type="dxa"/>
          </w:tcPr>
          <w:p w:rsidR="00842EF3" w:rsidRPr="0045455E" w:rsidRDefault="00842EF3" w:rsidP="00B33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334" w:type="dxa"/>
          </w:tcPr>
          <w:p w:rsidR="00842EF3" w:rsidRPr="0045455E" w:rsidRDefault="00842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455E">
              <w:rPr>
                <w:rFonts w:ascii="Times New Roman" w:hAnsi="Times New Roman" w:cs="Times New Roman"/>
                <w:sz w:val="24"/>
                <w:szCs w:val="24"/>
              </w:rPr>
              <w:t>VšĮ</w:t>
            </w:r>
            <w:proofErr w:type="spellEnd"/>
            <w:r w:rsidRPr="0045455E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proofErr w:type="spellStart"/>
            <w:r w:rsidRPr="0045455E">
              <w:rPr>
                <w:rFonts w:ascii="Times New Roman" w:hAnsi="Times New Roman" w:cs="Times New Roman"/>
                <w:sz w:val="24"/>
                <w:szCs w:val="24"/>
              </w:rPr>
              <w:t>American</w:t>
            </w:r>
            <w:proofErr w:type="spellEnd"/>
            <w:r w:rsidRPr="004545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455E"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  <w:proofErr w:type="spellEnd"/>
            <w:r w:rsidRPr="004545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455E">
              <w:rPr>
                <w:rFonts w:ascii="Times New Roman" w:hAnsi="Times New Roman" w:cs="Times New Roman"/>
                <w:sz w:val="24"/>
                <w:szCs w:val="24"/>
              </w:rPr>
              <w:t>School</w:t>
            </w:r>
            <w:proofErr w:type="spellEnd"/>
            <w:r w:rsidRPr="0045455E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1129" w:type="dxa"/>
          </w:tcPr>
          <w:p w:rsidR="00842EF3" w:rsidRPr="0045455E" w:rsidRDefault="00842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16,50</w:t>
            </w:r>
          </w:p>
        </w:tc>
        <w:tc>
          <w:tcPr>
            <w:tcW w:w="1256" w:type="dxa"/>
          </w:tcPr>
          <w:p w:rsidR="00842EF3" w:rsidRPr="0045455E" w:rsidRDefault="009F1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96" w:type="dxa"/>
          </w:tcPr>
          <w:p w:rsidR="00842EF3" w:rsidRPr="0045455E" w:rsidRDefault="00842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3" w:type="dxa"/>
          </w:tcPr>
          <w:p w:rsidR="00842EF3" w:rsidRPr="0045455E" w:rsidRDefault="00842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891,00</w:t>
            </w:r>
          </w:p>
        </w:tc>
      </w:tr>
      <w:tr w:rsidR="009F1D06" w:rsidRPr="0045455E" w:rsidTr="009F1D06">
        <w:tc>
          <w:tcPr>
            <w:tcW w:w="556" w:type="dxa"/>
          </w:tcPr>
          <w:p w:rsidR="00842EF3" w:rsidRPr="0045455E" w:rsidRDefault="00842EF3" w:rsidP="000F0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334" w:type="dxa"/>
          </w:tcPr>
          <w:p w:rsidR="00842EF3" w:rsidRPr="0045455E" w:rsidRDefault="00842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455E">
              <w:rPr>
                <w:rFonts w:ascii="Times New Roman" w:hAnsi="Times New Roman" w:cs="Times New Roman"/>
                <w:sz w:val="24"/>
                <w:szCs w:val="24"/>
              </w:rPr>
              <w:t>VšĮ</w:t>
            </w:r>
            <w:proofErr w:type="spellEnd"/>
            <w:r w:rsidRPr="0045455E">
              <w:rPr>
                <w:rFonts w:ascii="Times New Roman" w:hAnsi="Times New Roman" w:cs="Times New Roman"/>
                <w:sz w:val="24"/>
                <w:szCs w:val="24"/>
              </w:rPr>
              <w:t xml:space="preserve"> Alytaus kolegija</w:t>
            </w:r>
          </w:p>
        </w:tc>
        <w:tc>
          <w:tcPr>
            <w:tcW w:w="1129" w:type="dxa"/>
          </w:tcPr>
          <w:p w:rsidR="00842EF3" w:rsidRPr="0045455E" w:rsidRDefault="00842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56" w:type="dxa"/>
          </w:tcPr>
          <w:p w:rsidR="00842EF3" w:rsidRPr="0045455E" w:rsidRDefault="009F1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96" w:type="dxa"/>
          </w:tcPr>
          <w:p w:rsidR="00842EF3" w:rsidRPr="0045455E" w:rsidRDefault="009F1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83" w:type="dxa"/>
          </w:tcPr>
          <w:p w:rsidR="00842EF3" w:rsidRPr="0045455E" w:rsidRDefault="009F1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384</w:t>
            </w:r>
            <w:r w:rsidR="00842EF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F1D06" w:rsidRPr="0045455E" w:rsidTr="009F1D06">
        <w:tc>
          <w:tcPr>
            <w:tcW w:w="556" w:type="dxa"/>
          </w:tcPr>
          <w:p w:rsidR="00842EF3" w:rsidRPr="0045455E" w:rsidRDefault="00842EF3" w:rsidP="000F0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334" w:type="dxa"/>
          </w:tcPr>
          <w:p w:rsidR="00842EF3" w:rsidRPr="0045455E" w:rsidRDefault="00842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455E">
              <w:rPr>
                <w:rFonts w:ascii="Times New Roman" w:hAnsi="Times New Roman" w:cs="Times New Roman"/>
                <w:sz w:val="24"/>
                <w:szCs w:val="24"/>
              </w:rPr>
              <w:t>VšĮ</w:t>
            </w:r>
            <w:proofErr w:type="spellEnd"/>
            <w:r w:rsidRPr="0045455E">
              <w:rPr>
                <w:rFonts w:ascii="Times New Roman" w:hAnsi="Times New Roman" w:cs="Times New Roman"/>
                <w:sz w:val="24"/>
                <w:szCs w:val="24"/>
              </w:rPr>
              <w:t xml:space="preserve"> „Būk saugus LT“</w:t>
            </w:r>
          </w:p>
        </w:tc>
        <w:tc>
          <w:tcPr>
            <w:tcW w:w="1129" w:type="dxa"/>
          </w:tcPr>
          <w:p w:rsidR="00842EF3" w:rsidRPr="0045455E" w:rsidRDefault="00842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56" w:type="dxa"/>
          </w:tcPr>
          <w:p w:rsidR="00842EF3" w:rsidRPr="0045455E" w:rsidRDefault="00842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F1D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</w:tcPr>
          <w:p w:rsidR="00842EF3" w:rsidRPr="0045455E" w:rsidRDefault="00842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3" w:type="dxa"/>
          </w:tcPr>
          <w:p w:rsidR="00842EF3" w:rsidRPr="0045455E" w:rsidRDefault="00842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4500,00</w:t>
            </w:r>
          </w:p>
        </w:tc>
      </w:tr>
      <w:tr w:rsidR="009F1D06" w:rsidRPr="0045455E" w:rsidTr="009F1D06">
        <w:tc>
          <w:tcPr>
            <w:tcW w:w="556" w:type="dxa"/>
          </w:tcPr>
          <w:p w:rsidR="00842EF3" w:rsidRPr="0045455E" w:rsidRDefault="00842EF3" w:rsidP="000F0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334" w:type="dxa"/>
          </w:tcPr>
          <w:p w:rsidR="00842EF3" w:rsidRPr="0045455E" w:rsidRDefault="00842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455E">
              <w:rPr>
                <w:rFonts w:ascii="Times New Roman" w:hAnsi="Times New Roman" w:cs="Times New Roman"/>
                <w:sz w:val="24"/>
                <w:szCs w:val="24"/>
              </w:rPr>
              <w:t>VšĮ</w:t>
            </w:r>
            <w:proofErr w:type="spellEnd"/>
            <w:r w:rsidRPr="0045455E">
              <w:rPr>
                <w:rFonts w:ascii="Times New Roman" w:hAnsi="Times New Roman" w:cs="Times New Roman"/>
                <w:sz w:val="24"/>
                <w:szCs w:val="24"/>
              </w:rPr>
              <w:t xml:space="preserve"> „Išmanus sportas“</w:t>
            </w:r>
          </w:p>
        </w:tc>
        <w:tc>
          <w:tcPr>
            <w:tcW w:w="1129" w:type="dxa"/>
          </w:tcPr>
          <w:p w:rsidR="00842EF3" w:rsidRPr="0045455E" w:rsidRDefault="00842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16,50</w:t>
            </w:r>
          </w:p>
        </w:tc>
        <w:tc>
          <w:tcPr>
            <w:tcW w:w="1256" w:type="dxa"/>
          </w:tcPr>
          <w:p w:rsidR="00842EF3" w:rsidRPr="0045455E" w:rsidRDefault="009F1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96" w:type="dxa"/>
          </w:tcPr>
          <w:p w:rsidR="00842EF3" w:rsidRPr="0045455E" w:rsidRDefault="00842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3" w:type="dxa"/>
          </w:tcPr>
          <w:p w:rsidR="00842EF3" w:rsidRPr="0045455E" w:rsidRDefault="00842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1534,50</w:t>
            </w:r>
          </w:p>
        </w:tc>
      </w:tr>
      <w:tr w:rsidR="009F1D06" w:rsidRPr="0045455E" w:rsidTr="009F1D06">
        <w:tc>
          <w:tcPr>
            <w:tcW w:w="556" w:type="dxa"/>
          </w:tcPr>
          <w:p w:rsidR="00842EF3" w:rsidRPr="0045455E" w:rsidRDefault="00842EF3" w:rsidP="000F0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334" w:type="dxa"/>
          </w:tcPr>
          <w:p w:rsidR="00842EF3" w:rsidRPr="0045455E" w:rsidRDefault="00842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455E">
              <w:rPr>
                <w:rFonts w:ascii="Times New Roman" w:hAnsi="Times New Roman" w:cs="Times New Roman"/>
                <w:sz w:val="24"/>
                <w:szCs w:val="24"/>
              </w:rPr>
              <w:t>VšĮ</w:t>
            </w:r>
            <w:proofErr w:type="spellEnd"/>
            <w:r w:rsidRPr="0045455E">
              <w:rPr>
                <w:rFonts w:ascii="Times New Roman" w:hAnsi="Times New Roman" w:cs="Times New Roman"/>
                <w:sz w:val="24"/>
                <w:szCs w:val="24"/>
              </w:rPr>
              <w:t xml:space="preserve"> Plaukimo klubas</w:t>
            </w:r>
          </w:p>
        </w:tc>
        <w:tc>
          <w:tcPr>
            <w:tcW w:w="1129" w:type="dxa"/>
          </w:tcPr>
          <w:p w:rsidR="00842EF3" w:rsidRPr="0045455E" w:rsidRDefault="00842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16,50</w:t>
            </w:r>
          </w:p>
        </w:tc>
        <w:tc>
          <w:tcPr>
            <w:tcW w:w="1256" w:type="dxa"/>
          </w:tcPr>
          <w:p w:rsidR="00842EF3" w:rsidRPr="0045455E" w:rsidRDefault="00842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F1D0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96" w:type="dxa"/>
          </w:tcPr>
          <w:p w:rsidR="00842EF3" w:rsidRPr="0045455E" w:rsidRDefault="00842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3" w:type="dxa"/>
          </w:tcPr>
          <w:p w:rsidR="00842EF3" w:rsidRPr="0045455E" w:rsidRDefault="006C5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594,00</w:t>
            </w:r>
          </w:p>
        </w:tc>
      </w:tr>
      <w:tr w:rsidR="009F1D06" w:rsidRPr="0045455E" w:rsidTr="009F1D06">
        <w:tc>
          <w:tcPr>
            <w:tcW w:w="556" w:type="dxa"/>
          </w:tcPr>
          <w:p w:rsidR="00842EF3" w:rsidRPr="0045455E" w:rsidRDefault="00842EF3" w:rsidP="000F0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334" w:type="dxa"/>
          </w:tcPr>
          <w:p w:rsidR="00842EF3" w:rsidRPr="0045455E" w:rsidRDefault="00842EF3" w:rsidP="00746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455E">
              <w:rPr>
                <w:rFonts w:ascii="Times New Roman" w:hAnsi="Times New Roman" w:cs="Times New Roman"/>
                <w:sz w:val="24"/>
                <w:szCs w:val="24"/>
              </w:rPr>
              <w:t>VšĮ</w:t>
            </w:r>
            <w:proofErr w:type="spellEnd"/>
            <w:r w:rsidRPr="0045455E">
              <w:rPr>
                <w:rFonts w:ascii="Times New Roman" w:hAnsi="Times New Roman" w:cs="Times New Roman"/>
                <w:sz w:val="24"/>
                <w:szCs w:val="24"/>
              </w:rPr>
              <w:t xml:space="preserve"> Lietuvos šachmatų mokykla</w:t>
            </w:r>
          </w:p>
        </w:tc>
        <w:tc>
          <w:tcPr>
            <w:tcW w:w="1129" w:type="dxa"/>
          </w:tcPr>
          <w:p w:rsidR="00842EF3" w:rsidRPr="0045455E" w:rsidRDefault="00842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56" w:type="dxa"/>
          </w:tcPr>
          <w:p w:rsidR="00842EF3" w:rsidRPr="0045455E" w:rsidRDefault="006C5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96" w:type="dxa"/>
          </w:tcPr>
          <w:p w:rsidR="00842EF3" w:rsidRPr="0045455E" w:rsidRDefault="006C5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3" w:type="dxa"/>
          </w:tcPr>
          <w:p w:rsidR="00842EF3" w:rsidRPr="0045455E" w:rsidRDefault="006C5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1740,00</w:t>
            </w:r>
          </w:p>
        </w:tc>
      </w:tr>
      <w:tr w:rsidR="009F1D06" w:rsidRPr="0045455E" w:rsidTr="009F1D06">
        <w:tc>
          <w:tcPr>
            <w:tcW w:w="556" w:type="dxa"/>
          </w:tcPr>
          <w:p w:rsidR="00842EF3" w:rsidRPr="0045455E" w:rsidRDefault="00842EF3" w:rsidP="000F0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334" w:type="dxa"/>
          </w:tcPr>
          <w:p w:rsidR="00842EF3" w:rsidRPr="0045455E" w:rsidRDefault="00842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455E">
              <w:rPr>
                <w:rFonts w:ascii="Times New Roman" w:hAnsi="Times New Roman" w:cs="Times New Roman"/>
                <w:sz w:val="24"/>
                <w:szCs w:val="24"/>
              </w:rPr>
              <w:t>VšĮ</w:t>
            </w:r>
            <w:proofErr w:type="spellEnd"/>
            <w:r w:rsidRPr="0045455E">
              <w:rPr>
                <w:rFonts w:ascii="Times New Roman" w:hAnsi="Times New Roman" w:cs="Times New Roman"/>
                <w:sz w:val="24"/>
                <w:szCs w:val="24"/>
              </w:rPr>
              <w:t xml:space="preserve"> Šokių studija „</w:t>
            </w:r>
            <w:proofErr w:type="spellStart"/>
            <w:r w:rsidRPr="0045455E">
              <w:rPr>
                <w:rFonts w:ascii="Times New Roman" w:hAnsi="Times New Roman" w:cs="Times New Roman"/>
                <w:sz w:val="24"/>
                <w:szCs w:val="24"/>
              </w:rPr>
              <w:t>Imperium</w:t>
            </w:r>
            <w:proofErr w:type="spellEnd"/>
            <w:r w:rsidRPr="0045455E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1129" w:type="dxa"/>
          </w:tcPr>
          <w:p w:rsidR="00842EF3" w:rsidRPr="0045455E" w:rsidRDefault="00842EF3" w:rsidP="00A33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16,50</w:t>
            </w:r>
          </w:p>
        </w:tc>
        <w:tc>
          <w:tcPr>
            <w:tcW w:w="1256" w:type="dxa"/>
          </w:tcPr>
          <w:p w:rsidR="00842EF3" w:rsidRPr="0045455E" w:rsidRDefault="006C5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96" w:type="dxa"/>
          </w:tcPr>
          <w:p w:rsidR="00842EF3" w:rsidRPr="0045455E" w:rsidRDefault="006C5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3" w:type="dxa"/>
          </w:tcPr>
          <w:p w:rsidR="00842EF3" w:rsidRPr="0045455E" w:rsidRDefault="006C5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1386,00</w:t>
            </w:r>
          </w:p>
        </w:tc>
      </w:tr>
      <w:tr w:rsidR="009F1D06" w:rsidRPr="0045455E" w:rsidTr="009F1D06">
        <w:tc>
          <w:tcPr>
            <w:tcW w:w="556" w:type="dxa"/>
          </w:tcPr>
          <w:p w:rsidR="00842EF3" w:rsidRPr="0045455E" w:rsidRDefault="00842EF3" w:rsidP="000F0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334" w:type="dxa"/>
          </w:tcPr>
          <w:p w:rsidR="00842EF3" w:rsidRPr="0045455E" w:rsidRDefault="00842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455E">
              <w:rPr>
                <w:rFonts w:ascii="Times New Roman" w:hAnsi="Times New Roman" w:cs="Times New Roman"/>
                <w:sz w:val="24"/>
                <w:szCs w:val="24"/>
              </w:rPr>
              <w:t>VšĮ</w:t>
            </w:r>
            <w:proofErr w:type="spellEnd"/>
            <w:r w:rsidRPr="0045455E">
              <w:rPr>
                <w:rFonts w:ascii="Times New Roman" w:hAnsi="Times New Roman" w:cs="Times New Roman"/>
                <w:sz w:val="24"/>
                <w:szCs w:val="24"/>
              </w:rPr>
              <w:t xml:space="preserve"> teatras „BATS“</w:t>
            </w:r>
          </w:p>
        </w:tc>
        <w:tc>
          <w:tcPr>
            <w:tcW w:w="1129" w:type="dxa"/>
          </w:tcPr>
          <w:p w:rsidR="00842EF3" w:rsidRPr="0045455E" w:rsidRDefault="00842EF3" w:rsidP="00A33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16,50</w:t>
            </w:r>
          </w:p>
        </w:tc>
        <w:tc>
          <w:tcPr>
            <w:tcW w:w="1256" w:type="dxa"/>
          </w:tcPr>
          <w:p w:rsidR="00842EF3" w:rsidRPr="0045455E" w:rsidRDefault="006C5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217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</w:tcPr>
          <w:p w:rsidR="00842EF3" w:rsidRPr="0045455E" w:rsidRDefault="00A21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83" w:type="dxa"/>
          </w:tcPr>
          <w:p w:rsidR="00842EF3" w:rsidRPr="0045455E" w:rsidRDefault="00A21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1930,5</w:t>
            </w:r>
            <w:r w:rsidR="006C57D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F1D06" w:rsidRPr="0045455E" w:rsidTr="009F1D06">
        <w:tc>
          <w:tcPr>
            <w:tcW w:w="556" w:type="dxa"/>
          </w:tcPr>
          <w:p w:rsidR="00842EF3" w:rsidRPr="0045455E" w:rsidRDefault="00842EF3" w:rsidP="000F0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334" w:type="dxa"/>
          </w:tcPr>
          <w:p w:rsidR="00842EF3" w:rsidRPr="0045455E" w:rsidRDefault="00842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455E">
              <w:rPr>
                <w:rFonts w:ascii="Times New Roman" w:hAnsi="Times New Roman" w:cs="Times New Roman"/>
                <w:sz w:val="24"/>
                <w:szCs w:val="24"/>
              </w:rPr>
              <w:t>VšĮ</w:t>
            </w:r>
            <w:proofErr w:type="spellEnd"/>
            <w:r w:rsidRPr="0045455E">
              <w:rPr>
                <w:rFonts w:ascii="Times New Roman" w:hAnsi="Times New Roman" w:cs="Times New Roman"/>
                <w:sz w:val="24"/>
                <w:szCs w:val="24"/>
              </w:rPr>
              <w:t xml:space="preserve"> Tolerancijos ir fizinės gerovės ugdymo centras</w:t>
            </w:r>
          </w:p>
        </w:tc>
        <w:tc>
          <w:tcPr>
            <w:tcW w:w="1129" w:type="dxa"/>
          </w:tcPr>
          <w:p w:rsidR="00842EF3" w:rsidRPr="0045455E" w:rsidRDefault="00842EF3" w:rsidP="00A33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16,50</w:t>
            </w:r>
          </w:p>
        </w:tc>
        <w:tc>
          <w:tcPr>
            <w:tcW w:w="1256" w:type="dxa"/>
          </w:tcPr>
          <w:p w:rsidR="00842EF3" w:rsidRPr="0045455E" w:rsidRDefault="006C5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F1D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6" w:type="dxa"/>
          </w:tcPr>
          <w:p w:rsidR="00842EF3" w:rsidRPr="0045455E" w:rsidRDefault="006C5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3" w:type="dxa"/>
          </w:tcPr>
          <w:p w:rsidR="00842EF3" w:rsidRPr="0045455E" w:rsidRDefault="006C5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792,00</w:t>
            </w:r>
          </w:p>
        </w:tc>
      </w:tr>
      <w:tr w:rsidR="009F1D06" w:rsidRPr="0045455E" w:rsidTr="009F1D06">
        <w:tc>
          <w:tcPr>
            <w:tcW w:w="556" w:type="dxa"/>
          </w:tcPr>
          <w:p w:rsidR="00842EF3" w:rsidRPr="0045455E" w:rsidRDefault="00842EF3" w:rsidP="000F0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334" w:type="dxa"/>
          </w:tcPr>
          <w:p w:rsidR="00842EF3" w:rsidRPr="0045455E" w:rsidRDefault="00842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55E">
              <w:rPr>
                <w:rFonts w:ascii="Times New Roman" w:hAnsi="Times New Roman" w:cs="Times New Roman"/>
                <w:sz w:val="24"/>
                <w:szCs w:val="24"/>
              </w:rPr>
              <w:t>Olegas Batutis</w:t>
            </w:r>
          </w:p>
        </w:tc>
        <w:tc>
          <w:tcPr>
            <w:tcW w:w="1129" w:type="dxa"/>
          </w:tcPr>
          <w:p w:rsidR="00842EF3" w:rsidRPr="0045455E" w:rsidRDefault="00842EF3" w:rsidP="00A33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16,50</w:t>
            </w:r>
          </w:p>
        </w:tc>
        <w:tc>
          <w:tcPr>
            <w:tcW w:w="1256" w:type="dxa"/>
          </w:tcPr>
          <w:p w:rsidR="00842EF3" w:rsidRPr="0045455E" w:rsidRDefault="006C5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96" w:type="dxa"/>
          </w:tcPr>
          <w:p w:rsidR="00842EF3" w:rsidRPr="0045455E" w:rsidRDefault="006C5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3" w:type="dxa"/>
          </w:tcPr>
          <w:p w:rsidR="00842EF3" w:rsidRPr="0045455E" w:rsidRDefault="006C5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990,00</w:t>
            </w:r>
          </w:p>
        </w:tc>
      </w:tr>
      <w:tr w:rsidR="009F1D06" w:rsidRPr="0045455E" w:rsidTr="009F1D06">
        <w:tc>
          <w:tcPr>
            <w:tcW w:w="556" w:type="dxa"/>
          </w:tcPr>
          <w:p w:rsidR="00842EF3" w:rsidRPr="0045455E" w:rsidRDefault="00842EF3" w:rsidP="000F0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334" w:type="dxa"/>
          </w:tcPr>
          <w:p w:rsidR="00842EF3" w:rsidRPr="0045455E" w:rsidRDefault="00842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55E">
              <w:rPr>
                <w:rFonts w:ascii="Times New Roman" w:hAnsi="Times New Roman" w:cs="Times New Roman"/>
                <w:sz w:val="24"/>
                <w:szCs w:val="24"/>
              </w:rPr>
              <w:t>Vytas Blekaitis</w:t>
            </w:r>
          </w:p>
        </w:tc>
        <w:tc>
          <w:tcPr>
            <w:tcW w:w="1129" w:type="dxa"/>
          </w:tcPr>
          <w:p w:rsidR="00842EF3" w:rsidRPr="0045455E" w:rsidRDefault="00842EF3" w:rsidP="00A33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16,50</w:t>
            </w:r>
          </w:p>
        </w:tc>
        <w:tc>
          <w:tcPr>
            <w:tcW w:w="1256" w:type="dxa"/>
          </w:tcPr>
          <w:p w:rsidR="00842EF3" w:rsidRPr="0045455E" w:rsidRDefault="006C5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96" w:type="dxa"/>
          </w:tcPr>
          <w:p w:rsidR="00842EF3" w:rsidRPr="0045455E" w:rsidRDefault="006C5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3" w:type="dxa"/>
          </w:tcPr>
          <w:p w:rsidR="00842EF3" w:rsidRPr="0045455E" w:rsidRDefault="006C5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990,00</w:t>
            </w:r>
          </w:p>
        </w:tc>
      </w:tr>
      <w:tr w:rsidR="009F1D06" w:rsidRPr="0045455E" w:rsidTr="009F1D06">
        <w:tc>
          <w:tcPr>
            <w:tcW w:w="556" w:type="dxa"/>
          </w:tcPr>
          <w:p w:rsidR="00842EF3" w:rsidRPr="0045455E" w:rsidRDefault="00842EF3" w:rsidP="000F0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334" w:type="dxa"/>
          </w:tcPr>
          <w:p w:rsidR="00842EF3" w:rsidRPr="0045455E" w:rsidRDefault="00842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55E">
              <w:rPr>
                <w:rFonts w:ascii="Times New Roman" w:hAnsi="Times New Roman" w:cs="Times New Roman"/>
                <w:sz w:val="24"/>
                <w:szCs w:val="24"/>
              </w:rPr>
              <w:t xml:space="preserve">Jurgita </w:t>
            </w:r>
            <w:proofErr w:type="spellStart"/>
            <w:r w:rsidRPr="0045455E">
              <w:rPr>
                <w:rFonts w:ascii="Times New Roman" w:hAnsi="Times New Roman" w:cs="Times New Roman"/>
                <w:sz w:val="24"/>
                <w:szCs w:val="24"/>
              </w:rPr>
              <w:t>Dranginienė</w:t>
            </w:r>
            <w:proofErr w:type="spellEnd"/>
          </w:p>
        </w:tc>
        <w:tc>
          <w:tcPr>
            <w:tcW w:w="1129" w:type="dxa"/>
          </w:tcPr>
          <w:p w:rsidR="00842EF3" w:rsidRPr="0045455E" w:rsidRDefault="00842EF3" w:rsidP="00A33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16,50</w:t>
            </w:r>
          </w:p>
        </w:tc>
        <w:tc>
          <w:tcPr>
            <w:tcW w:w="1256" w:type="dxa"/>
          </w:tcPr>
          <w:p w:rsidR="00842EF3" w:rsidRPr="0045455E" w:rsidRDefault="009F1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296" w:type="dxa"/>
          </w:tcPr>
          <w:p w:rsidR="00842EF3" w:rsidRPr="0045455E" w:rsidRDefault="006C5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83" w:type="dxa"/>
          </w:tcPr>
          <w:p w:rsidR="00842EF3" w:rsidRPr="0045455E" w:rsidRDefault="006C5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2673,00</w:t>
            </w:r>
          </w:p>
        </w:tc>
      </w:tr>
      <w:tr w:rsidR="009F1D06" w:rsidRPr="0045455E" w:rsidTr="009F1D06">
        <w:tc>
          <w:tcPr>
            <w:tcW w:w="556" w:type="dxa"/>
          </w:tcPr>
          <w:p w:rsidR="00842EF3" w:rsidRPr="0045455E" w:rsidRDefault="00842EF3" w:rsidP="000F0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4334" w:type="dxa"/>
          </w:tcPr>
          <w:p w:rsidR="00842EF3" w:rsidRPr="0045455E" w:rsidRDefault="00842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55E">
              <w:rPr>
                <w:rFonts w:ascii="Times New Roman" w:hAnsi="Times New Roman" w:cs="Times New Roman"/>
                <w:sz w:val="24"/>
                <w:szCs w:val="24"/>
              </w:rPr>
              <w:t xml:space="preserve">Dalius </w:t>
            </w:r>
            <w:proofErr w:type="spellStart"/>
            <w:r w:rsidRPr="0045455E">
              <w:rPr>
                <w:rFonts w:ascii="Times New Roman" w:hAnsi="Times New Roman" w:cs="Times New Roman"/>
                <w:sz w:val="24"/>
                <w:szCs w:val="24"/>
              </w:rPr>
              <w:t>Juodsnukis</w:t>
            </w:r>
            <w:proofErr w:type="spellEnd"/>
          </w:p>
        </w:tc>
        <w:tc>
          <w:tcPr>
            <w:tcW w:w="1129" w:type="dxa"/>
          </w:tcPr>
          <w:p w:rsidR="00842EF3" w:rsidRPr="0045455E" w:rsidRDefault="00842EF3" w:rsidP="00A33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16,50</w:t>
            </w:r>
          </w:p>
        </w:tc>
        <w:tc>
          <w:tcPr>
            <w:tcW w:w="1256" w:type="dxa"/>
          </w:tcPr>
          <w:p w:rsidR="00842EF3" w:rsidRPr="0045455E" w:rsidRDefault="009F1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296" w:type="dxa"/>
          </w:tcPr>
          <w:p w:rsidR="00842EF3" w:rsidRPr="0045455E" w:rsidRDefault="006C5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83" w:type="dxa"/>
          </w:tcPr>
          <w:p w:rsidR="00842EF3" w:rsidRPr="0045455E" w:rsidRDefault="006C5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3118,50</w:t>
            </w:r>
          </w:p>
        </w:tc>
      </w:tr>
      <w:tr w:rsidR="009F1D06" w:rsidRPr="0045455E" w:rsidTr="009F1D06">
        <w:tc>
          <w:tcPr>
            <w:tcW w:w="556" w:type="dxa"/>
          </w:tcPr>
          <w:p w:rsidR="00842EF3" w:rsidRPr="0045455E" w:rsidRDefault="00842EF3" w:rsidP="006E0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4334" w:type="dxa"/>
          </w:tcPr>
          <w:p w:rsidR="00842EF3" w:rsidRPr="0045455E" w:rsidRDefault="00842EF3" w:rsidP="006E2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55E">
              <w:rPr>
                <w:rFonts w:ascii="Times New Roman" w:hAnsi="Times New Roman" w:cs="Times New Roman"/>
                <w:sz w:val="24"/>
                <w:szCs w:val="24"/>
              </w:rPr>
              <w:t>Daiva Macijauskienė</w:t>
            </w:r>
          </w:p>
        </w:tc>
        <w:tc>
          <w:tcPr>
            <w:tcW w:w="1129" w:type="dxa"/>
          </w:tcPr>
          <w:p w:rsidR="00842EF3" w:rsidRPr="0045455E" w:rsidRDefault="00842EF3" w:rsidP="00A33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16,50</w:t>
            </w:r>
          </w:p>
        </w:tc>
        <w:tc>
          <w:tcPr>
            <w:tcW w:w="1256" w:type="dxa"/>
          </w:tcPr>
          <w:p w:rsidR="00842EF3" w:rsidRPr="0045455E" w:rsidRDefault="009F1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2178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96" w:type="dxa"/>
          </w:tcPr>
          <w:p w:rsidR="00842EF3" w:rsidRPr="0045455E" w:rsidRDefault="006C5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83" w:type="dxa"/>
          </w:tcPr>
          <w:p w:rsidR="00842EF3" w:rsidRPr="0045455E" w:rsidRDefault="006C5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2178C">
              <w:rPr>
                <w:rFonts w:ascii="Times New Roman" w:hAnsi="Times New Roman" w:cs="Times New Roman"/>
                <w:sz w:val="24"/>
                <w:szCs w:val="24"/>
              </w:rPr>
              <w:t>772,00</w:t>
            </w:r>
          </w:p>
        </w:tc>
      </w:tr>
      <w:tr w:rsidR="009F1D06" w:rsidRPr="0045455E" w:rsidTr="009F1D06">
        <w:tc>
          <w:tcPr>
            <w:tcW w:w="556" w:type="dxa"/>
          </w:tcPr>
          <w:p w:rsidR="00842EF3" w:rsidRPr="0045455E" w:rsidRDefault="00842EF3" w:rsidP="006E0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4334" w:type="dxa"/>
          </w:tcPr>
          <w:p w:rsidR="00842EF3" w:rsidRPr="0045455E" w:rsidRDefault="00842EF3" w:rsidP="006E2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55E">
              <w:rPr>
                <w:rFonts w:ascii="Times New Roman" w:hAnsi="Times New Roman" w:cs="Times New Roman"/>
                <w:sz w:val="24"/>
                <w:szCs w:val="24"/>
              </w:rPr>
              <w:t xml:space="preserve">Daiva </w:t>
            </w:r>
            <w:proofErr w:type="spellStart"/>
            <w:r w:rsidRPr="0045455E">
              <w:rPr>
                <w:rFonts w:ascii="Times New Roman" w:hAnsi="Times New Roman" w:cs="Times New Roman"/>
                <w:sz w:val="24"/>
                <w:szCs w:val="24"/>
              </w:rPr>
              <w:t>Žuvaitienė</w:t>
            </w:r>
            <w:proofErr w:type="spellEnd"/>
          </w:p>
        </w:tc>
        <w:tc>
          <w:tcPr>
            <w:tcW w:w="1129" w:type="dxa"/>
          </w:tcPr>
          <w:p w:rsidR="00842EF3" w:rsidRPr="0045455E" w:rsidRDefault="00842EF3" w:rsidP="00A33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16,50</w:t>
            </w:r>
          </w:p>
        </w:tc>
        <w:tc>
          <w:tcPr>
            <w:tcW w:w="1256" w:type="dxa"/>
          </w:tcPr>
          <w:p w:rsidR="00842EF3" w:rsidRPr="0045455E" w:rsidRDefault="006C5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217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6" w:type="dxa"/>
          </w:tcPr>
          <w:p w:rsidR="00842EF3" w:rsidRPr="0045455E" w:rsidRDefault="00A21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3" w:type="dxa"/>
          </w:tcPr>
          <w:p w:rsidR="00842EF3" w:rsidRPr="0045455E" w:rsidRDefault="006C5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2178,00</w:t>
            </w:r>
          </w:p>
        </w:tc>
      </w:tr>
      <w:tr w:rsidR="009F1D06" w:rsidRPr="0045455E" w:rsidTr="009F1D06">
        <w:tc>
          <w:tcPr>
            <w:tcW w:w="556" w:type="dxa"/>
          </w:tcPr>
          <w:p w:rsidR="00842EF3" w:rsidRPr="0045455E" w:rsidRDefault="00842EF3" w:rsidP="006E0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4334" w:type="dxa"/>
          </w:tcPr>
          <w:p w:rsidR="00842EF3" w:rsidRPr="0045455E" w:rsidRDefault="00842EF3" w:rsidP="006E2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55E">
              <w:rPr>
                <w:rFonts w:ascii="Times New Roman" w:hAnsi="Times New Roman" w:cs="Times New Roman"/>
                <w:sz w:val="24"/>
                <w:szCs w:val="24"/>
              </w:rPr>
              <w:t>Kęstutis Žilinskas</w:t>
            </w:r>
          </w:p>
        </w:tc>
        <w:tc>
          <w:tcPr>
            <w:tcW w:w="1129" w:type="dxa"/>
          </w:tcPr>
          <w:p w:rsidR="00842EF3" w:rsidRPr="0045455E" w:rsidRDefault="00842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16,50</w:t>
            </w:r>
          </w:p>
        </w:tc>
        <w:tc>
          <w:tcPr>
            <w:tcW w:w="1256" w:type="dxa"/>
          </w:tcPr>
          <w:p w:rsidR="00842EF3" w:rsidRPr="0045455E" w:rsidRDefault="009F1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96" w:type="dxa"/>
          </w:tcPr>
          <w:p w:rsidR="00842EF3" w:rsidRPr="0045455E" w:rsidRDefault="006C5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83" w:type="dxa"/>
          </w:tcPr>
          <w:p w:rsidR="00842EF3" w:rsidRPr="0045455E" w:rsidRDefault="00A21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2178,0</w:t>
            </w:r>
            <w:r w:rsidR="006C57D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F1D06" w:rsidRPr="0045455E" w:rsidTr="009F1D06">
        <w:tc>
          <w:tcPr>
            <w:tcW w:w="6019" w:type="dxa"/>
            <w:gridSpan w:val="3"/>
          </w:tcPr>
          <w:p w:rsidR="009F1D06" w:rsidRDefault="009F1D06" w:rsidP="009F1D0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Iš viso:</w:t>
            </w:r>
          </w:p>
        </w:tc>
        <w:tc>
          <w:tcPr>
            <w:tcW w:w="1256" w:type="dxa"/>
          </w:tcPr>
          <w:p w:rsidR="009F1D06" w:rsidRDefault="00572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50D91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296" w:type="dxa"/>
          </w:tcPr>
          <w:p w:rsidR="009F1D06" w:rsidRDefault="00572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50D9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83" w:type="dxa"/>
          </w:tcPr>
          <w:p w:rsidR="009F1D06" w:rsidRDefault="00572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51918,00</w:t>
            </w:r>
          </w:p>
        </w:tc>
      </w:tr>
    </w:tbl>
    <w:p w:rsidR="00296941" w:rsidRPr="0045455E" w:rsidRDefault="00296941" w:rsidP="00FC0473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*Vidutinių, didelių ir labai didelių</w:t>
      </w:r>
      <w:r w:rsidR="00640D3A">
        <w:rPr>
          <w:rFonts w:ascii="Times New Roman" w:hAnsi="Times New Roman" w:cs="Times New Roman"/>
          <w:sz w:val="24"/>
          <w:szCs w:val="24"/>
        </w:rPr>
        <w:t xml:space="preserve"> specialiųjų poreikių mokiniams skiriami du neformaliojo vaikų švietimo krepšeliai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0081F" w:rsidRDefault="0090081F" w:rsidP="0090081F">
      <w:pPr>
        <w:jc w:val="center"/>
      </w:pPr>
      <w:r>
        <w:t>____________________</w:t>
      </w:r>
    </w:p>
    <w:sectPr w:rsidR="0090081F" w:rsidSect="0045455E">
      <w:headerReference w:type="default" r:id="rId6"/>
      <w:pgSz w:w="11906" w:h="16838"/>
      <w:pgMar w:top="851" w:right="567" w:bottom="851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37CF" w:rsidRDefault="00E337CF" w:rsidP="0045455E">
      <w:pPr>
        <w:spacing w:after="0" w:line="240" w:lineRule="auto"/>
      </w:pPr>
      <w:r>
        <w:separator/>
      </w:r>
    </w:p>
  </w:endnote>
  <w:endnote w:type="continuationSeparator" w:id="0">
    <w:p w:rsidR="00E337CF" w:rsidRDefault="00E337CF" w:rsidP="004545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37CF" w:rsidRDefault="00E337CF" w:rsidP="0045455E">
      <w:pPr>
        <w:spacing w:after="0" w:line="240" w:lineRule="auto"/>
      </w:pPr>
      <w:r>
        <w:separator/>
      </w:r>
    </w:p>
  </w:footnote>
  <w:footnote w:type="continuationSeparator" w:id="0">
    <w:p w:rsidR="00E337CF" w:rsidRDefault="00E337CF" w:rsidP="004545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48873751"/>
      <w:docPartObj>
        <w:docPartGallery w:val="Page Numbers (Top of Page)"/>
        <w:docPartUnique/>
      </w:docPartObj>
    </w:sdtPr>
    <w:sdtContent>
      <w:p w:rsidR="0045455E" w:rsidRDefault="00474164">
        <w:pPr>
          <w:pStyle w:val="Header"/>
          <w:jc w:val="center"/>
        </w:pPr>
        <w:fldSimple w:instr=" PAGE   \* MERGEFORMAT ">
          <w:r w:rsidR="001852BC">
            <w:rPr>
              <w:noProof/>
            </w:rPr>
            <w:t>2</w:t>
          </w:r>
        </w:fldSimple>
      </w:p>
    </w:sdtContent>
  </w:sdt>
  <w:p w:rsidR="0045455E" w:rsidRDefault="0045455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0F0E36"/>
    <w:rsid w:val="000057DB"/>
    <w:rsid w:val="0001340B"/>
    <w:rsid w:val="00061FBF"/>
    <w:rsid w:val="00072AC2"/>
    <w:rsid w:val="0008131B"/>
    <w:rsid w:val="000B11C6"/>
    <w:rsid w:val="000E378F"/>
    <w:rsid w:val="000F0E36"/>
    <w:rsid w:val="0012526C"/>
    <w:rsid w:val="0013453B"/>
    <w:rsid w:val="001852BC"/>
    <w:rsid w:val="00195DB4"/>
    <w:rsid w:val="001B44F2"/>
    <w:rsid w:val="001B7A18"/>
    <w:rsid w:val="001C4BC8"/>
    <w:rsid w:val="001C6B17"/>
    <w:rsid w:val="001F3920"/>
    <w:rsid w:val="0020356B"/>
    <w:rsid w:val="002044AE"/>
    <w:rsid w:val="0022463F"/>
    <w:rsid w:val="00262F72"/>
    <w:rsid w:val="0029130D"/>
    <w:rsid w:val="00294A61"/>
    <w:rsid w:val="00296941"/>
    <w:rsid w:val="002B02F0"/>
    <w:rsid w:val="002B1A31"/>
    <w:rsid w:val="002D1806"/>
    <w:rsid w:val="003012D3"/>
    <w:rsid w:val="003132D1"/>
    <w:rsid w:val="00313935"/>
    <w:rsid w:val="003404D6"/>
    <w:rsid w:val="00351504"/>
    <w:rsid w:val="003610F2"/>
    <w:rsid w:val="00367E9D"/>
    <w:rsid w:val="0037464F"/>
    <w:rsid w:val="003C1BBF"/>
    <w:rsid w:val="003F3227"/>
    <w:rsid w:val="004217AC"/>
    <w:rsid w:val="00441A18"/>
    <w:rsid w:val="0045455E"/>
    <w:rsid w:val="00461DAD"/>
    <w:rsid w:val="00474164"/>
    <w:rsid w:val="00475B1D"/>
    <w:rsid w:val="00485CB9"/>
    <w:rsid w:val="00494D0F"/>
    <w:rsid w:val="004A384C"/>
    <w:rsid w:val="004D484A"/>
    <w:rsid w:val="005050EA"/>
    <w:rsid w:val="005355C7"/>
    <w:rsid w:val="00572BFF"/>
    <w:rsid w:val="005A77D8"/>
    <w:rsid w:val="005B0190"/>
    <w:rsid w:val="005B4DC9"/>
    <w:rsid w:val="005E087A"/>
    <w:rsid w:val="005E4E68"/>
    <w:rsid w:val="00615A03"/>
    <w:rsid w:val="006225A8"/>
    <w:rsid w:val="00640D3A"/>
    <w:rsid w:val="00667C83"/>
    <w:rsid w:val="00696434"/>
    <w:rsid w:val="006B6584"/>
    <w:rsid w:val="006C0D54"/>
    <w:rsid w:val="006C57DC"/>
    <w:rsid w:val="006E0B69"/>
    <w:rsid w:val="006F61B2"/>
    <w:rsid w:val="006F6C16"/>
    <w:rsid w:val="007462D2"/>
    <w:rsid w:val="00754FF7"/>
    <w:rsid w:val="007576C0"/>
    <w:rsid w:val="007A64C9"/>
    <w:rsid w:val="007B33FE"/>
    <w:rsid w:val="007C438E"/>
    <w:rsid w:val="007C7732"/>
    <w:rsid w:val="00810460"/>
    <w:rsid w:val="00824620"/>
    <w:rsid w:val="00842EF3"/>
    <w:rsid w:val="008B748B"/>
    <w:rsid w:val="008C3F74"/>
    <w:rsid w:val="008D300F"/>
    <w:rsid w:val="008D3424"/>
    <w:rsid w:val="0090081F"/>
    <w:rsid w:val="0092435B"/>
    <w:rsid w:val="00935AC2"/>
    <w:rsid w:val="00946173"/>
    <w:rsid w:val="00962929"/>
    <w:rsid w:val="009658EF"/>
    <w:rsid w:val="00970EE0"/>
    <w:rsid w:val="00976B65"/>
    <w:rsid w:val="00976F19"/>
    <w:rsid w:val="0098153E"/>
    <w:rsid w:val="00985B47"/>
    <w:rsid w:val="009E4303"/>
    <w:rsid w:val="009F1D06"/>
    <w:rsid w:val="009F782D"/>
    <w:rsid w:val="00A067F8"/>
    <w:rsid w:val="00A11643"/>
    <w:rsid w:val="00A1166C"/>
    <w:rsid w:val="00A13228"/>
    <w:rsid w:val="00A2178C"/>
    <w:rsid w:val="00A218E6"/>
    <w:rsid w:val="00A43110"/>
    <w:rsid w:val="00A439BD"/>
    <w:rsid w:val="00A462B3"/>
    <w:rsid w:val="00A50D91"/>
    <w:rsid w:val="00AB0A60"/>
    <w:rsid w:val="00AC63BD"/>
    <w:rsid w:val="00AD0499"/>
    <w:rsid w:val="00AE0B33"/>
    <w:rsid w:val="00B332DD"/>
    <w:rsid w:val="00B5262C"/>
    <w:rsid w:val="00B70246"/>
    <w:rsid w:val="00B835C3"/>
    <w:rsid w:val="00BA4EE8"/>
    <w:rsid w:val="00BA5BD9"/>
    <w:rsid w:val="00BA6AC4"/>
    <w:rsid w:val="00C5415C"/>
    <w:rsid w:val="00C75B5F"/>
    <w:rsid w:val="00C83517"/>
    <w:rsid w:val="00CB3A39"/>
    <w:rsid w:val="00CB3E45"/>
    <w:rsid w:val="00CB5713"/>
    <w:rsid w:val="00D21D3B"/>
    <w:rsid w:val="00D55924"/>
    <w:rsid w:val="00D840A3"/>
    <w:rsid w:val="00DB039F"/>
    <w:rsid w:val="00DB2432"/>
    <w:rsid w:val="00E337CF"/>
    <w:rsid w:val="00E62797"/>
    <w:rsid w:val="00E66894"/>
    <w:rsid w:val="00E83885"/>
    <w:rsid w:val="00EC7895"/>
    <w:rsid w:val="00ED32C4"/>
    <w:rsid w:val="00ED56BB"/>
    <w:rsid w:val="00EE7582"/>
    <w:rsid w:val="00F067AD"/>
    <w:rsid w:val="00F10813"/>
    <w:rsid w:val="00F603C7"/>
    <w:rsid w:val="00F91CEE"/>
    <w:rsid w:val="00FC0473"/>
    <w:rsid w:val="00FD03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3E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F0E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5455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455E"/>
  </w:style>
  <w:style w:type="paragraph" w:styleId="Footer">
    <w:name w:val="footer"/>
    <w:basedOn w:val="Normal"/>
    <w:link w:val="FooterChar"/>
    <w:uiPriority w:val="99"/>
    <w:semiHidden/>
    <w:unhideWhenUsed/>
    <w:rsid w:val="0045455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5455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1096</Words>
  <Characters>625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Virginija</dc:creator>
  <cp:lastModifiedBy>DaivaB</cp:lastModifiedBy>
  <cp:revision>2</cp:revision>
  <cp:lastPrinted>2022-09-29T10:19:00Z</cp:lastPrinted>
  <dcterms:created xsi:type="dcterms:W3CDTF">2022-09-29T12:00:00Z</dcterms:created>
  <dcterms:modified xsi:type="dcterms:W3CDTF">2022-09-29T12:00:00Z</dcterms:modified>
</cp:coreProperties>
</file>