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Asmenų su negalia nevyriausybinės organizacijos Prienų rajone</w:t>
      </w:r>
    </w:p>
    <w:p>
      <w:pPr>
        <w:pStyle w:val="Normal"/>
        <w:rPr/>
      </w:pPr>
      <w:r>
        <w:rPr/>
      </w:r>
    </w:p>
    <w:tbl>
      <w:tblPr>
        <w:tblW w:w="17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83"/>
        <w:gridCol w:w="3068"/>
        <w:gridCol w:w="3537"/>
        <w:gridCol w:w="4253"/>
        <w:gridCol w:w="3204"/>
      </w:tblGrid>
      <w:tr>
        <w:trPr>
          <w:trHeight w:val="395" w:hRule="atLeast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Organizacija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Adresas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Elektroninis paštas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Kontaktinis asmuo</w:t>
            </w:r>
          </w:p>
        </w:tc>
        <w:tc>
          <w:tcPr>
            <w:tcW w:w="320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Viešoji įstaiga LASS pietvakarių centras (LASS Prienų rajono filialas)</w:t>
            </w:r>
          </w:p>
          <w:p>
            <w:pPr>
              <w:pStyle w:val="Normal"/>
              <w:widowControl w:val="false"/>
              <w:rPr/>
            </w:pPr>
            <w:r>
              <w:rPr/>
              <w:t>134984856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J. Basanavičiaus g. 16,</w:t>
            </w:r>
          </w:p>
          <w:p>
            <w:pPr>
              <w:pStyle w:val="Normal"/>
              <w:widowControl w:val="false"/>
              <w:rPr/>
            </w:pPr>
            <w:r>
              <w:rPr/>
              <w:t>LT-59150 Prienai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2">
              <w:r>
                <w:rPr>
                  <w:rStyle w:val="Hyperlink"/>
                </w:rPr>
                <w:t>prienai@lass.lt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Irena Karsokaitė</w:t>
            </w:r>
          </w:p>
          <w:p>
            <w:pPr>
              <w:pStyle w:val="Normal"/>
              <w:widowControl w:val="false"/>
              <w:rPr/>
            </w:pPr>
            <w:r>
              <w:rPr/>
              <w:t>tel. +370 640 10721</w:t>
            </w:r>
          </w:p>
        </w:tc>
        <w:tc>
          <w:tcPr>
            <w:tcW w:w="320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Lietuvos kurčiųjų draugijos Kauno skyrius (Prienų rajono kurčiųjų pirminė organizacija)</w:t>
            </w:r>
          </w:p>
          <w:p>
            <w:pPr>
              <w:pStyle w:val="Normal"/>
              <w:widowControl w:val="false"/>
              <w:rPr/>
            </w:pPr>
            <w:r>
              <w:rPr/>
              <w:t>135567730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J. Basanavičiaus g. 16,</w:t>
            </w:r>
          </w:p>
          <w:p>
            <w:pPr>
              <w:pStyle w:val="Normal"/>
              <w:widowControl w:val="false"/>
              <w:rPr/>
            </w:pPr>
            <w:r>
              <w:rPr/>
              <w:t>LT-59150 Prienai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Hyperlink"/>
              </w:rPr>
              <w:t>kaunokrc@gmail.com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Mykolas Balaišis</w:t>
            </w:r>
          </w:p>
          <w:p>
            <w:pPr>
              <w:pStyle w:val="Normal"/>
              <w:widowControl w:val="false"/>
              <w:rPr/>
            </w:pPr>
            <w:r>
              <w:rPr/>
              <w:t>tel. +370 625 58679</w:t>
            </w:r>
          </w:p>
          <w:p>
            <w:pPr>
              <w:pStyle w:val="Normal"/>
              <w:widowControl w:val="false"/>
              <w:rPr/>
            </w:pPr>
            <w:r>
              <w:rPr/>
              <w:t>Jūratė Pugačiauskienė</w:t>
            </w:r>
          </w:p>
          <w:p>
            <w:pPr>
              <w:pStyle w:val="Normal"/>
              <w:widowControl w:val="false"/>
              <w:rPr/>
            </w:pPr>
            <w:r>
              <w:rPr/>
              <w:t>tel. +370 615 81523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0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Prienų rajono asmenų su negalia draugija</w:t>
            </w:r>
          </w:p>
          <w:p>
            <w:pPr>
              <w:pStyle w:val="Normal"/>
              <w:widowControl w:val="false"/>
              <w:rPr/>
            </w:pPr>
            <w:r>
              <w:rPr/>
              <w:t>293122840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J. Basanavičiaus g. 20,</w:t>
            </w:r>
          </w:p>
          <w:p>
            <w:pPr>
              <w:pStyle w:val="Normal"/>
              <w:widowControl w:val="false"/>
              <w:rPr/>
            </w:pPr>
            <w:r>
              <w:rPr/>
              <w:t>LT-59150 Prienai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3">
              <w:r>
                <w:rPr>
                  <w:rStyle w:val="Hyperlink"/>
                </w:rPr>
                <w:t>prienu.nd@gmail.com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Jūrate Sabašinskė</w:t>
            </w:r>
          </w:p>
          <w:p>
            <w:pPr>
              <w:pStyle w:val="Normal"/>
              <w:widowControl w:val="false"/>
              <w:rPr/>
            </w:pPr>
            <w:r>
              <w:rPr/>
              <w:t>tel. +370 609 07037</w:t>
            </w:r>
          </w:p>
          <w:p>
            <w:pPr>
              <w:pStyle w:val="Normal"/>
              <w:widowControl w:val="false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</w:p>
        </w:tc>
        <w:tc>
          <w:tcPr>
            <w:tcW w:w="320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Jiezno žmonių su negalia sąjunga</w:t>
            </w:r>
          </w:p>
          <w:p>
            <w:pPr>
              <w:pStyle w:val="Normal"/>
              <w:widowControl w:val="false"/>
              <w:rPr/>
            </w:pPr>
            <w:r>
              <w:rPr/>
              <w:t>303265996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Vilniaus g. 5-4,</w:t>
            </w:r>
          </w:p>
          <w:p>
            <w:pPr>
              <w:pStyle w:val="Normal"/>
              <w:widowControl w:val="false"/>
              <w:rPr/>
            </w:pPr>
            <w:r>
              <w:rPr/>
              <w:t>LT-59428 Jieznas, Prienų r. sav.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4">
              <w:r>
                <w:rPr>
                  <w:rStyle w:val="Hyperlink"/>
                </w:rPr>
                <w:t>vpempiene@gmail.com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Virginija Pempienė</w:t>
            </w:r>
          </w:p>
          <w:p>
            <w:pPr>
              <w:pStyle w:val="Normal"/>
              <w:widowControl w:val="false"/>
              <w:rPr/>
            </w:pPr>
            <w:r>
              <w:rPr/>
              <w:t>tel. +370 698 11376</w:t>
            </w:r>
          </w:p>
        </w:tc>
        <w:tc>
          <w:tcPr>
            <w:tcW w:w="320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428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Lietuvos judėjimo „Černobylis“ Prienų komitetas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170775450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428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Gegužės g. 5,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LT-59127 Prienai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428" w:val="clear"/>
          </w:tcPr>
          <w:p>
            <w:pPr>
              <w:pStyle w:val="Normal"/>
              <w:widowControl w:val="false"/>
              <w:rPr/>
            </w:pPr>
            <w:hyperlink r:id="rId5">
              <w:r>
                <w:rPr>
                  <w:rStyle w:val="Hyperlink"/>
                  <w:shd w:fill="auto" w:val="clear"/>
                </w:rPr>
                <w:t>chernobyl.prienai@gmail.com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428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Kęstutis Kazlauskas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tel. +370 67014033</w:t>
            </w:r>
          </w:p>
        </w:tc>
        <w:tc>
          <w:tcPr>
            <w:tcW w:w="320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Prienų rajono-Birštono diabeto klubas „Versmė“</w:t>
            </w:r>
          </w:p>
          <w:p>
            <w:pPr>
              <w:pStyle w:val="Normal"/>
              <w:widowControl w:val="false"/>
              <w:rPr/>
            </w:pPr>
            <w:r>
              <w:rPr/>
              <w:t>190161189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Birutės g. 10A,</w:t>
            </w:r>
          </w:p>
          <w:p>
            <w:pPr>
              <w:pStyle w:val="Normal"/>
              <w:widowControl w:val="false"/>
              <w:rPr/>
            </w:pPr>
            <w:r>
              <w:rPr/>
              <w:t>LT-59217 Birštonas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Hyperlink"/>
              </w:rPr>
              <w:t>b</w:t>
            </w:r>
            <w:hyperlink r:id="rId6">
              <w:r>
                <w:rPr>
                  <w:rStyle w:val="Hyperlink"/>
                </w:rPr>
                <w:t>irute.bartkeviciute@gmail.com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Birutė Bartkevičiūtė</w:t>
            </w:r>
          </w:p>
          <w:p>
            <w:pPr>
              <w:pStyle w:val="Normal"/>
              <w:widowControl w:val="false"/>
              <w:rPr/>
            </w:pPr>
            <w:r>
              <w:rPr/>
              <w:t>tel. +370 687 21 261</w:t>
            </w:r>
          </w:p>
        </w:tc>
        <w:tc>
          <w:tcPr>
            <w:tcW w:w="320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97" w:hRule="atLeast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b w:val="false"/>
              </w:rPr>
            </w:pPr>
            <w:r>
              <w:rPr>
                <w:rStyle w:val="Strong"/>
              </w:rPr>
              <w:t>Bendruomeninė asociacija „Aitvaro vaikai“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right="-249"/>
              <w:rPr/>
            </w:pPr>
            <w:r>
              <w:rPr>
                <w:shd w:fill="FFFFFF" w:val="clear"/>
              </w:rPr>
              <w:t>M. Valančiaus g. 4-1, Prienai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ind w:left="-108"/>
              <w:rPr>
                <w:lang w:val="lt-LT"/>
              </w:rPr>
            </w:pPr>
            <w:r>
              <w:rPr/>
              <w:t>kristina.kundrote@gmail.com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/>
            </w:pPr>
            <w:r>
              <w:rPr/>
              <w:t>Kristina Kundrotė</w:t>
            </w:r>
          </w:p>
          <w:p>
            <w:pPr>
              <w:pStyle w:val="NoSpacing"/>
              <w:widowControl w:val="false"/>
              <w:spacing w:lineRule="auto" w:line="276"/>
              <w:rPr/>
            </w:pPr>
            <w:r>
              <w:rPr/>
              <w:t>tel. +370 67491769</w:t>
            </w:r>
          </w:p>
          <w:p>
            <w:pPr>
              <w:pStyle w:val="NoSpacing"/>
              <w:widowControl w:val="false"/>
              <w:spacing w:lineRule="auto" w:line="276"/>
              <w:ind w:left="-108"/>
              <w:rPr/>
            </w:pPr>
            <w:r>
              <w:rPr/>
            </w:r>
          </w:p>
        </w:tc>
        <w:tc>
          <w:tcPr>
            <w:tcW w:w="3204" w:type="dxa"/>
            <w:tcBorders/>
          </w:tcPr>
          <w:p>
            <w:pPr>
              <w:pStyle w:val="NoSpacing"/>
              <w:widowControl w:val="false"/>
              <w:spacing w:lineRule="auto" w:line="276"/>
              <w:ind w:left="-108"/>
              <w:rPr/>
            </w:pPr>
            <w:r>
              <w:rPr/>
            </w:r>
          </w:p>
        </w:tc>
      </w:tr>
      <w:tr>
        <w:trPr>
          <w:trHeight w:val="597" w:hRule="atLeast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b w:val="false"/>
              </w:rPr>
            </w:pPr>
            <w:r>
              <w:rPr>
                <w:rStyle w:val="Strong"/>
              </w:rPr>
              <w:t>VšĮ „Galimybių dirbtuvės“</w:t>
            </w:r>
          </w:p>
          <w:p>
            <w:pPr>
              <w:pStyle w:val="NoSpacing"/>
              <w:widowControl w:val="false"/>
              <w:spacing w:lineRule="auto" w:line="276"/>
              <w:ind w:left="-108"/>
              <w:rPr/>
            </w:pPr>
            <w:r>
              <w:rPr>
                <w:i/>
                <w:iCs/>
              </w:rPr>
              <w:t>Nevyriausybinė organizacija</w:t>
            </w:r>
          </w:p>
          <w:p>
            <w:pPr>
              <w:pStyle w:val="Normal"/>
              <w:widowControl w:val="false"/>
              <w:rPr>
                <w:rStyle w:val="Strong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Dvaro g. 3, Daukšiagirės k., Prienų r. sav.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galimybiu.dirbtuves@gmail.com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Karolina Bielskė</w:t>
            </w:r>
          </w:p>
          <w:p>
            <w:pPr>
              <w:pStyle w:val="Normal"/>
              <w:widowControl w:val="false"/>
              <w:rPr/>
            </w:pPr>
            <w:r>
              <w:rPr/>
              <w:t>tel. +370 65227625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0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97" w:hRule="atLeast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Prienų bendruomenė</w:t>
            </w:r>
          </w:p>
          <w:p>
            <w:pPr>
              <w:pStyle w:val="Normal"/>
              <w:widowControl w:val="false"/>
              <w:rPr>
                <w:rStyle w:val="Strong"/>
              </w:rPr>
            </w:pPr>
            <w:r>
              <w:rPr/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Tylioji g. 12, Prienai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prienubendruomene@gmail.com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Loreta Jakinevičienė</w:t>
            </w:r>
          </w:p>
          <w:p>
            <w:pPr>
              <w:pStyle w:val="Normal"/>
              <w:widowControl w:val="false"/>
              <w:rPr/>
            </w:pPr>
            <w:r>
              <w:rPr/>
              <w:t>tel. +370 612 27350</w:t>
            </w:r>
          </w:p>
        </w:tc>
        <w:tc>
          <w:tcPr>
            <w:tcW w:w="320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1296"/>
  <w:autoHyphenation w:val="true"/>
  <w:hyphenationZone w:val="396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d02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t-LT" w:eastAsia="lt-L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b01c5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289f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ed02ff"/>
    <w:pPr>
      <w:spacing w:lineRule="auto" w:line="276" w:before="0" w:after="140"/>
    </w:pPr>
    <w:rPr/>
  </w:style>
  <w:style w:type="paragraph" w:styleId="List">
    <w:name w:val="List"/>
    <w:basedOn w:val="BodyText"/>
    <w:rsid w:val="00ed02ff"/>
    <w:pPr/>
    <w:rPr>
      <w:rFonts w:cs="Arial Unicode MS"/>
    </w:rPr>
  </w:style>
  <w:style w:type="paragraph" w:styleId="Caption">
    <w:name w:val="caption"/>
    <w:basedOn w:val="Normal"/>
    <w:qFormat/>
    <w:rsid w:val="00ed02ff"/>
    <w:pPr>
      <w:suppressLineNumbers/>
      <w:spacing w:before="120" w:after="120"/>
    </w:pPr>
    <w:rPr>
      <w:rFonts w:cs="Arial Unicode MS"/>
      <w:i/>
      <w:iCs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Antrat" w:customStyle="1">
    <w:name w:val="Antraštė"/>
    <w:basedOn w:val="Normal"/>
    <w:next w:val="BodyText"/>
    <w:qFormat/>
    <w:rsid w:val="00ed02ff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Rodykl" w:customStyle="1">
    <w:name w:val="Rodyklė"/>
    <w:basedOn w:val="Normal"/>
    <w:qFormat/>
    <w:rsid w:val="00ed02ff"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8c28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c760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ienai@lass.lt" TargetMode="External"/><Relationship Id="rId3" Type="http://schemas.openxmlformats.org/officeDocument/2006/relationships/hyperlink" Target="mailto:prienu.nd@gmail.com" TargetMode="External"/><Relationship Id="rId4" Type="http://schemas.openxmlformats.org/officeDocument/2006/relationships/hyperlink" Target="mailto:vpempiene@gmail.com" TargetMode="External"/><Relationship Id="rId5" Type="http://schemas.openxmlformats.org/officeDocument/2006/relationships/hyperlink" Target="mailto:chernobyl.prienai@gmail.com" TargetMode="External"/><Relationship Id="rId6" Type="http://schemas.openxmlformats.org/officeDocument/2006/relationships/hyperlink" Target="mailto:Birute.bartkeviciute@gmail.com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D226-6FF5-4A97-B9EB-FEF03CE0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LibreOffice/25.2.7.2$Windows_X86_64 LibreOffice_project/5cbfd1ab6520636bb5f7b99185aa69bd7456825d</Application>
  <AppVersion>15.0000</AppVersion>
  <Pages>2</Pages>
  <Words>190</Words>
  <Characters>1378</Characters>
  <CharactersWithSpaces>1503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2025-10-30T11:56:00Z</dcterms:created>
  <dc:creator>Prienu raj. savivaldybe</dc:creator>
  <dc:description/>
  <dc:language>lt-LT</dc:language>
  <cp:lastModifiedBy/>
  <cp:lastPrinted>2024-10-21T06:32:00Z</cp:lastPrinted>
  <dcterms:modified xsi:type="dcterms:W3CDTF">2025-12-17T15:52:59Z</dcterms:modified>
  <cp:revision>13</cp:revision>
  <dc:subject/>
  <dc:title>Nevyriausybinių organizacijų sąrašas Prienų rajone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