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1167C" w14:textId="7A4B5479" w:rsidR="00787B60" w:rsidRDefault="00787B60" w:rsidP="00787B60">
      <w:pPr>
        <w:rPr>
          <w:kern w:val="0"/>
          <w:szCs w:val="24"/>
          <w:lang w:val="lt-LT"/>
        </w:rPr>
      </w:pPr>
      <w:proofErr w:type="spellStart"/>
      <w:r>
        <w:rPr>
          <w:szCs w:val="24"/>
        </w:rPr>
        <w:t>Vadovaudamasi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2023 m. </w:t>
      </w:r>
      <w:proofErr w:type="spellStart"/>
      <w:r>
        <w:rPr>
          <w:szCs w:val="24"/>
        </w:rPr>
        <w:t>balandžio</w:t>
      </w:r>
      <w:proofErr w:type="spellEnd"/>
      <w:r>
        <w:rPr>
          <w:szCs w:val="24"/>
        </w:rPr>
        <w:t xml:space="preserve"> 13 d. </w:t>
      </w:r>
      <w:proofErr w:type="spellStart"/>
      <w:r>
        <w:rPr>
          <w:szCs w:val="24"/>
        </w:rPr>
        <w:t>sprendimo</w:t>
      </w:r>
      <w:proofErr w:type="spellEnd"/>
      <w:r>
        <w:rPr>
          <w:szCs w:val="24"/>
        </w:rPr>
        <w:t xml:space="preserve"> Nr. T3-</w:t>
      </w:r>
      <w:proofErr w:type="gramStart"/>
      <w:r>
        <w:rPr>
          <w:szCs w:val="24"/>
        </w:rPr>
        <w:t>81  13.4.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punktu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teikiu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nario</w:t>
      </w:r>
      <w:proofErr w:type="spellEnd"/>
      <w:r>
        <w:rPr>
          <w:szCs w:val="24"/>
        </w:rPr>
        <w:t xml:space="preserve"> 202</w:t>
      </w:r>
      <w:r>
        <w:rPr>
          <w:szCs w:val="24"/>
        </w:rPr>
        <w:t>5</w:t>
      </w:r>
      <w:r>
        <w:rPr>
          <w:szCs w:val="24"/>
        </w:rPr>
        <w:t xml:space="preserve"> m. </w:t>
      </w:r>
      <w:proofErr w:type="spellStart"/>
      <w:r>
        <w:rPr>
          <w:szCs w:val="24"/>
        </w:rPr>
        <w:t>ataskaitą</w:t>
      </w:r>
      <w:proofErr w:type="spellEnd"/>
      <w:r>
        <w:rPr>
          <w:szCs w:val="24"/>
        </w:rPr>
        <w:t>.</w:t>
      </w:r>
    </w:p>
    <w:p w14:paraId="08085AFB" w14:textId="77777777" w:rsidR="00787B60" w:rsidRDefault="00787B60" w:rsidP="00787B60">
      <w:pPr>
        <w:rPr>
          <w:szCs w:val="24"/>
        </w:rPr>
      </w:pPr>
    </w:p>
    <w:p w14:paraId="4397110C" w14:textId="5CCAD57C" w:rsidR="00787B60" w:rsidRDefault="00787B60" w:rsidP="00787B60">
      <w:pPr>
        <w:rPr>
          <w:szCs w:val="24"/>
        </w:rPr>
      </w:pPr>
      <w:r>
        <w:rPr>
          <w:szCs w:val="24"/>
        </w:rPr>
        <w:t xml:space="preserve">2023 m. </w:t>
      </w:r>
      <w:proofErr w:type="spellStart"/>
      <w:r>
        <w:rPr>
          <w:szCs w:val="24"/>
        </w:rPr>
        <w:t>kovo</w:t>
      </w:r>
      <w:proofErr w:type="spellEnd"/>
      <w:r>
        <w:rPr>
          <w:szCs w:val="24"/>
        </w:rPr>
        <w:t xml:space="preserve"> 5 d. </w:t>
      </w:r>
      <w:proofErr w:type="spellStart"/>
      <w:r>
        <w:rPr>
          <w:szCs w:val="24"/>
        </w:rPr>
        <w:t>savivaldybių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rinkimuose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išrinkta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pagal</w:t>
      </w:r>
      <w:proofErr w:type="spellEnd"/>
      <w:r>
        <w:rPr>
          <w:szCs w:val="24"/>
        </w:rPr>
        <w:t xml:space="preserve">  LVŽS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Prienų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skyriaus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sąrašą</w:t>
      </w:r>
      <w:proofErr w:type="spellEnd"/>
      <w:r>
        <w:rPr>
          <w:szCs w:val="24"/>
        </w:rPr>
        <w:t xml:space="preserve">.  Į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išrinkta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penktai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kadencijai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Priklausau</w:t>
      </w:r>
      <w:proofErr w:type="spellEnd"/>
      <w:r>
        <w:rPr>
          <w:szCs w:val="24"/>
        </w:rPr>
        <w:t xml:space="preserve"> LVŽS </w:t>
      </w:r>
      <w:proofErr w:type="spellStart"/>
      <w:r>
        <w:rPr>
          <w:szCs w:val="24"/>
        </w:rPr>
        <w:t>frakcijai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frakcijos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seniūnė</w:t>
      </w:r>
      <w:proofErr w:type="spellEnd"/>
      <w:r>
        <w:rPr>
          <w:szCs w:val="24"/>
        </w:rPr>
        <w:t xml:space="preserve">.  </w:t>
      </w:r>
      <w:proofErr w:type="spellStart"/>
      <w:proofErr w:type="gramStart"/>
      <w:r>
        <w:rPr>
          <w:szCs w:val="24"/>
        </w:rPr>
        <w:t>Taryboje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dirbame</w:t>
      </w:r>
      <w:proofErr w:type="spellEnd"/>
      <w:proofErr w:type="gramEnd"/>
      <w:r>
        <w:rPr>
          <w:szCs w:val="24"/>
        </w:rPr>
        <w:t xml:space="preserve">  </w:t>
      </w:r>
      <w:proofErr w:type="spellStart"/>
      <w:r>
        <w:rPr>
          <w:szCs w:val="24"/>
        </w:rPr>
        <w:t>valdančiojoje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koalicijoje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LSDP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Krikščionių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partijos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atstovais</w:t>
      </w:r>
      <w:proofErr w:type="spellEnd"/>
      <w:r>
        <w:rPr>
          <w:szCs w:val="24"/>
        </w:rPr>
        <w:t xml:space="preserve">. </w:t>
      </w:r>
    </w:p>
    <w:p w14:paraId="2584283C" w14:textId="77777777" w:rsidR="00787B60" w:rsidRDefault="00787B60" w:rsidP="00787B60">
      <w:pPr>
        <w:rPr>
          <w:color w:val="222222"/>
          <w:shd w:val="clear" w:color="auto" w:fill="FFFFFF"/>
        </w:rPr>
      </w:pPr>
      <w:proofErr w:type="spellStart"/>
      <w:r>
        <w:t>Pagrindinė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forma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posėdžiai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vykdydamas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nario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per </w:t>
      </w:r>
      <w:r>
        <w:rPr>
          <w:lang w:val="en-US"/>
        </w:rPr>
        <w:t xml:space="preserve">2025 </w:t>
      </w:r>
      <w:proofErr w:type="spellStart"/>
      <w:r>
        <w:rPr>
          <w:lang w:val="en-US"/>
        </w:rPr>
        <w:t>metus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dalyvavau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visuose</w:t>
      </w:r>
      <w:proofErr w:type="spellEnd"/>
      <w:r>
        <w:rPr>
          <w:lang w:val="en-US"/>
        </w:rPr>
        <w:t xml:space="preserve"> 11 </w:t>
      </w:r>
      <w:proofErr w:type="spellStart"/>
      <w:r>
        <w:rPr>
          <w:lang w:val="en-US"/>
        </w:rPr>
        <w:t>tarybos</w:t>
      </w:r>
      <w:proofErr w:type="spellEnd"/>
      <w:r>
        <w:rPr>
          <w:lang w:val="en-US"/>
        </w:rPr>
        <w:t xml:space="preserve"> pos</w:t>
      </w:r>
      <w:proofErr w:type="spellStart"/>
      <w:r>
        <w:t>ėdži</w:t>
      </w:r>
      <w:proofErr w:type="spellEnd"/>
      <w:r>
        <w:rPr>
          <w:lang w:val="lt-LT"/>
        </w:rPr>
        <w:t>ų</w:t>
      </w:r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priimta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391 </w:t>
      </w:r>
      <w:proofErr w:type="spellStart"/>
      <w:r>
        <w:rPr>
          <w:color w:val="222222"/>
          <w:shd w:val="clear" w:color="auto" w:fill="FFFFFF"/>
        </w:rPr>
        <w:t>sprendimas</w:t>
      </w:r>
      <w:proofErr w:type="spellEnd"/>
      <w:r>
        <w:rPr>
          <w:color w:val="222222"/>
          <w:shd w:val="clear" w:color="auto" w:fill="FFFFFF"/>
        </w:rPr>
        <w:t>.</w:t>
      </w:r>
    </w:p>
    <w:p w14:paraId="6C6CD068" w14:textId="77777777" w:rsidR="00787B60" w:rsidRDefault="00787B60" w:rsidP="00787B60">
      <w:pPr>
        <w:rPr>
          <w:szCs w:val="24"/>
        </w:rPr>
      </w:pPr>
    </w:p>
    <w:p w14:paraId="1575C63D" w14:textId="682FA68E" w:rsidR="00787B60" w:rsidRDefault="00787B60" w:rsidP="00787B60">
      <w:pPr>
        <w:rPr>
          <w:szCs w:val="24"/>
        </w:rPr>
      </w:pPr>
      <w:proofErr w:type="spellStart"/>
      <w:r>
        <w:rPr>
          <w:szCs w:val="24"/>
        </w:rPr>
        <w:t>Praeitais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tęsiau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sveikatos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socialinių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komitete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komiteto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pirmininkė</w:t>
      </w:r>
      <w:proofErr w:type="spellEnd"/>
      <w:r>
        <w:rPr>
          <w:szCs w:val="24"/>
        </w:rPr>
        <w:t>. Per 202</w:t>
      </w:r>
      <w:r>
        <w:rPr>
          <w:szCs w:val="24"/>
        </w:rPr>
        <w:t>5</w:t>
      </w:r>
      <w:r>
        <w:rPr>
          <w:szCs w:val="24"/>
        </w:rPr>
        <w:t xml:space="preserve">m. </w:t>
      </w:r>
      <w:proofErr w:type="spellStart"/>
      <w:r>
        <w:rPr>
          <w:szCs w:val="24"/>
        </w:rPr>
        <w:t>įvyko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11  </w:t>
      </w:r>
      <w:proofErr w:type="spellStart"/>
      <w:r>
        <w:rPr>
          <w:szCs w:val="24"/>
        </w:rPr>
        <w:t>sveikatos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socialinių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komiteto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posėdžių</w:t>
      </w:r>
      <w:proofErr w:type="spellEnd"/>
      <w:r>
        <w:rPr>
          <w:szCs w:val="24"/>
        </w:rPr>
        <w:t>.</w:t>
      </w:r>
      <w:r>
        <w:rPr>
          <w:szCs w:val="24"/>
        </w:rPr>
        <w:t xml:space="preserve">   </w:t>
      </w:r>
    </w:p>
    <w:p w14:paraId="38BB77D5" w14:textId="36F48E55" w:rsidR="00787B60" w:rsidRDefault="00787B60" w:rsidP="00787B60">
      <w:pPr>
        <w:rPr>
          <w:szCs w:val="24"/>
        </w:rPr>
      </w:pPr>
      <w:proofErr w:type="spellStart"/>
      <w:r>
        <w:rPr>
          <w:szCs w:val="24"/>
        </w:rPr>
        <w:t>Tęsiau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darbą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kontrolės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komitete</w:t>
      </w:r>
      <w:proofErr w:type="spellEnd"/>
      <w:r>
        <w:rPr>
          <w:szCs w:val="24"/>
        </w:rPr>
        <w:t xml:space="preserve">. </w:t>
      </w:r>
    </w:p>
    <w:p w14:paraId="0AF10085" w14:textId="6634F6E9" w:rsidR="00787B60" w:rsidRDefault="00787B60" w:rsidP="00787B60">
      <w:pPr>
        <w:rPr>
          <w:szCs w:val="24"/>
        </w:rPr>
      </w:pPr>
      <w:proofErr w:type="spellStart"/>
      <w:r>
        <w:rPr>
          <w:szCs w:val="24"/>
        </w:rPr>
        <w:t>Dalyvavau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visuose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tarybos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sveikatos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socialinių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kontrolės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komiteto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posėdžiuose</w:t>
      </w:r>
      <w:proofErr w:type="spellEnd"/>
      <w:r>
        <w:rPr>
          <w:szCs w:val="24"/>
        </w:rPr>
        <w:t xml:space="preserve">. </w:t>
      </w:r>
    </w:p>
    <w:p w14:paraId="18F12FD3" w14:textId="18B661C4" w:rsidR="00A7643A" w:rsidRDefault="00A7643A" w:rsidP="00787B60">
      <w:pPr>
        <w:rPr>
          <w:szCs w:val="24"/>
        </w:rPr>
      </w:pPr>
      <w:proofErr w:type="spellStart"/>
      <w:r>
        <w:rPr>
          <w:szCs w:val="24"/>
        </w:rPr>
        <w:t>Dalyvavau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seniųnijų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šventėse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daugelyje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Prienų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rajono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organizuotų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švenčių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renginių</w:t>
      </w:r>
      <w:proofErr w:type="spellEnd"/>
      <w:r>
        <w:rPr>
          <w:szCs w:val="24"/>
        </w:rPr>
        <w:t xml:space="preserve">. </w:t>
      </w:r>
    </w:p>
    <w:p w14:paraId="27D15527" w14:textId="7A901204" w:rsidR="00A7643A" w:rsidRDefault="00A7643A" w:rsidP="00787B60">
      <w:pPr>
        <w:rPr>
          <w:szCs w:val="24"/>
        </w:rPr>
      </w:pPr>
      <w:proofErr w:type="spellStart"/>
      <w:r>
        <w:rPr>
          <w:szCs w:val="24"/>
        </w:rPr>
        <w:t>Kilus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klausimams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problemoms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mielai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kviečiu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kreiptis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asmeniškai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elektroniniu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paštu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telefonu</w:t>
      </w:r>
      <w:proofErr w:type="spellEnd"/>
      <w:r>
        <w:rPr>
          <w:szCs w:val="24"/>
        </w:rPr>
        <w:t xml:space="preserve">. </w:t>
      </w:r>
    </w:p>
    <w:p w14:paraId="5AADB57F" w14:textId="660B3E08" w:rsidR="00787B60" w:rsidRDefault="00787B60" w:rsidP="00787B6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0112B87" w14:textId="0636C7C9" w:rsidR="00854DCA" w:rsidRDefault="00787B60">
      <w:pPr>
        <w:rPr>
          <w:lang w:val="en-US"/>
        </w:rPr>
      </w:pPr>
      <w:r>
        <w:rPr>
          <w:lang w:val="en-US"/>
        </w:rPr>
        <w:t>Rita Keturakienė</w:t>
      </w:r>
    </w:p>
    <w:p w14:paraId="7E9B206A" w14:textId="1CBB6D0E" w:rsidR="00A7643A" w:rsidRDefault="00A7643A">
      <w:pPr>
        <w:rPr>
          <w:lang w:val="en-US"/>
        </w:rPr>
      </w:pPr>
      <w:r>
        <w:rPr>
          <w:lang w:val="en-US"/>
        </w:rPr>
        <w:t>rita.ket@gmail.com</w:t>
      </w:r>
    </w:p>
    <w:p w14:paraId="1959458B" w14:textId="5D537824" w:rsidR="00A7643A" w:rsidRPr="00FA5E5A" w:rsidRDefault="00A7643A">
      <w:pPr>
        <w:rPr>
          <w:lang w:val="en-US"/>
        </w:rPr>
      </w:pPr>
    </w:p>
    <w:sectPr w:rsidR="00A7643A" w:rsidRPr="00FA5E5A" w:rsidSect="006B39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B1D34" w14:textId="77777777" w:rsidR="00E461E2" w:rsidRDefault="00E461E2" w:rsidP="00FA5E5A">
      <w:pPr>
        <w:spacing w:after="0" w:line="240" w:lineRule="auto"/>
      </w:pPr>
      <w:r>
        <w:separator/>
      </w:r>
    </w:p>
  </w:endnote>
  <w:endnote w:type="continuationSeparator" w:id="0">
    <w:p w14:paraId="7E9FD01A" w14:textId="77777777" w:rsidR="00E461E2" w:rsidRDefault="00E461E2" w:rsidP="00FA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B68F" w14:textId="77777777" w:rsidR="00A7643A" w:rsidRDefault="00A76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79D78" w14:textId="77777777" w:rsidR="00A7643A" w:rsidRDefault="00A76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7886" w14:textId="77777777" w:rsidR="00A7643A" w:rsidRDefault="00A76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C5C2A" w14:textId="77777777" w:rsidR="00E461E2" w:rsidRDefault="00E461E2" w:rsidP="00FA5E5A">
      <w:pPr>
        <w:spacing w:after="0" w:line="240" w:lineRule="auto"/>
      </w:pPr>
      <w:r>
        <w:separator/>
      </w:r>
    </w:p>
  </w:footnote>
  <w:footnote w:type="continuationSeparator" w:id="0">
    <w:p w14:paraId="34B5FC85" w14:textId="77777777" w:rsidR="00E461E2" w:rsidRDefault="00E461E2" w:rsidP="00FA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768D" w14:textId="77777777" w:rsidR="00A7643A" w:rsidRDefault="00A7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5D32" w14:textId="77777777" w:rsidR="00A7643A" w:rsidRDefault="00A7643A" w:rsidP="00A7643A">
    <w:pPr>
      <w:pStyle w:val="Header"/>
      <w:rPr>
        <w:b/>
        <w:bCs/>
      </w:rPr>
    </w:pPr>
    <w:r>
      <w:rPr>
        <w:b/>
        <w:bCs/>
      </w:rPr>
      <w:t xml:space="preserve">PRIENŲ RAJONO SAVIVALDYBĖS TARYBOS NARĖS RITOS KETURAKIENĖS </w:t>
    </w:r>
  </w:p>
  <w:p w14:paraId="2E2E8C7A" w14:textId="4DBB44B3" w:rsidR="00A7643A" w:rsidRDefault="00A7643A" w:rsidP="00A7643A">
    <w:pPr>
      <w:pStyle w:val="Header"/>
      <w:rPr>
        <w:b/>
        <w:bCs/>
      </w:rPr>
    </w:pPr>
    <w:bookmarkStart w:id="0" w:name="_GoBack"/>
    <w:bookmarkEnd w:id="0"/>
    <w:r>
      <w:rPr>
        <w:b/>
        <w:bCs/>
      </w:rPr>
      <w:t>2025m. VEIKLOS ATASKAITA</w:t>
    </w:r>
  </w:p>
  <w:p w14:paraId="6C8CE080" w14:textId="4ACFF791" w:rsidR="00FA5E5A" w:rsidRDefault="00FA5E5A">
    <w:pPr>
      <w:pStyle w:val="Header"/>
      <w:rPr>
        <w:b/>
        <w:bCs/>
      </w:rPr>
    </w:pPr>
  </w:p>
  <w:p w14:paraId="23D0D6BD" w14:textId="77777777" w:rsidR="00A7643A" w:rsidRPr="00787B60" w:rsidRDefault="00A7643A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AA4CE" w14:textId="77777777" w:rsidR="00A7643A" w:rsidRDefault="00A76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5A"/>
    <w:rsid w:val="006B3914"/>
    <w:rsid w:val="00787B60"/>
    <w:rsid w:val="00854DCA"/>
    <w:rsid w:val="00A7643A"/>
    <w:rsid w:val="00C46D21"/>
    <w:rsid w:val="00E461E2"/>
    <w:rsid w:val="00F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7D62"/>
  <w15:chartTrackingRefBased/>
  <w15:docId w15:val="{89B47AA9-04CB-4053-925E-E309B938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E5A"/>
    <w:pPr>
      <w:spacing w:line="256" w:lineRule="auto"/>
    </w:pPr>
    <w:rPr>
      <w:kern w:val="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E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E5A"/>
    <w:rPr>
      <w:kern w:val="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E5A"/>
    <w:rPr>
      <w:kern w:val="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A5E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E5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A5E5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</w:rPr>
  </w:style>
  <w:style w:type="paragraph" w:styleId="NoSpacing">
    <w:name w:val="No Spacing"/>
    <w:uiPriority w:val="1"/>
    <w:qFormat/>
    <w:rsid w:val="00FA5E5A"/>
    <w:pPr>
      <w:spacing w:after="0" w:line="240" w:lineRule="auto"/>
    </w:pPr>
    <w:rPr>
      <w:kern w:val="2"/>
      <w:lang w:val="en-GB"/>
    </w:rPr>
  </w:style>
  <w:style w:type="character" w:styleId="Hyperlink">
    <w:name w:val="Hyperlink"/>
    <w:basedOn w:val="DefaultParagraphFont"/>
    <w:uiPriority w:val="99"/>
    <w:unhideWhenUsed/>
    <w:rsid w:val="00A76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Keturakiene</dc:creator>
  <cp:keywords/>
  <dc:description/>
  <cp:lastModifiedBy> </cp:lastModifiedBy>
  <cp:revision>2</cp:revision>
  <dcterms:created xsi:type="dcterms:W3CDTF">2026-03-31T12:34:00Z</dcterms:created>
  <dcterms:modified xsi:type="dcterms:W3CDTF">2026-03-31T12:34:00Z</dcterms:modified>
</cp:coreProperties>
</file>