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464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>
        <w:rPr>
          <w:sz w:val="24"/>
          <w:lang w:val="lt-LT"/>
        </w:rPr>
        <w:tab/>
        <w:t xml:space="preserve">Forma patvirtinta 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>
        <w:rPr>
          <w:sz w:val="24"/>
          <w:lang w:val="lt-LT"/>
        </w:rPr>
        <w:tab/>
        <w:tab/>
        <w:tab/>
        <w:tab/>
        <w:tab/>
        <w:tab/>
        <w:tab/>
        <w:t xml:space="preserve">Prienų rajono savivaldybės administracijos </w:t>
      </w:r>
    </w:p>
    <w:p>
      <w:pPr>
        <w:pStyle w:val="Normal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>
        <w:rPr>
          <w:sz w:val="24"/>
          <w:lang w:val="lt-LT"/>
        </w:rPr>
        <w:tab/>
        <w:tab/>
        <w:tab/>
        <w:tab/>
        <w:tab/>
        <w:tab/>
        <w:tab/>
        <w:t>direktoriaus 2022 m. birželio  16  d.</w:t>
      </w:r>
    </w:p>
    <w:p>
      <w:pPr>
        <w:pStyle w:val="Normal"/>
        <w:rPr>
          <w:lang w:val="lt-LT"/>
        </w:rPr>
      </w:pPr>
      <w:r>
        <w:rPr>
          <w:sz w:val="24"/>
          <w:lang w:val="lt-LT"/>
        </w:rPr>
        <w:t xml:space="preserve"> </w:t>
      </w:r>
      <w:r>
        <w:rPr>
          <w:sz w:val="24"/>
          <w:lang w:val="lt-LT"/>
        </w:rPr>
        <w:tab/>
        <w:tab/>
        <w:tab/>
        <w:tab/>
        <w:tab/>
        <w:tab/>
        <w:tab/>
        <w:t>įsakymu Nr.</w:t>
      </w:r>
      <w:r>
        <w:rPr>
          <w:b/>
          <w:bCs/>
          <w:caps/>
          <w:sz w:val="24"/>
          <w:lang w:val="lt-LT"/>
        </w:rPr>
        <w:t xml:space="preserve"> </w:t>
      </w:r>
      <w:r>
        <w:rPr>
          <w:bCs/>
          <w:caps/>
          <w:sz w:val="24"/>
          <w:lang w:val="lt-LT"/>
        </w:rPr>
        <w:t xml:space="preserve">A3- 578   </w:t>
      </w:r>
    </w:p>
    <w:tbl>
      <w:tblPr>
        <w:tblW w:w="94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464"/>
      </w:tblGrid>
      <w:tr>
        <w:trPr>
          <w:trHeight w:val="369" w:hRule="atLeast"/>
        </w:trPr>
        <w:tc>
          <w:tcPr>
            <w:tcW w:w="9464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</w:r>
          </w:p>
        </w:tc>
      </w:tr>
      <w:tr>
        <w:trPr/>
        <w:tc>
          <w:tcPr>
            <w:tcW w:w="9464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(fizinio asmens vardas ir pavardė / juridinio asmens pavadinimas)</w:t>
            </w:r>
          </w:p>
        </w:tc>
      </w:tr>
      <w:tr>
        <w:trPr>
          <w:trHeight w:val="412" w:hRule="atLeast"/>
        </w:trPr>
        <w:tc>
          <w:tcPr>
            <w:tcW w:w="9464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</w:r>
          </w:p>
        </w:tc>
      </w:tr>
      <w:tr>
        <w:trPr>
          <w:trHeight w:val="550" w:hRule="atLeast"/>
        </w:trPr>
        <w:tc>
          <w:tcPr>
            <w:tcW w:w="9464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(gyvenamosios vietos adresas, el. pašto adresas, telefono numeris)</w:t>
            </w:r>
          </w:p>
        </w:tc>
      </w:tr>
      <w:tr>
        <w:trPr/>
        <w:tc>
          <w:tcPr>
            <w:tcW w:w="94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Cs/>
                <w:sz w:val="18"/>
                <w:szCs w:val="18"/>
                <w:lang w:val="lt-LT"/>
              </w:rPr>
            </w:pPr>
            <w:r>
              <w:rPr>
                <w:i/>
                <w:iCs/>
                <w:sz w:val="18"/>
                <w:szCs w:val="18"/>
                <w:lang w:val="lt-LT"/>
              </w:rPr>
            </w:r>
          </w:p>
          <w:p>
            <w:pPr>
              <w:pStyle w:val="Normal"/>
              <w:jc w:val="center"/>
              <w:rPr>
                <w:i/>
                <w:iCs/>
                <w:sz w:val="18"/>
                <w:szCs w:val="18"/>
                <w:lang w:val="lt-LT"/>
              </w:rPr>
            </w:pPr>
            <w:r>
              <w:rPr>
                <w:i/>
                <w:iCs/>
                <w:sz w:val="18"/>
                <w:szCs w:val="18"/>
                <w:lang w:val="lt-LT"/>
              </w:rPr>
            </w:r>
          </w:p>
        </w:tc>
      </w:tr>
      <w:tr>
        <w:trPr/>
        <w:tc>
          <w:tcPr>
            <w:tcW w:w="9464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Cs/>
                <w:sz w:val="18"/>
                <w:szCs w:val="18"/>
                <w:lang w:val="lt-LT"/>
              </w:rPr>
            </w:pPr>
            <w:r>
              <w:rPr>
                <w:i/>
                <w:iCs/>
                <w:sz w:val="18"/>
                <w:szCs w:val="18"/>
                <w:lang w:val="lt-LT"/>
              </w:rPr>
              <w:t>(</w:t>
            </w:r>
            <w:r>
              <w:rPr>
                <w:i/>
                <w:sz w:val="18"/>
                <w:szCs w:val="18"/>
                <w:lang w:val="lt-LT" w:eastAsia="lt-LT"/>
              </w:rPr>
              <w:t>juridinio asmens arba kitos užsienio organizacijos teisinė forma, buveinė, el. pašto adresas; registras, kuriame kaupiami ir saugomi duomenys, kodas</w:t>
            </w:r>
            <w:r>
              <w:rPr>
                <w:i/>
                <w:iCs/>
                <w:sz w:val="18"/>
                <w:szCs w:val="18"/>
                <w:lang w:val="lt-LT"/>
              </w:rPr>
              <w:t>)</w:t>
            </w:r>
          </w:p>
        </w:tc>
      </w:tr>
    </w:tbl>
    <w:p>
      <w:pPr>
        <w:pStyle w:val="Normal"/>
        <w:rPr>
          <w:lang w:val="lt-LT"/>
        </w:rPr>
      </w:pPr>
      <w:r>
        <w:rPr>
          <w:lang w:val="lt-LT"/>
        </w:rPr>
      </w:r>
    </w:p>
    <w:p>
      <w:pPr>
        <w:pStyle w:val="Heading2"/>
        <w:spacing w:lineRule="auto" w:line="360"/>
        <w:rPr>
          <w:b w:val="false"/>
          <w:sz w:val="24"/>
        </w:rPr>
      </w:pPr>
      <w:r>
        <w:rPr>
          <w:b w:val="false"/>
          <w:sz w:val="24"/>
        </w:rPr>
        <w:t>Prienų  rajono savivaldybės administracijos direktoriui</w:t>
      </w:r>
    </w:p>
    <w:p>
      <w:pPr>
        <w:pStyle w:val="Normal"/>
        <w:rPr>
          <w:lang w:val="lt-LT" w:eastAsia="lt-LT"/>
        </w:rPr>
      </w:pPr>
      <w:r>
        <w:rPr>
          <w:lang w:val="lt-LT" w:eastAsia="lt-LT"/>
        </w:rPr>
      </w:r>
    </w:p>
    <w:p>
      <w:pPr>
        <w:pStyle w:val="Normal"/>
        <w:jc w:val="center"/>
        <w:rPr>
          <w:b/>
          <w:bCs/>
          <w:sz w:val="24"/>
          <w:lang w:val="lt-LT" w:eastAsia="lt-LT"/>
        </w:rPr>
      </w:pPr>
      <w:r>
        <w:rPr>
          <w:b/>
          <w:bCs/>
          <w:sz w:val="24"/>
          <w:lang w:val="lt-LT"/>
        </w:rPr>
        <w:t>PRAŠYMAS</w:t>
      </w:r>
      <w:r>
        <w:rPr>
          <w:b/>
          <w:bCs/>
          <w:sz w:val="24"/>
          <w:lang w:val="lt-LT" w:eastAsia="lt-LT"/>
        </w:rPr>
        <w:t xml:space="preserve"> </w:t>
      </w:r>
    </w:p>
    <w:p>
      <w:pPr>
        <w:pStyle w:val="Normal"/>
        <w:jc w:val="center"/>
        <w:rPr>
          <w:b/>
          <w:bCs/>
          <w:sz w:val="24"/>
          <w:lang w:val="lt-LT" w:eastAsia="lt-LT"/>
        </w:rPr>
      </w:pPr>
      <w:r>
        <w:rPr>
          <w:b/>
          <w:bCs/>
          <w:sz w:val="24"/>
          <w:lang w:val="lt-LT" w:eastAsia="lt-LT"/>
        </w:rPr>
        <w:t>PAKEISTI PAGRINDINĘ ŽEMĖS NAUDOJIMO PASKIRTĮ IR (AR) BŪDĄ</w:t>
      </w:r>
    </w:p>
    <w:p>
      <w:pPr>
        <w:pStyle w:val="Normal"/>
        <w:jc w:val="center"/>
        <w:rPr>
          <w:b/>
          <w:bCs/>
          <w:sz w:val="16"/>
          <w:szCs w:val="16"/>
          <w:lang w:val="lt-LT"/>
        </w:rPr>
      </w:pPr>
      <w:r>
        <w:rPr>
          <w:b/>
          <w:bCs/>
          <w:sz w:val="16"/>
          <w:szCs w:val="16"/>
          <w:lang w:val="lt-LT"/>
        </w:rPr>
      </w:r>
    </w:p>
    <w:p>
      <w:pPr>
        <w:pStyle w:val="Normal"/>
        <w:jc w:val="center"/>
        <w:rPr>
          <w:b/>
          <w:bCs/>
          <w:sz w:val="16"/>
          <w:szCs w:val="16"/>
          <w:lang w:val="lt-LT"/>
        </w:rPr>
      </w:pPr>
      <w:r>
        <w:rPr>
          <w:b/>
          <w:bCs/>
          <w:sz w:val="16"/>
          <w:szCs w:val="16"/>
          <w:lang w:val="lt-LT"/>
        </w:rPr>
      </w:r>
    </w:p>
    <w:tbl>
      <w:tblPr>
        <w:tblW w:w="42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33"/>
        <w:gridCol w:w="360"/>
        <w:gridCol w:w="2622"/>
        <w:gridCol w:w="540"/>
      </w:tblGrid>
      <w:tr>
        <w:trPr>
          <w:trHeight w:val="225" w:hRule="atLeast"/>
          <w:cantSplit w:val="true"/>
        </w:trPr>
        <w:tc>
          <w:tcPr>
            <w:tcW w:w="733" w:type="dxa"/>
            <w:tcBorders>
              <w:bottom w:val="single" w:sz="4" w:space="0" w:color="000000"/>
            </w:tcBorders>
            <w:vAlign w:val="center"/>
          </w:tcPr>
          <w:p>
            <w:pPr>
              <w:pStyle w:val="Heading2"/>
              <w:ind w:left="-108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ing2"/>
              <w:ind w:left="-108" w:right="-108"/>
              <w:rPr>
                <w:sz w:val="24"/>
              </w:rPr>
            </w:pPr>
            <w:r>
              <w:rPr>
                <w:sz w:val="24"/>
              </w:rPr>
              <w:t>m.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  <w:vAlign w:val="center"/>
          </w:tcPr>
          <w:p>
            <w:pPr>
              <w:pStyle w:val="Heading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ing2"/>
              <w:ind w:left="-108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</w:tr>
      <w:tr>
        <w:trPr>
          <w:trHeight w:val="225" w:hRule="atLeast"/>
          <w:cantSplit w:val="true"/>
        </w:trPr>
        <w:tc>
          <w:tcPr>
            <w:tcW w:w="4255" w:type="dxa"/>
            <w:gridSpan w:val="4"/>
            <w:tcBorders/>
            <w:vAlign w:val="center"/>
          </w:tcPr>
          <w:p>
            <w:pPr>
              <w:pStyle w:val="Heading2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Prienai</w:t>
            </w:r>
          </w:p>
        </w:tc>
      </w:tr>
    </w:tbl>
    <w:p>
      <w:pPr>
        <w:pStyle w:val="Normal"/>
        <w:rPr>
          <w:lang w:val="lt-LT"/>
        </w:rPr>
      </w:pPr>
      <w:r>
        <w:rPr>
          <w:lang w:val="lt-LT"/>
        </w:rPr>
      </w:r>
    </w:p>
    <w:p>
      <w:pPr>
        <w:pStyle w:val="Normal"/>
        <w:rPr>
          <w:lang w:val="lt-LT"/>
        </w:rPr>
      </w:pPr>
      <w:r>
        <w:rPr>
          <w:lang w:val="lt-LT"/>
        </w:rPr>
      </w:r>
    </w:p>
    <w:tbl>
      <w:tblPr>
        <w:tblW w:w="98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08"/>
        <w:gridCol w:w="11"/>
        <w:gridCol w:w="5209"/>
      </w:tblGrid>
      <w:tr>
        <w:trPr>
          <w:trHeight w:val="340" w:hRule="atLeast"/>
        </w:trPr>
        <w:tc>
          <w:tcPr>
            <w:tcW w:w="9828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796" w:leader="none"/>
              </w:tabs>
              <w:rPr>
                <w:b/>
                <w:bCs/>
                <w:sz w:val="24"/>
                <w:lang w:val="lt-LT"/>
              </w:rPr>
            </w:pPr>
            <w:r>
              <w:rPr>
                <w:b/>
                <w:sz w:val="24"/>
                <w:lang w:val="lt-LT" w:eastAsia="lt-LT"/>
              </w:rPr>
              <w:t>Prašau pakeisti žemės sklypo (sklypų) pagrindinę žemės naudojimo paskirtį ir (ar) naudojimo būdą</w:t>
            </w:r>
          </w:p>
        </w:tc>
      </w:tr>
      <w:tr>
        <w:trPr>
          <w:trHeight w:val="340" w:hRule="atLeast"/>
        </w:trPr>
        <w:tc>
          <w:tcPr>
            <w:tcW w:w="4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Prašomo pakeisti paskirtį ir (ar) naudojimo būdą  žemės ploto buvimo vieta, adresas</w:t>
            </w:r>
          </w:p>
          <w:p>
            <w:pPr>
              <w:pStyle w:val="Normal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</w:r>
          </w:p>
        </w:tc>
      </w:tr>
      <w:tr>
        <w:trPr>
          <w:trHeight w:val="340" w:hRule="atLeast"/>
        </w:trPr>
        <w:tc>
          <w:tcPr>
            <w:tcW w:w="46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 w:eastAsia="lt-LT"/>
              </w:rPr>
              <w:t>Žemės sklypo (sklypų)   kadastro Nr.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</w:r>
          </w:p>
        </w:tc>
      </w:tr>
      <w:tr>
        <w:trPr>
          <w:trHeight w:val="340" w:hRule="atLeast"/>
        </w:trPr>
        <w:tc>
          <w:tcPr>
            <w:tcW w:w="9828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lang w:val="lt-LT" w:eastAsia="lt-LT"/>
              </w:rPr>
            </w:pPr>
            <w:r>
              <w:rPr>
                <w:lang w:val="lt-LT" w:eastAsia="lt-LT"/>
              </w:rPr>
            </w:r>
          </w:p>
        </w:tc>
      </w:tr>
      <w:tr>
        <w:trPr>
          <w:trHeight w:val="340" w:hRule="atLeast"/>
        </w:trPr>
        <w:tc>
          <w:tcPr>
            <w:tcW w:w="9828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lang w:val="lt-LT" w:eastAsia="lt-LT"/>
              </w:rPr>
            </w:pPr>
            <w:r>
              <w:rPr>
                <w:lang w:val="lt-LT" w:eastAsia="lt-LT"/>
              </w:rPr>
            </w:r>
          </w:p>
        </w:tc>
      </w:tr>
      <w:tr>
        <w:trPr>
          <w:trHeight w:val="340" w:hRule="atLeast"/>
        </w:trPr>
        <w:tc>
          <w:tcPr>
            <w:tcW w:w="4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Esama pagrindinė žemės naudojimo paskirtis ir (ar) būdas</w:t>
            </w:r>
          </w:p>
          <w:p>
            <w:pPr>
              <w:pStyle w:val="Normal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982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ind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982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ind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4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Pagrindinė žemės naudojimo paskirtis ir (ar) būdas, į kuriuos keičiama esama pagrindinė žemės naudojimo paskirtis ir (ar) būdas</w:t>
            </w:r>
          </w:p>
          <w:p>
            <w:pPr>
              <w:pStyle w:val="Normal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982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ind w:right="-108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982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lang w:val="lt-LT" w:eastAsia="lt-LT"/>
              </w:rPr>
            </w:pPr>
            <w:r>
              <w:rPr>
                <w:lang w:val="lt-LT" w:eastAsia="lt-LT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46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Žemės sklypo paskirties ir (ar) būdo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keitimo motyvai:</w:t>
            </w:r>
          </w:p>
          <w:p>
            <w:pPr>
              <w:pStyle w:val="Normal"/>
              <w:rPr>
                <w:lang w:val="lt-LT" w:eastAsia="lt-LT"/>
              </w:rPr>
            </w:pPr>
            <w:r>
              <w:rPr>
                <w:lang w:val="lt-LT" w:eastAsia="lt-LT"/>
              </w:rPr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lang w:val="lt-LT" w:eastAsia="lt-LT"/>
              </w:rPr>
            </w:pPr>
            <w:r>
              <w:rPr>
                <w:lang w:val="lt-LT" w:eastAsia="lt-LT"/>
              </w:rPr>
            </w:r>
          </w:p>
          <w:p>
            <w:pPr>
              <w:pStyle w:val="Normal"/>
              <w:rPr>
                <w:lang w:val="lt-LT" w:eastAsia="lt-LT"/>
              </w:rPr>
            </w:pPr>
            <w:r>
              <w:rPr>
                <w:lang w:val="lt-LT" w:eastAsia="lt-LT"/>
              </w:rPr>
            </w:r>
          </w:p>
          <w:p>
            <w:pPr>
              <w:pStyle w:val="Normal"/>
              <w:rPr>
                <w:lang w:val="lt-LT" w:eastAsia="lt-LT"/>
              </w:rPr>
            </w:pPr>
            <w:r>
              <w:rPr>
                <w:lang w:val="lt-LT" w:eastAsia="lt-LT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982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bCs/>
                <w:i/>
                <w:iCs/>
                <w:sz w:val="22"/>
                <w:szCs w:val="22"/>
                <w:lang w:val="lt-LT" w:eastAsia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lt-LT" w:eastAsia="en-US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982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lang w:val="lt-LT"/>
        </w:rPr>
      </w:pPr>
      <w:r>
        <w:rPr>
          <w:lang w:val="lt-LT"/>
        </w:rPr>
      </w:r>
    </w:p>
    <w:tbl>
      <w:tblPr>
        <w:tblW w:w="94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0"/>
        <w:gridCol w:w="7728"/>
        <w:gridCol w:w="1276"/>
      </w:tblGrid>
      <w:tr>
        <w:trPr>
          <w:trHeight w:val="124" w:hRule="atLeast"/>
          <w:cantSplit w:val="true"/>
        </w:trPr>
        <w:tc>
          <w:tcPr>
            <w:tcW w:w="8188" w:type="dxa"/>
            <w:gridSpan w:val="2"/>
            <w:tcBorders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PRIDEDAMA </w:t>
            </w:r>
            <w:r>
              <w:rPr>
                <w:b/>
                <w:bCs/>
                <w:sz w:val="22"/>
                <w:szCs w:val="22"/>
                <w:lang w:val="lt-LT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pažymėti</w:t>
            </w:r>
            <w:r>
              <w:rPr>
                <w:b/>
                <w:bCs/>
                <w:sz w:val="22"/>
                <w:szCs w:val="22"/>
                <w:lang w:val="lt-LT"/>
              </w:rPr>
              <w:t>)</w:t>
            </w:r>
            <w:r>
              <w:rPr>
                <w:b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1276" w:type="dxa"/>
            <w:tcBorders/>
          </w:tcPr>
          <w:p>
            <w:pPr>
              <w:pStyle w:val="Normal"/>
              <w:ind w:left="-108" w:right="-81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lapų skaičius</w:t>
            </w:r>
          </w:p>
        </w:tc>
      </w:tr>
      <w:tr>
        <w:trPr>
          <w:trHeight w:val="241" w:hRule="atLeast"/>
          <w:cantSplit w:val="true"/>
        </w:trPr>
        <w:tc>
          <w:tcPr>
            <w:tcW w:w="460" w:type="dxa"/>
            <w:tcBorders/>
          </w:tcPr>
          <w:p>
            <w:pPr>
              <w:pStyle w:val="Bodytext1"/>
              <w:widowControl/>
              <w:tabs>
                <w:tab w:val="clear" w:pos="720"/>
                <w:tab w:val="left" w:pos="360" w:leader="none"/>
              </w:tabs>
              <w:suppressAutoHyphens w:val="true"/>
              <w:bidi w:val="0"/>
              <w:spacing w:before="0" w:after="0"/>
              <w:ind w:firstLine="850" w:left="-113" w:right="51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fldChar w:fldCharType="begin">
                <w:ffData>
                  <w:name w:val="Tikrinti2 Copy 2 Copy 5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Wingdings" w:cs="Wingdings" w:ascii="Times New Roman" w:hAnsi="Times New Roman"/>
                <w:b/>
                <w:bCs/>
                <w:sz w:val="24"/>
                <w:szCs w:val="24"/>
                <w:lang w:val="lt-LT"/>
              </w:rPr>
              <w:instrText xml:space="preserve"> FORMCHECKBOX </w:instrText>
            </w:r>
            <w:r>
              <w:rPr>
                <w:rFonts w:eastAsia="Wingdings" w:cs="Wingdings" w:ascii="Times New Roman" w:hAnsi="Times New Roman"/>
                <w:b/>
                <w:bCs/>
                <w:sz w:val="24"/>
                <w:szCs w:val="24"/>
                <w:lang w:val="lt-LT"/>
              </w:rPr>
              <w:fldChar w:fldCharType="separate"/>
            </w:r>
            <w:bookmarkStart w:id="0" w:name="Tikrinti2_Copy_2_Copy_5_Copy_1"/>
            <w:bookmarkStart w:id="1" w:name="Tikrinti2_Copy_2_Copy_5_Copy_1"/>
            <w:bookmarkEnd w:id="1"/>
            <w:r/>
            <w:r>
              <w:rPr>
                <w:rFonts w:eastAsia="Wingdings" w:cs="Wingdings" w:ascii="Times New Roman" w:hAnsi="Times New Roman"/>
                <w:b/>
                <w:bCs/>
                <w:sz w:val="24"/>
                <w:szCs w:val="24"/>
                <w:lang w:val="lt-LT"/>
              </w:rPr>
              <w:fldChar w:fldCharType="end"/>
            </w:r>
            <w:r>
              <w:rPr>
                <w:rFonts w:eastAsia="Wingdings" w:cs="Wingdings" w:ascii="Times New Roman" w:hAnsi="Times New Roman"/>
                <w:b/>
                <w:bCs/>
                <w:sz w:val="24"/>
                <w:szCs w:val="24"/>
                <w:lang w:val="lt-LT"/>
              </w:rPr>
            </w:r>
          </w:p>
        </w:tc>
        <w:tc>
          <w:tcPr>
            <w:tcW w:w="7728" w:type="dxa"/>
            <w:tcBorders/>
          </w:tcPr>
          <w:p>
            <w:pPr>
              <w:pStyle w:val="Normal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Žemės sklypo (ų) nuosavybės dokumentai – pažymėjimas apie nekilnojamo daikto įregistravimą nekilnojamojo turto registre;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</w:r>
          </w:p>
        </w:tc>
      </w:tr>
      <w:tr>
        <w:trPr>
          <w:trHeight w:val="124" w:hRule="atLeast"/>
          <w:cantSplit w:val="true"/>
        </w:trPr>
        <w:tc>
          <w:tcPr>
            <w:tcW w:w="460" w:type="dxa"/>
            <w:tcBorders/>
          </w:tcPr>
          <w:p>
            <w:pPr>
              <w:pStyle w:val="Bodytext1"/>
              <w:widowControl/>
              <w:tabs>
                <w:tab w:val="clear" w:pos="720"/>
                <w:tab w:val="left" w:pos="360" w:leader="none"/>
              </w:tabs>
              <w:suppressAutoHyphens w:val="true"/>
              <w:bidi w:val="0"/>
              <w:spacing w:before="0" w:after="0"/>
              <w:ind w:firstLine="850" w:left="0" w:right="454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fldChar w:fldCharType="begin">
                <w:ffData>
                  <w:name w:val="Tikrinti2 Copy 2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Wingdings" w:cs="Wingdings" w:ascii="Times New Roman" w:hAnsi="Times New Roman"/>
                <w:b/>
                <w:bCs/>
                <w:sz w:val="24"/>
                <w:szCs w:val="24"/>
                <w:lang w:val="lt-LT"/>
              </w:rPr>
              <w:instrText xml:space="preserve"> FORMCHECKBOX </w:instrText>
            </w:r>
            <w:r>
              <w:rPr>
                <w:rFonts w:eastAsia="Wingdings" w:cs="Wingdings" w:ascii="Times New Roman" w:hAnsi="Times New Roman"/>
                <w:b/>
                <w:bCs/>
                <w:sz w:val="24"/>
                <w:szCs w:val="24"/>
                <w:lang w:val="lt-LT"/>
              </w:rPr>
              <w:fldChar w:fldCharType="separate"/>
            </w:r>
            <w:bookmarkStart w:id="2" w:name="Tikrinti2_Copy_2_Copy_5"/>
            <w:bookmarkStart w:id="3" w:name="Tikrinti2_Copy_2_Copy_5"/>
            <w:bookmarkEnd w:id="3"/>
            <w:r/>
            <w:r>
              <w:rPr>
                <w:rFonts w:eastAsia="Wingdings" w:cs="Wingdings" w:ascii="Times New Roman" w:hAnsi="Times New Roman"/>
                <w:b/>
                <w:bCs/>
                <w:sz w:val="24"/>
                <w:szCs w:val="24"/>
                <w:lang w:val="lt-LT"/>
              </w:rPr>
              <w:fldChar w:fldCharType="end"/>
            </w:r>
            <w:r>
              <w:rPr>
                <w:rFonts w:eastAsia="Wingdings" w:cs="Wingdings" w:ascii="Times New Roman" w:hAnsi="Times New Roman"/>
                <w:b/>
                <w:bCs/>
                <w:sz w:val="24"/>
                <w:szCs w:val="24"/>
                <w:lang w:val="lt-LT"/>
              </w:rPr>
            </w:r>
          </w:p>
        </w:tc>
        <w:tc>
          <w:tcPr>
            <w:tcW w:w="772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113" w:right="0"/>
              <w:jc w:val="lef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Žemės sklypo(ų) planas;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</w:r>
          </w:p>
        </w:tc>
      </w:tr>
      <w:tr>
        <w:trPr>
          <w:trHeight w:val="124" w:hRule="atLeast"/>
          <w:cantSplit w:val="true"/>
        </w:trPr>
        <w:tc>
          <w:tcPr>
            <w:tcW w:w="460" w:type="dxa"/>
            <w:tcBorders/>
          </w:tcPr>
          <w:p>
            <w:pPr>
              <w:pStyle w:val="Bodytext1"/>
              <w:widowControl/>
              <w:tabs>
                <w:tab w:val="clear" w:pos="720"/>
                <w:tab w:val="left" w:pos="360" w:leader="none"/>
              </w:tabs>
              <w:suppressAutoHyphens w:val="true"/>
              <w:bidi w:val="0"/>
              <w:spacing w:before="0" w:after="0"/>
              <w:ind w:firstLine="850" w:left="0" w:right="454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fldChar w:fldCharType="begin">
                <w:ffData>
                  <w:name w:val="Tikrinti2 Copy 2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Wingdings" w:cs="Wingdings" w:ascii="Times New Roman" w:hAnsi="Times New Roman"/>
                <w:b/>
                <w:bCs/>
                <w:sz w:val="24"/>
                <w:szCs w:val="24"/>
                <w:lang w:val="lt-LT"/>
              </w:rPr>
              <w:instrText xml:space="preserve"> FORMCHECKBOX </w:instrText>
            </w:r>
            <w:r>
              <w:rPr>
                <w:rFonts w:eastAsia="Wingdings" w:cs="Wingdings" w:ascii="Times New Roman" w:hAnsi="Times New Roman"/>
                <w:b/>
                <w:bCs/>
                <w:sz w:val="24"/>
                <w:szCs w:val="24"/>
                <w:lang w:val="lt-LT"/>
              </w:rPr>
              <w:fldChar w:fldCharType="separate"/>
            </w:r>
            <w:bookmarkStart w:id="4" w:name="Tikrinti2_Copy_2_Copy_6"/>
            <w:bookmarkStart w:id="5" w:name="Tikrinti2_Copy_2_Copy_6"/>
            <w:bookmarkEnd w:id="5"/>
            <w:r/>
            <w:r>
              <w:rPr>
                <w:rFonts w:eastAsia="Wingdings" w:cs="Wingdings" w:ascii="Times New Roman" w:hAnsi="Times New Roman"/>
                <w:b/>
                <w:bCs/>
                <w:sz w:val="24"/>
                <w:szCs w:val="24"/>
                <w:lang w:val="lt-LT"/>
              </w:rPr>
              <w:fldChar w:fldCharType="end"/>
            </w:r>
            <w:r>
              <w:rPr>
                <w:rFonts w:eastAsia="Wingdings" w:cs="Wingdings" w:ascii="Times New Roman" w:hAnsi="Times New Roman"/>
                <w:b/>
                <w:bCs/>
                <w:sz w:val="24"/>
                <w:szCs w:val="24"/>
                <w:lang w:val="lt-LT"/>
              </w:rPr>
            </w:r>
          </w:p>
        </w:tc>
        <w:tc>
          <w:tcPr>
            <w:tcW w:w="7728" w:type="dxa"/>
            <w:tcBorders/>
          </w:tcPr>
          <w:p>
            <w:pPr>
              <w:pStyle w:val="Normal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</w:t>
            </w:r>
            <w:r>
              <w:rPr>
                <w:sz w:val="22"/>
                <w:szCs w:val="22"/>
                <w:lang w:val="lt-LT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</w:r>
          </w:p>
        </w:tc>
      </w:tr>
    </w:tbl>
    <w:p>
      <w:pPr>
        <w:pStyle w:val="Normal"/>
        <w:spacing w:lineRule="auto" w:line="360" w:beforeAutospacing="1" w:afterAutospacing="1"/>
        <w:ind w:firstLine="284"/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Pasirašydamas (-a) patvirtinu, kad esu informuotas (-a), kad Prienų rajono savivaldybės administracija (toliau  –  Administracija), tvarkydama mano pateiktus asmens duomenis, veikia kaip duomenų valdytojas. Administracija, siekdama įvykdyti mano pateiktą prašymą / skundą / pareiškimą, mano pateiktus asmens duomenis tvarko vadovaudamasi Bendrojo asmens duomenų apsaugos reglamento nuostatomis, Asmens duomenų tvarkymo Prienų rajono savivaldybės administracijoje taisyklėmis bei kitais teisės aktais, reglamentuojančiais asmens duomenų apsaugą.</w:t>
      </w:r>
    </w:p>
    <w:p>
      <w:pPr>
        <w:pStyle w:val="Normal"/>
        <w:spacing w:lineRule="auto" w:line="360" w:beforeAutospacing="1" w:afterAutospacing="1"/>
        <w:ind w:firstLine="284"/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Esu informuotas (-a), kad turiu šias duomenų subjekto teises: teisę susipažinti su savo duomenimis ir kaip jie yra tvarkomi; teisę reikalauti ištaisyti arba, atsižvelgiant į asmens duomenų tvarkymo tikslus,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Taip pat esu informuotas (-a), kad mano pateikti asmens duomenys bus tvarkomi tik administruojant prašymą / skundą / pareiškimą ir jokiu kitu tikslu toliau netvarkomi.</w:t>
      </w:r>
    </w:p>
    <w:p>
      <w:pPr>
        <w:pStyle w:val="Normal"/>
        <w:spacing w:lineRule="auto" w:line="360" w:beforeAutospacing="1" w:afterAutospacing="1"/>
        <w:ind w:firstLine="284"/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Suprantu, kad mano teisės gali būti įgyvendintos tik nustačius mano tapatybę, taip pat kiekvienu konkrečiu atveju įvertinus mano prašymo pagrįstumą. Taip pat esu informuotas (-a), kad mano pateikti asmens duomenys gali būti perduoti tretiesiems asmenims, kurie pagal teisės aktus turi teisę gauti tokią informaciją arba pagal kompetenciją įgalioti nagrinėti šį prašymą / skundą / pareiškimą.</w:t>
      </w:r>
    </w:p>
    <w:p>
      <w:pPr>
        <w:pStyle w:val="Normal"/>
        <w:spacing w:lineRule="auto" w:line="360" w:beforeAutospacing="1" w:afterAutospacing="1"/>
        <w:ind w:firstLine="284"/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Duomenų apsaugos pareigūno kontaktiniai duomenys skelbiami Prienų rajono savivaldybės interneto svetainėje </w:t>
      </w:r>
      <w:hyperlink r:id="rId2">
        <w:r>
          <w:rPr>
            <w:rStyle w:val="Style6"/>
            <w:sz w:val="16"/>
            <w:szCs w:val="16"/>
            <w:lang w:val="lt-LT"/>
          </w:rPr>
          <w:t>www.prienai.lt</w:t>
        </w:r>
      </w:hyperlink>
      <w:r>
        <w:rPr>
          <w:sz w:val="16"/>
          <w:szCs w:val="16"/>
          <w:lang w:val="lt-LT"/>
        </w:rPr>
        <w:t xml:space="preserve">. </w:t>
      </w:r>
    </w:p>
    <w:p>
      <w:pPr>
        <w:pStyle w:val="Normal"/>
        <w:jc w:val="right"/>
        <w:rPr>
          <w:sz w:val="24"/>
          <w:lang w:val="lt-LT"/>
        </w:rPr>
      </w:pPr>
      <w:r>
        <w:rPr>
          <w:sz w:val="24"/>
          <w:lang w:val="lt-LT"/>
        </w:rPr>
      </w:r>
    </w:p>
    <w:p>
      <w:pPr>
        <w:pStyle w:val="Normal"/>
        <w:jc w:val="right"/>
        <w:rPr>
          <w:sz w:val="24"/>
          <w:lang w:val="lt-LT"/>
        </w:rPr>
      </w:pPr>
      <w:r>
        <w:rPr>
          <w:sz w:val="24"/>
          <w:lang w:val="lt-LT"/>
        </w:rPr>
        <w:t>__________________________________________________</w:t>
      </w:r>
    </w:p>
    <w:p>
      <w:pPr>
        <w:pStyle w:val="Normal"/>
        <w:jc w:val="center"/>
        <w:rPr>
          <w:lang w:val="lt-LT"/>
        </w:rPr>
      </w:pPr>
      <w:r>
        <w:rPr>
          <w:i/>
          <w:iCs/>
          <w:lang w:val="lt-LT"/>
        </w:rPr>
        <w:t xml:space="preserve">                                                      </w:t>
      </w:r>
      <w:r>
        <w:rPr>
          <w:i/>
          <w:iCs/>
          <w:lang w:val="lt-LT"/>
        </w:rPr>
        <w:t>(pareigų pavadinimas, parašas, vardas ir pavardė)</w:t>
      </w:r>
    </w:p>
    <w:p>
      <w:pPr>
        <w:pStyle w:val="Normal"/>
        <w:rPr>
          <w:lang w:val="lt-LT"/>
        </w:rPr>
      </w:pPr>
      <w:r>
        <w:rPr>
          <w:lang w:val="lt-LT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LT">
    <w:charset w:val="ba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805497266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e080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2e080b"/>
    <w:pPr>
      <w:keepNext w:val="true"/>
      <w:outlineLvl w:val="0"/>
    </w:pPr>
    <w:rPr>
      <w:b/>
      <w:bCs/>
      <w:sz w:val="24"/>
      <w:lang w:val="lt-LT" w:eastAsia="lt-LT"/>
    </w:rPr>
  </w:style>
  <w:style w:type="paragraph" w:styleId="Heading2">
    <w:name w:val="heading 2"/>
    <w:basedOn w:val="Normal"/>
    <w:next w:val="Normal"/>
    <w:qFormat/>
    <w:rsid w:val="002e080b"/>
    <w:pPr>
      <w:keepNext w:val="true"/>
      <w:outlineLvl w:val="1"/>
    </w:pPr>
    <w:rPr>
      <w:b/>
      <w:bCs/>
      <w:sz w:val="28"/>
      <w:lang w:val="lt-LT" w:eastAsia="lt-LT"/>
    </w:rPr>
  </w:style>
  <w:style w:type="paragraph" w:styleId="Heading3">
    <w:name w:val="heading 3"/>
    <w:basedOn w:val="Normal"/>
    <w:next w:val="Normal"/>
    <w:qFormat/>
    <w:rsid w:val="002e080b"/>
    <w:pPr>
      <w:keepNext w:val="true"/>
      <w:jc w:val="center"/>
      <w:outlineLvl w:val="2"/>
    </w:pPr>
    <w:rPr>
      <w:b/>
      <w:bCs/>
      <w:sz w:val="28"/>
      <w:lang w:val="lt-LT" w:eastAsia="lt-L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fb4273"/>
    <w:rPr>
      <w:szCs w:val="24"/>
      <w:lang w:val="en-US" w:eastAsia="en-US"/>
    </w:rPr>
  </w:style>
  <w:style w:type="character" w:styleId="FooterChar" w:customStyle="1">
    <w:name w:val="Footer Char"/>
    <w:basedOn w:val="DefaultParagraphFont"/>
    <w:qFormat/>
    <w:rsid w:val="00fb4273"/>
    <w:rPr>
      <w:szCs w:val="24"/>
      <w:lang w:val="en-US" w:eastAsia="en-US"/>
    </w:rPr>
  </w:style>
  <w:style w:type="character" w:styleId="Hyperlink">
    <w:name w:val="Hyperlink"/>
    <w:rPr>
      <w:color w:val="000080"/>
      <w:u w:val="single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Antratuser">
    <w:name w:val="Antrašt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odykluser">
    <w:name w:val="Rodyklė (user)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fb4273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FooterChar"/>
    <w:rsid w:val="00fb4273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odytext1">
    <w:name w:val="Body text1"/>
    <w:qFormat/>
    <w:pPr>
      <w:widowControl/>
      <w:bidi w:val="0"/>
      <w:spacing w:before="0" w:after="0"/>
      <w:ind w:firstLine="312"/>
      <w:jc w:val="both"/>
    </w:pPr>
    <w:rPr>
      <w:rFonts w:ascii="TimesLT" w:hAnsi="TimesLT" w:eastAsia="Times New Roman" w:cs="Times New Roman"/>
      <w:color w:val="auto"/>
      <w:kern w:val="0"/>
      <w:sz w:val="20"/>
      <w:szCs w:val="20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ienai.l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LibreOffice/26.2.1.2$Windows_X86_64 LibreOffice_project/620$Build-2</Application>
  <AppVersion>15.0000</AppVersion>
  <Pages>2</Pages>
  <Words>386</Words>
  <Characters>2653</Characters>
  <CharactersWithSpaces>3103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2022-06-17T04:46:00Z</dcterms:created>
  <dc:creator>Urbanistikos skyrius</dc:creator>
  <dc:description/>
  <dc:language>lt-LT</dc:language>
  <cp:lastModifiedBy/>
  <cp:lastPrinted>2016-04-06T09:10:00Z</cp:lastPrinted>
  <dcterms:modified xsi:type="dcterms:W3CDTF">2026-04-28T08:34:26Z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